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1A6" w:rsidRPr="00E9238A" w:rsidRDefault="009951A6" w:rsidP="00E9238A">
      <w:pPr>
        <w:pBdr>
          <w:bottom w:val="single" w:sz="6" w:space="1" w:color="auto"/>
        </w:pBdr>
        <w:spacing w:after="0" w:line="240" w:lineRule="auto"/>
        <w:jc w:val="center"/>
        <w:rPr>
          <w:rFonts w:ascii="Arial" w:hAnsi="Arial" w:cs="Arial"/>
          <w:vanish/>
          <w:sz w:val="16"/>
          <w:szCs w:val="16"/>
          <w:lang w:eastAsia="es-AR"/>
        </w:rPr>
      </w:pPr>
      <w:r w:rsidRPr="00E9238A">
        <w:rPr>
          <w:rFonts w:ascii="Arial" w:hAnsi="Arial" w:cs="Arial"/>
          <w:vanish/>
          <w:sz w:val="16"/>
          <w:szCs w:val="16"/>
          <w:lang w:eastAsia="es-AR"/>
        </w:rPr>
        <w:t>Principio del formulario</w:t>
      </w:r>
    </w:p>
    <w:p w:rsidR="009951A6" w:rsidRPr="00E9238A" w:rsidRDefault="009951A6" w:rsidP="00E9238A">
      <w:pPr>
        <w:shd w:val="clear" w:color="auto" w:fill="F8F9FA"/>
        <w:spacing w:after="0" w:line="240" w:lineRule="auto"/>
        <w:outlineLvl w:val="2"/>
        <w:rPr>
          <w:rFonts w:ascii="Century Gothic" w:hAnsi="Century Gothic"/>
          <w:color w:val="08970F"/>
          <w:sz w:val="19"/>
          <w:szCs w:val="19"/>
          <w:lang w:eastAsia="es-AR"/>
        </w:rPr>
      </w:pPr>
      <w:r w:rsidRPr="00E9238A">
        <w:rPr>
          <w:rFonts w:ascii="Century Gothic" w:hAnsi="Century Gothic"/>
          <w:color w:val="08970F"/>
          <w:sz w:val="19"/>
          <w:szCs w:val="19"/>
          <w:lang w:eastAsia="es-AR"/>
        </w:rPr>
        <w:t>egunta </w:t>
      </w:r>
      <w:r w:rsidRPr="00E9238A">
        <w:rPr>
          <w:rFonts w:ascii="Century Gothic" w:hAnsi="Century Gothic"/>
          <w:b/>
          <w:bCs/>
          <w:color w:val="08970F"/>
          <w:sz w:val="29"/>
          <w:szCs w:val="29"/>
          <w:lang w:eastAsia="es-AR"/>
        </w:rPr>
        <w:t>1</w:t>
      </w:r>
    </w:p>
    <w:p w:rsidR="009951A6" w:rsidRPr="00E9238A" w:rsidRDefault="009951A6" w:rsidP="00E9238A">
      <w:pPr>
        <w:shd w:val="clear" w:color="auto" w:fill="F8F9FA"/>
        <w:spacing w:after="0" w:line="240" w:lineRule="auto"/>
        <w:rPr>
          <w:rFonts w:ascii="Times New Roman" w:hAnsi="Times New Roman"/>
          <w:sz w:val="19"/>
          <w:szCs w:val="19"/>
          <w:lang w:eastAsia="es-AR"/>
        </w:rPr>
      </w:pPr>
      <w:r w:rsidRPr="00E9238A">
        <w:rPr>
          <w:rFonts w:ascii="Times New Roman" w:hAnsi="Times New Roman"/>
          <w:sz w:val="19"/>
          <w:szCs w:val="19"/>
          <w:lang w:eastAsia="es-AR"/>
        </w:rPr>
        <w:t>Incorrecta</w:t>
      </w:r>
    </w:p>
    <w:p w:rsidR="009951A6" w:rsidRPr="00E9238A" w:rsidRDefault="009951A6" w:rsidP="00E9238A">
      <w:pPr>
        <w:shd w:val="clear" w:color="auto" w:fill="F8F9FA"/>
        <w:spacing w:after="0" w:line="240" w:lineRule="auto"/>
        <w:rPr>
          <w:rFonts w:ascii="Times New Roman" w:hAnsi="Times New Roman"/>
          <w:sz w:val="19"/>
          <w:szCs w:val="19"/>
          <w:lang w:eastAsia="es-AR"/>
        </w:rPr>
      </w:pPr>
      <w:r w:rsidRPr="00E9238A">
        <w:rPr>
          <w:rFonts w:ascii="Times New Roman" w:hAnsi="Times New Roman"/>
          <w:sz w:val="19"/>
          <w:szCs w:val="19"/>
          <w:lang w:eastAsia="es-AR"/>
        </w:rPr>
        <w:t>Se puntúa 0,00 sobre 1,00</w:t>
      </w:r>
    </w:p>
    <w:p w:rsidR="009951A6" w:rsidRPr="00E9238A" w:rsidRDefault="009951A6" w:rsidP="00E9238A">
      <w:pPr>
        <w:shd w:val="clear" w:color="auto" w:fill="F8F9FA"/>
        <w:spacing w:line="240" w:lineRule="auto"/>
        <w:rPr>
          <w:rFonts w:ascii="Times New Roman" w:hAnsi="Times New Roman"/>
          <w:sz w:val="19"/>
          <w:szCs w:val="19"/>
          <w:lang w:eastAsia="es-AR"/>
        </w:rPr>
      </w:pPr>
      <w:r w:rsidRPr="00666169">
        <w:rPr>
          <w:rFonts w:ascii="Times New Roman" w:hAnsi="Times New Roman"/>
          <w:sz w:val="19"/>
          <w:szCs w:val="19"/>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v:imagedata r:id="rId4" o:title=""/>
          </v:shape>
        </w:pict>
      </w:r>
      <w:r w:rsidRPr="00E9238A">
        <w:rPr>
          <w:rFonts w:ascii="Times New Roman" w:hAnsi="Times New Roman"/>
          <w:sz w:val="19"/>
          <w:szCs w:val="19"/>
          <w:lang w:eastAsia="es-AR"/>
        </w:rPr>
        <w:t>Marcar pregunta</w:t>
      </w:r>
    </w:p>
    <w:p w:rsidR="009951A6" w:rsidRPr="00E9238A" w:rsidRDefault="009951A6" w:rsidP="00E9238A">
      <w:pPr>
        <w:shd w:val="clear" w:color="auto" w:fill="E7F3F5"/>
        <w:spacing w:after="0" w:line="240" w:lineRule="auto"/>
        <w:ind w:left="2025" w:right="-15"/>
        <w:outlineLvl w:val="3"/>
        <w:rPr>
          <w:rFonts w:ascii="Century Gothic" w:hAnsi="Century Gothic"/>
          <w:color w:val="08970F"/>
          <w:sz w:val="24"/>
          <w:szCs w:val="24"/>
          <w:lang w:eastAsia="es-AR"/>
        </w:rPr>
      </w:pPr>
      <w:r w:rsidRPr="00E9238A">
        <w:rPr>
          <w:rFonts w:ascii="Century Gothic" w:hAnsi="Century Gothic"/>
          <w:color w:val="08970F"/>
          <w:sz w:val="24"/>
          <w:szCs w:val="24"/>
          <w:lang w:eastAsia="es-AR"/>
        </w:rPr>
        <w:t>Enunciado de la pregunta</w:t>
      </w:r>
    </w:p>
    <w:p w:rsidR="009951A6" w:rsidRPr="00E9238A" w:rsidRDefault="009951A6" w:rsidP="00E9238A">
      <w:pPr>
        <w:shd w:val="clear" w:color="auto" w:fill="E7F3F5"/>
        <w:spacing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 Prueba confesional. “ Que su vehiculo se encontraba asegurado al momento del hecho con la Caja de Seguros SA y  su póliza se encontraba vigente pues los pagos se hicieron en tiempo.”</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Seleccione una:</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26" type="#_x0000_t75" style="width:20.25pt;height:18pt">
            <v:imagedata r:id="rId5"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a.</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Es incorrecta pues contiene más de un hecho</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27" type="#_x0000_t75" style="width:20.25pt;height:18pt">
            <v:imagedata r:id="rId6"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b.</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 Es incorrecta pues es inductiva, ya que contiene la respuesta</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28" type="#_x0000_t75" style="width:20.25pt;height:18pt">
            <v:imagedata r:id="rId5"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c.</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Es correcta.</w:t>
      </w:r>
    </w:p>
    <w:p w:rsidR="009951A6" w:rsidRPr="00E9238A" w:rsidRDefault="009951A6" w:rsidP="00E9238A">
      <w:pPr>
        <w:shd w:val="clear" w:color="auto" w:fill="FCEFDC"/>
        <w:spacing w:after="0" w:line="240" w:lineRule="auto"/>
        <w:ind w:left="2025" w:right="-15"/>
        <w:outlineLvl w:val="3"/>
        <w:rPr>
          <w:rFonts w:ascii="Century Gothic" w:hAnsi="Century Gothic"/>
          <w:color w:val="08970F"/>
          <w:sz w:val="24"/>
          <w:szCs w:val="24"/>
          <w:lang w:eastAsia="es-AR"/>
        </w:rPr>
      </w:pPr>
      <w:r w:rsidRPr="00E9238A">
        <w:rPr>
          <w:rFonts w:ascii="Century Gothic" w:hAnsi="Century Gothic"/>
          <w:color w:val="08970F"/>
          <w:sz w:val="24"/>
          <w:szCs w:val="24"/>
          <w:lang w:eastAsia="es-AR"/>
        </w:rPr>
        <w:t>Retroalimentación</w:t>
      </w:r>
    </w:p>
    <w:p w:rsidR="009951A6" w:rsidRPr="00E9238A" w:rsidRDefault="009951A6" w:rsidP="00E9238A">
      <w:pPr>
        <w:shd w:val="clear" w:color="auto" w:fill="FCEFDC"/>
        <w:spacing w:line="240" w:lineRule="auto"/>
        <w:rPr>
          <w:rFonts w:ascii="Times New Roman" w:hAnsi="Times New Roman"/>
          <w:color w:val="8E662E"/>
          <w:sz w:val="24"/>
          <w:szCs w:val="24"/>
          <w:lang w:eastAsia="es-AR"/>
        </w:rPr>
      </w:pPr>
      <w:r w:rsidRPr="00E9238A">
        <w:rPr>
          <w:rFonts w:ascii="Times New Roman" w:hAnsi="Times New Roman"/>
          <w:color w:val="8E662E"/>
          <w:sz w:val="24"/>
          <w:szCs w:val="24"/>
          <w:lang w:eastAsia="es-AR"/>
        </w:rPr>
        <w:t>La respuesta correcta es: Es incorrecta pues contiene más de un hecho</w:t>
      </w:r>
    </w:p>
    <w:p w:rsidR="009951A6" w:rsidRPr="00E9238A" w:rsidRDefault="009951A6" w:rsidP="00E9238A">
      <w:pPr>
        <w:shd w:val="clear" w:color="auto" w:fill="F8F9FA"/>
        <w:spacing w:after="0" w:line="240" w:lineRule="auto"/>
        <w:outlineLvl w:val="2"/>
        <w:rPr>
          <w:rFonts w:ascii="Century Gothic" w:hAnsi="Century Gothic"/>
          <w:color w:val="08970F"/>
          <w:sz w:val="19"/>
          <w:szCs w:val="19"/>
          <w:lang w:eastAsia="es-AR"/>
        </w:rPr>
      </w:pPr>
      <w:r w:rsidRPr="00E9238A">
        <w:rPr>
          <w:rFonts w:ascii="Century Gothic" w:hAnsi="Century Gothic"/>
          <w:color w:val="08970F"/>
          <w:sz w:val="19"/>
          <w:szCs w:val="19"/>
          <w:lang w:eastAsia="es-AR"/>
        </w:rPr>
        <w:t>Pregunta </w:t>
      </w:r>
      <w:r w:rsidRPr="00E9238A">
        <w:rPr>
          <w:rFonts w:ascii="Century Gothic" w:hAnsi="Century Gothic"/>
          <w:b/>
          <w:bCs/>
          <w:color w:val="08970F"/>
          <w:sz w:val="29"/>
          <w:szCs w:val="29"/>
          <w:lang w:eastAsia="es-AR"/>
        </w:rPr>
        <w:t>2</w:t>
      </w:r>
    </w:p>
    <w:p w:rsidR="009951A6" w:rsidRPr="00E9238A" w:rsidRDefault="009951A6" w:rsidP="00E9238A">
      <w:pPr>
        <w:shd w:val="clear" w:color="auto" w:fill="F8F9FA"/>
        <w:spacing w:after="0" w:line="240" w:lineRule="auto"/>
        <w:rPr>
          <w:rFonts w:ascii="Times New Roman" w:hAnsi="Times New Roman"/>
          <w:sz w:val="19"/>
          <w:szCs w:val="19"/>
          <w:lang w:eastAsia="es-AR"/>
        </w:rPr>
      </w:pPr>
      <w:r w:rsidRPr="00E9238A">
        <w:rPr>
          <w:rFonts w:ascii="Times New Roman" w:hAnsi="Times New Roman"/>
          <w:sz w:val="19"/>
          <w:szCs w:val="19"/>
          <w:lang w:eastAsia="es-AR"/>
        </w:rPr>
        <w:t>Correcta</w:t>
      </w:r>
    </w:p>
    <w:p w:rsidR="009951A6" w:rsidRPr="00E9238A" w:rsidRDefault="009951A6" w:rsidP="00E9238A">
      <w:pPr>
        <w:shd w:val="clear" w:color="auto" w:fill="F8F9FA"/>
        <w:spacing w:after="0" w:line="240" w:lineRule="auto"/>
        <w:rPr>
          <w:rFonts w:ascii="Times New Roman" w:hAnsi="Times New Roman"/>
          <w:sz w:val="19"/>
          <w:szCs w:val="19"/>
          <w:lang w:eastAsia="es-AR"/>
        </w:rPr>
      </w:pPr>
      <w:r w:rsidRPr="00E9238A">
        <w:rPr>
          <w:rFonts w:ascii="Times New Roman" w:hAnsi="Times New Roman"/>
          <w:sz w:val="19"/>
          <w:szCs w:val="19"/>
          <w:lang w:eastAsia="es-AR"/>
        </w:rPr>
        <w:t>Se puntúa 1,00 sobre 1,00</w:t>
      </w:r>
    </w:p>
    <w:p w:rsidR="009951A6" w:rsidRPr="00E9238A" w:rsidRDefault="009951A6" w:rsidP="00E9238A">
      <w:pPr>
        <w:shd w:val="clear" w:color="auto" w:fill="F8F9FA"/>
        <w:spacing w:line="240" w:lineRule="auto"/>
        <w:rPr>
          <w:rFonts w:ascii="Times New Roman" w:hAnsi="Times New Roman"/>
          <w:sz w:val="19"/>
          <w:szCs w:val="19"/>
          <w:lang w:eastAsia="es-AR"/>
        </w:rPr>
      </w:pPr>
      <w:r w:rsidRPr="00666169">
        <w:rPr>
          <w:rFonts w:ascii="Times New Roman" w:hAnsi="Times New Roman"/>
          <w:sz w:val="19"/>
          <w:szCs w:val="19"/>
          <w:lang w:eastAsia="es-AR"/>
        </w:rPr>
        <w:pict>
          <v:shape id="_x0000_i1029" type="#_x0000_t75" style="width:1in;height:1in">
            <v:imagedata r:id="rId4" o:title=""/>
          </v:shape>
        </w:pict>
      </w:r>
      <w:r w:rsidRPr="00E9238A">
        <w:rPr>
          <w:rFonts w:ascii="Times New Roman" w:hAnsi="Times New Roman"/>
          <w:sz w:val="19"/>
          <w:szCs w:val="19"/>
          <w:lang w:eastAsia="es-AR"/>
        </w:rPr>
        <w:t>Marcar pregunta</w:t>
      </w:r>
    </w:p>
    <w:p w:rsidR="009951A6" w:rsidRPr="00E9238A" w:rsidRDefault="009951A6" w:rsidP="00E9238A">
      <w:pPr>
        <w:shd w:val="clear" w:color="auto" w:fill="E7F3F5"/>
        <w:spacing w:after="0" w:line="240" w:lineRule="auto"/>
        <w:ind w:left="2025" w:right="-15"/>
        <w:outlineLvl w:val="3"/>
        <w:rPr>
          <w:rFonts w:ascii="Century Gothic" w:hAnsi="Century Gothic"/>
          <w:color w:val="08970F"/>
          <w:sz w:val="24"/>
          <w:szCs w:val="24"/>
          <w:lang w:eastAsia="es-AR"/>
        </w:rPr>
      </w:pPr>
      <w:r w:rsidRPr="00E9238A">
        <w:rPr>
          <w:rFonts w:ascii="Century Gothic" w:hAnsi="Century Gothic"/>
          <w:color w:val="08970F"/>
          <w:sz w:val="24"/>
          <w:szCs w:val="24"/>
          <w:lang w:eastAsia="es-AR"/>
        </w:rPr>
        <w:t>Enunciado de la pregunta</w:t>
      </w:r>
    </w:p>
    <w:p w:rsidR="009951A6" w:rsidRPr="00E9238A" w:rsidRDefault="009951A6" w:rsidP="00E9238A">
      <w:pPr>
        <w:shd w:val="clear" w:color="auto" w:fill="E7F3F5"/>
        <w:spacing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Los principios que rigen el derecho de familia son exactamente iguales a los que rigen el derecho civil y comercial</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Seleccione una:</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30" type="#_x0000_t75" style="width:20.25pt;height:18pt">
            <v:imagedata r:id="rId5" o:title=""/>
          </v:shape>
        </w:pict>
      </w:r>
      <w:r w:rsidRPr="00E9238A">
        <w:rPr>
          <w:rFonts w:ascii="Times New Roman" w:hAnsi="Times New Roman"/>
          <w:color w:val="001A1E"/>
          <w:sz w:val="24"/>
          <w:szCs w:val="24"/>
          <w:lang w:eastAsia="es-AR"/>
        </w:rPr>
        <w:t>Verdadero</w:t>
      </w:r>
    </w:p>
    <w:p w:rsidR="009951A6" w:rsidRPr="00E9238A" w:rsidRDefault="009951A6" w:rsidP="00E9238A">
      <w:pPr>
        <w:shd w:val="clear" w:color="auto" w:fill="E7F3F5"/>
        <w:spacing w:after="72"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31" type="#_x0000_t75" style="width:20.25pt;height:18pt">
            <v:imagedata r:id="rId6" o:title=""/>
          </v:shape>
        </w:pict>
      </w:r>
      <w:r w:rsidRPr="00E9238A">
        <w:rPr>
          <w:rFonts w:ascii="Times New Roman" w:hAnsi="Times New Roman"/>
          <w:color w:val="001A1E"/>
          <w:sz w:val="24"/>
          <w:szCs w:val="24"/>
          <w:lang w:eastAsia="es-AR"/>
        </w:rPr>
        <w:t>Falso </w:t>
      </w:r>
    </w:p>
    <w:p w:rsidR="009951A6" w:rsidRPr="00E9238A" w:rsidRDefault="009951A6" w:rsidP="00E9238A">
      <w:pPr>
        <w:shd w:val="clear" w:color="auto" w:fill="FCEFDC"/>
        <w:spacing w:after="0" w:line="240" w:lineRule="auto"/>
        <w:ind w:left="2025" w:right="-15"/>
        <w:outlineLvl w:val="3"/>
        <w:rPr>
          <w:rFonts w:ascii="Century Gothic" w:hAnsi="Century Gothic"/>
          <w:color w:val="08970F"/>
          <w:sz w:val="24"/>
          <w:szCs w:val="24"/>
          <w:lang w:eastAsia="es-AR"/>
        </w:rPr>
      </w:pPr>
      <w:r w:rsidRPr="00E9238A">
        <w:rPr>
          <w:rFonts w:ascii="Century Gothic" w:hAnsi="Century Gothic"/>
          <w:color w:val="08970F"/>
          <w:sz w:val="24"/>
          <w:szCs w:val="24"/>
          <w:lang w:eastAsia="es-AR"/>
        </w:rPr>
        <w:t>Retroalimentación</w:t>
      </w:r>
    </w:p>
    <w:p w:rsidR="009951A6" w:rsidRPr="00E9238A" w:rsidRDefault="009951A6" w:rsidP="00E9238A">
      <w:pPr>
        <w:shd w:val="clear" w:color="auto" w:fill="FCEFDC"/>
        <w:spacing w:line="240" w:lineRule="auto"/>
        <w:rPr>
          <w:rFonts w:ascii="Times New Roman" w:hAnsi="Times New Roman"/>
          <w:color w:val="8E662E"/>
          <w:sz w:val="24"/>
          <w:szCs w:val="24"/>
          <w:lang w:eastAsia="es-AR"/>
        </w:rPr>
      </w:pPr>
      <w:r w:rsidRPr="00E9238A">
        <w:rPr>
          <w:rFonts w:ascii="Times New Roman" w:hAnsi="Times New Roman"/>
          <w:color w:val="8E662E"/>
          <w:sz w:val="24"/>
          <w:szCs w:val="24"/>
          <w:lang w:eastAsia="es-AR"/>
        </w:rPr>
        <w:t>La respuesta correcta es 'Falso'</w:t>
      </w:r>
    </w:p>
    <w:p w:rsidR="009951A6" w:rsidRPr="00E9238A" w:rsidRDefault="009951A6" w:rsidP="00E9238A">
      <w:pPr>
        <w:shd w:val="clear" w:color="auto" w:fill="F8F9FA"/>
        <w:spacing w:after="0" w:line="240" w:lineRule="auto"/>
        <w:outlineLvl w:val="2"/>
        <w:rPr>
          <w:rFonts w:ascii="Century Gothic" w:hAnsi="Century Gothic"/>
          <w:color w:val="08970F"/>
          <w:sz w:val="19"/>
          <w:szCs w:val="19"/>
          <w:lang w:eastAsia="es-AR"/>
        </w:rPr>
      </w:pPr>
      <w:r w:rsidRPr="00E9238A">
        <w:rPr>
          <w:rFonts w:ascii="Century Gothic" w:hAnsi="Century Gothic"/>
          <w:color w:val="08970F"/>
          <w:sz w:val="19"/>
          <w:szCs w:val="19"/>
          <w:lang w:eastAsia="es-AR"/>
        </w:rPr>
        <w:t>Pregunta </w:t>
      </w:r>
      <w:r w:rsidRPr="00E9238A">
        <w:rPr>
          <w:rFonts w:ascii="Century Gothic" w:hAnsi="Century Gothic"/>
          <w:b/>
          <w:bCs/>
          <w:color w:val="08970F"/>
          <w:sz w:val="29"/>
          <w:szCs w:val="29"/>
          <w:lang w:eastAsia="es-AR"/>
        </w:rPr>
        <w:t>3</w:t>
      </w:r>
    </w:p>
    <w:p w:rsidR="009951A6" w:rsidRPr="00E9238A" w:rsidRDefault="009951A6" w:rsidP="00E9238A">
      <w:pPr>
        <w:shd w:val="clear" w:color="auto" w:fill="F8F9FA"/>
        <w:spacing w:after="0" w:line="240" w:lineRule="auto"/>
        <w:rPr>
          <w:rFonts w:ascii="Times New Roman" w:hAnsi="Times New Roman"/>
          <w:sz w:val="19"/>
          <w:szCs w:val="19"/>
          <w:lang w:eastAsia="es-AR"/>
        </w:rPr>
      </w:pPr>
      <w:r w:rsidRPr="00E9238A">
        <w:rPr>
          <w:rFonts w:ascii="Times New Roman" w:hAnsi="Times New Roman"/>
          <w:sz w:val="19"/>
          <w:szCs w:val="19"/>
          <w:lang w:eastAsia="es-AR"/>
        </w:rPr>
        <w:t>Correcta</w:t>
      </w:r>
    </w:p>
    <w:p w:rsidR="009951A6" w:rsidRPr="00E9238A" w:rsidRDefault="009951A6" w:rsidP="00E9238A">
      <w:pPr>
        <w:shd w:val="clear" w:color="auto" w:fill="F8F9FA"/>
        <w:spacing w:after="0" w:line="240" w:lineRule="auto"/>
        <w:rPr>
          <w:rFonts w:ascii="Times New Roman" w:hAnsi="Times New Roman"/>
          <w:sz w:val="19"/>
          <w:szCs w:val="19"/>
          <w:lang w:eastAsia="es-AR"/>
        </w:rPr>
      </w:pPr>
      <w:r w:rsidRPr="00E9238A">
        <w:rPr>
          <w:rFonts w:ascii="Times New Roman" w:hAnsi="Times New Roman"/>
          <w:sz w:val="19"/>
          <w:szCs w:val="19"/>
          <w:lang w:eastAsia="es-AR"/>
        </w:rPr>
        <w:t>Se puntúa 1,00 sobre 1,00</w:t>
      </w:r>
    </w:p>
    <w:p w:rsidR="009951A6" w:rsidRPr="00E9238A" w:rsidRDefault="009951A6" w:rsidP="00E9238A">
      <w:pPr>
        <w:shd w:val="clear" w:color="auto" w:fill="F8F9FA"/>
        <w:spacing w:line="240" w:lineRule="auto"/>
        <w:rPr>
          <w:rFonts w:ascii="Times New Roman" w:hAnsi="Times New Roman"/>
          <w:sz w:val="19"/>
          <w:szCs w:val="19"/>
          <w:lang w:eastAsia="es-AR"/>
        </w:rPr>
      </w:pPr>
      <w:r w:rsidRPr="00666169">
        <w:rPr>
          <w:rFonts w:ascii="Times New Roman" w:hAnsi="Times New Roman"/>
          <w:sz w:val="19"/>
          <w:szCs w:val="19"/>
          <w:lang w:eastAsia="es-AR"/>
        </w:rPr>
        <w:pict>
          <v:shape id="_x0000_i1032" type="#_x0000_t75" style="width:1in;height:1in">
            <v:imagedata r:id="rId4" o:title=""/>
          </v:shape>
        </w:pict>
      </w:r>
      <w:r w:rsidRPr="00E9238A">
        <w:rPr>
          <w:rFonts w:ascii="Times New Roman" w:hAnsi="Times New Roman"/>
          <w:sz w:val="19"/>
          <w:szCs w:val="19"/>
          <w:lang w:eastAsia="es-AR"/>
        </w:rPr>
        <w:t>Marcar pregunta</w:t>
      </w:r>
    </w:p>
    <w:p w:rsidR="009951A6" w:rsidRPr="00E9238A" w:rsidRDefault="009951A6" w:rsidP="00E9238A">
      <w:pPr>
        <w:shd w:val="clear" w:color="auto" w:fill="E7F3F5"/>
        <w:spacing w:after="0" w:line="240" w:lineRule="auto"/>
        <w:ind w:left="2025" w:right="-15"/>
        <w:outlineLvl w:val="3"/>
        <w:rPr>
          <w:rFonts w:ascii="Century Gothic" w:hAnsi="Century Gothic"/>
          <w:color w:val="08970F"/>
          <w:sz w:val="24"/>
          <w:szCs w:val="24"/>
          <w:lang w:eastAsia="es-AR"/>
        </w:rPr>
      </w:pPr>
      <w:r w:rsidRPr="00E9238A">
        <w:rPr>
          <w:rFonts w:ascii="Century Gothic" w:hAnsi="Century Gothic"/>
          <w:color w:val="08970F"/>
          <w:sz w:val="24"/>
          <w:szCs w:val="24"/>
          <w:lang w:eastAsia="es-AR"/>
        </w:rPr>
        <w:t>Enunciado de la pregunta</w:t>
      </w:r>
    </w:p>
    <w:p w:rsidR="009951A6" w:rsidRPr="00E9238A" w:rsidRDefault="009951A6" w:rsidP="00E9238A">
      <w:pPr>
        <w:shd w:val="clear" w:color="auto" w:fill="E7F3F5"/>
        <w:spacing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El perito médico solicita anticipo de gastos. El juzgado acoge favorablemente dicho pedido y lo fija en la suma de $ 100. La parte que ofreció la prueba no efectúa dicho depósito dentro del plazo legal. </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Seleccione una:</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33" type="#_x0000_t75" style="width:20.25pt;height:18pt">
            <v:imagedata r:id="rId6"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a.</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Debe solicitar la caducidad de la prueba, pues es un supuesto de caducidad expresamente contemplado por el CPCC</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34" type="#_x0000_t75" style="width:20.25pt;height:18pt">
            <v:imagedata r:id="rId5"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b.</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Debe solicitar el juez que decrete la negligencia de la prueba pues al no depositar el anticipo de gastos la contraparte ha puesto de manifiesto su desinterés en la prueba</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35" type="#_x0000_t75" style="width:20.25pt;height:18pt">
            <v:imagedata r:id="rId5"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c.</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Debe impugnar la prueba</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36" type="#_x0000_t75" style="width:20.25pt;height:18pt">
            <v:imagedata r:id="rId5"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d.</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El deposito lo debe realizar ud.</w:t>
      </w:r>
    </w:p>
    <w:p w:rsidR="009951A6" w:rsidRPr="00E9238A" w:rsidRDefault="009951A6" w:rsidP="00E9238A">
      <w:pPr>
        <w:shd w:val="clear" w:color="auto" w:fill="FCEFDC"/>
        <w:spacing w:after="0" w:line="240" w:lineRule="auto"/>
        <w:ind w:left="2025" w:right="-15"/>
        <w:outlineLvl w:val="3"/>
        <w:rPr>
          <w:rFonts w:ascii="Century Gothic" w:hAnsi="Century Gothic"/>
          <w:color w:val="08970F"/>
          <w:sz w:val="24"/>
          <w:szCs w:val="24"/>
          <w:lang w:eastAsia="es-AR"/>
        </w:rPr>
      </w:pPr>
      <w:r w:rsidRPr="00E9238A">
        <w:rPr>
          <w:rFonts w:ascii="Century Gothic" w:hAnsi="Century Gothic"/>
          <w:color w:val="08970F"/>
          <w:sz w:val="24"/>
          <w:szCs w:val="24"/>
          <w:lang w:eastAsia="es-AR"/>
        </w:rPr>
        <w:t>Retroalimentación</w:t>
      </w:r>
    </w:p>
    <w:p w:rsidR="009951A6" w:rsidRPr="00E9238A" w:rsidRDefault="009951A6" w:rsidP="00E9238A">
      <w:pPr>
        <w:shd w:val="clear" w:color="auto" w:fill="FCEFDC"/>
        <w:spacing w:line="240" w:lineRule="auto"/>
        <w:rPr>
          <w:rFonts w:ascii="Times New Roman" w:hAnsi="Times New Roman"/>
          <w:color w:val="8E662E"/>
          <w:sz w:val="24"/>
          <w:szCs w:val="24"/>
          <w:lang w:eastAsia="es-AR"/>
        </w:rPr>
      </w:pPr>
      <w:r w:rsidRPr="00E9238A">
        <w:rPr>
          <w:rFonts w:ascii="Times New Roman" w:hAnsi="Times New Roman"/>
          <w:color w:val="8E662E"/>
          <w:sz w:val="24"/>
          <w:szCs w:val="24"/>
          <w:lang w:eastAsia="es-AR"/>
        </w:rPr>
        <w:t>La respuesta correcta es: Debe solicitar la caducidad de la prueba, pues es un supuesto de caducidad expresamente contemplado por el CPCC</w:t>
      </w:r>
    </w:p>
    <w:p w:rsidR="009951A6" w:rsidRPr="00E9238A" w:rsidRDefault="009951A6" w:rsidP="00E9238A">
      <w:pPr>
        <w:shd w:val="clear" w:color="auto" w:fill="F8F9FA"/>
        <w:spacing w:after="0" w:line="240" w:lineRule="auto"/>
        <w:outlineLvl w:val="2"/>
        <w:rPr>
          <w:rFonts w:ascii="Century Gothic" w:hAnsi="Century Gothic"/>
          <w:color w:val="08970F"/>
          <w:sz w:val="19"/>
          <w:szCs w:val="19"/>
          <w:lang w:eastAsia="es-AR"/>
        </w:rPr>
      </w:pPr>
      <w:r w:rsidRPr="00E9238A">
        <w:rPr>
          <w:rFonts w:ascii="Century Gothic" w:hAnsi="Century Gothic"/>
          <w:color w:val="08970F"/>
          <w:sz w:val="19"/>
          <w:szCs w:val="19"/>
          <w:lang w:eastAsia="es-AR"/>
        </w:rPr>
        <w:t>Pregunta </w:t>
      </w:r>
      <w:r w:rsidRPr="00E9238A">
        <w:rPr>
          <w:rFonts w:ascii="Century Gothic" w:hAnsi="Century Gothic"/>
          <w:b/>
          <w:bCs/>
          <w:color w:val="08970F"/>
          <w:sz w:val="29"/>
          <w:szCs w:val="29"/>
          <w:lang w:eastAsia="es-AR"/>
        </w:rPr>
        <w:t>4</w:t>
      </w:r>
    </w:p>
    <w:p w:rsidR="009951A6" w:rsidRPr="00E9238A" w:rsidRDefault="009951A6" w:rsidP="00E9238A">
      <w:pPr>
        <w:shd w:val="clear" w:color="auto" w:fill="F8F9FA"/>
        <w:spacing w:after="0" w:line="240" w:lineRule="auto"/>
        <w:rPr>
          <w:rFonts w:ascii="Times New Roman" w:hAnsi="Times New Roman"/>
          <w:sz w:val="19"/>
          <w:szCs w:val="19"/>
          <w:lang w:eastAsia="es-AR"/>
        </w:rPr>
      </w:pPr>
      <w:r w:rsidRPr="00E9238A">
        <w:rPr>
          <w:rFonts w:ascii="Times New Roman" w:hAnsi="Times New Roman"/>
          <w:sz w:val="19"/>
          <w:szCs w:val="19"/>
          <w:lang w:eastAsia="es-AR"/>
        </w:rPr>
        <w:t>Correcta</w:t>
      </w:r>
    </w:p>
    <w:p w:rsidR="009951A6" w:rsidRPr="00E9238A" w:rsidRDefault="009951A6" w:rsidP="00E9238A">
      <w:pPr>
        <w:shd w:val="clear" w:color="auto" w:fill="F8F9FA"/>
        <w:spacing w:after="0" w:line="240" w:lineRule="auto"/>
        <w:rPr>
          <w:rFonts w:ascii="Times New Roman" w:hAnsi="Times New Roman"/>
          <w:sz w:val="19"/>
          <w:szCs w:val="19"/>
          <w:lang w:eastAsia="es-AR"/>
        </w:rPr>
      </w:pPr>
      <w:r w:rsidRPr="00E9238A">
        <w:rPr>
          <w:rFonts w:ascii="Times New Roman" w:hAnsi="Times New Roman"/>
          <w:sz w:val="19"/>
          <w:szCs w:val="19"/>
          <w:lang w:eastAsia="es-AR"/>
        </w:rPr>
        <w:t>Se puntúa 1,00 sobre 1,00</w:t>
      </w:r>
    </w:p>
    <w:p w:rsidR="009951A6" w:rsidRPr="00E9238A" w:rsidRDefault="009951A6" w:rsidP="00E9238A">
      <w:pPr>
        <w:shd w:val="clear" w:color="auto" w:fill="F8F9FA"/>
        <w:spacing w:line="240" w:lineRule="auto"/>
        <w:rPr>
          <w:rFonts w:ascii="Times New Roman" w:hAnsi="Times New Roman"/>
          <w:sz w:val="19"/>
          <w:szCs w:val="19"/>
          <w:lang w:eastAsia="es-AR"/>
        </w:rPr>
      </w:pPr>
      <w:r w:rsidRPr="00666169">
        <w:rPr>
          <w:rFonts w:ascii="Times New Roman" w:hAnsi="Times New Roman"/>
          <w:sz w:val="19"/>
          <w:szCs w:val="19"/>
          <w:lang w:eastAsia="es-AR"/>
        </w:rPr>
        <w:pict>
          <v:shape id="_x0000_i1037" type="#_x0000_t75" style="width:1in;height:1in">
            <v:imagedata r:id="rId4" o:title=""/>
          </v:shape>
        </w:pict>
      </w:r>
      <w:r w:rsidRPr="00E9238A">
        <w:rPr>
          <w:rFonts w:ascii="Times New Roman" w:hAnsi="Times New Roman"/>
          <w:sz w:val="19"/>
          <w:szCs w:val="19"/>
          <w:lang w:eastAsia="es-AR"/>
        </w:rPr>
        <w:t>Marcar pregunta</w:t>
      </w:r>
    </w:p>
    <w:p w:rsidR="009951A6" w:rsidRPr="00E9238A" w:rsidRDefault="009951A6" w:rsidP="00E9238A">
      <w:pPr>
        <w:shd w:val="clear" w:color="auto" w:fill="E7F3F5"/>
        <w:spacing w:after="0" w:line="240" w:lineRule="auto"/>
        <w:ind w:left="2025" w:right="-15"/>
        <w:outlineLvl w:val="3"/>
        <w:rPr>
          <w:rFonts w:ascii="Century Gothic" w:hAnsi="Century Gothic"/>
          <w:color w:val="08970F"/>
          <w:sz w:val="24"/>
          <w:szCs w:val="24"/>
          <w:lang w:eastAsia="es-AR"/>
        </w:rPr>
      </w:pPr>
      <w:r w:rsidRPr="00E9238A">
        <w:rPr>
          <w:rFonts w:ascii="Century Gothic" w:hAnsi="Century Gothic"/>
          <w:color w:val="08970F"/>
          <w:sz w:val="24"/>
          <w:szCs w:val="24"/>
          <w:lang w:eastAsia="es-AR"/>
        </w:rPr>
        <w:t>Enunciado de la pregunta</w:t>
      </w:r>
    </w:p>
    <w:p w:rsidR="009951A6" w:rsidRPr="00E9238A" w:rsidRDefault="009951A6" w:rsidP="00E9238A">
      <w:pPr>
        <w:shd w:val="clear" w:color="auto" w:fill="E7F3F5"/>
        <w:spacing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Una de las principales consecuencias de la rebeldía es:</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Seleccione una:</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38" type="#_x0000_t75" style="width:20.25pt;height:18pt">
            <v:imagedata r:id="rId6"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a.</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Que se tendrán por reconocidos los hechos lícitos afirmados en la demanda</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39" type="#_x0000_t75" style="width:20.25pt;height:18pt">
            <v:imagedata r:id="rId5"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b.</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Que la parte actora no deberá producir ningún tipo de prueba</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40" type="#_x0000_t75" style="width:20.25pt;height:18pt">
            <v:imagedata r:id="rId5"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c.</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No tiene efectos relevantes</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41" type="#_x0000_t75" style="width:20.25pt;height:18pt">
            <v:imagedata r:id="rId5"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d.</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Se deberá citar al demandado a juicio a través de la fuerza pública</w:t>
      </w:r>
    </w:p>
    <w:p w:rsidR="009951A6" w:rsidRPr="00E9238A" w:rsidRDefault="009951A6" w:rsidP="00E9238A">
      <w:pPr>
        <w:shd w:val="clear" w:color="auto" w:fill="FCEFDC"/>
        <w:spacing w:after="0" w:line="240" w:lineRule="auto"/>
        <w:ind w:left="2025" w:right="-15"/>
        <w:outlineLvl w:val="3"/>
        <w:rPr>
          <w:rFonts w:ascii="Century Gothic" w:hAnsi="Century Gothic"/>
          <w:color w:val="08970F"/>
          <w:sz w:val="24"/>
          <w:szCs w:val="24"/>
          <w:lang w:eastAsia="es-AR"/>
        </w:rPr>
      </w:pPr>
      <w:r w:rsidRPr="00E9238A">
        <w:rPr>
          <w:rFonts w:ascii="Century Gothic" w:hAnsi="Century Gothic"/>
          <w:color w:val="08970F"/>
          <w:sz w:val="24"/>
          <w:szCs w:val="24"/>
          <w:lang w:eastAsia="es-AR"/>
        </w:rPr>
        <w:t>Retroalimentación</w:t>
      </w:r>
    </w:p>
    <w:p w:rsidR="009951A6" w:rsidRPr="00E9238A" w:rsidRDefault="009951A6" w:rsidP="00E9238A">
      <w:pPr>
        <w:shd w:val="clear" w:color="auto" w:fill="FCEFDC"/>
        <w:spacing w:line="240" w:lineRule="auto"/>
        <w:rPr>
          <w:rFonts w:ascii="Times New Roman" w:hAnsi="Times New Roman"/>
          <w:color w:val="8E662E"/>
          <w:sz w:val="24"/>
          <w:szCs w:val="24"/>
          <w:lang w:eastAsia="es-AR"/>
        </w:rPr>
      </w:pPr>
      <w:r w:rsidRPr="00E9238A">
        <w:rPr>
          <w:rFonts w:ascii="Times New Roman" w:hAnsi="Times New Roman"/>
          <w:color w:val="8E662E"/>
          <w:sz w:val="24"/>
          <w:szCs w:val="24"/>
          <w:lang w:eastAsia="es-AR"/>
        </w:rPr>
        <w:t>La respuesta correcta es: Que se tendrán por reconocidos los hechos lícitos afirmados en la demanda</w:t>
      </w:r>
    </w:p>
    <w:p w:rsidR="009951A6" w:rsidRPr="00E9238A" w:rsidRDefault="009951A6" w:rsidP="00E9238A">
      <w:pPr>
        <w:shd w:val="clear" w:color="auto" w:fill="F8F9FA"/>
        <w:spacing w:after="0" w:line="240" w:lineRule="auto"/>
        <w:outlineLvl w:val="2"/>
        <w:rPr>
          <w:rFonts w:ascii="Century Gothic" w:hAnsi="Century Gothic"/>
          <w:color w:val="08970F"/>
          <w:sz w:val="19"/>
          <w:szCs w:val="19"/>
          <w:lang w:eastAsia="es-AR"/>
        </w:rPr>
      </w:pPr>
      <w:r w:rsidRPr="00E9238A">
        <w:rPr>
          <w:rFonts w:ascii="Century Gothic" w:hAnsi="Century Gothic"/>
          <w:color w:val="08970F"/>
          <w:sz w:val="19"/>
          <w:szCs w:val="19"/>
          <w:lang w:eastAsia="es-AR"/>
        </w:rPr>
        <w:t>Pregunta </w:t>
      </w:r>
      <w:r w:rsidRPr="00E9238A">
        <w:rPr>
          <w:rFonts w:ascii="Century Gothic" w:hAnsi="Century Gothic"/>
          <w:b/>
          <w:bCs/>
          <w:color w:val="08970F"/>
          <w:sz w:val="29"/>
          <w:szCs w:val="29"/>
          <w:lang w:eastAsia="es-AR"/>
        </w:rPr>
        <w:t>5</w:t>
      </w:r>
    </w:p>
    <w:p w:rsidR="009951A6" w:rsidRPr="00E9238A" w:rsidRDefault="009951A6" w:rsidP="00E9238A">
      <w:pPr>
        <w:shd w:val="clear" w:color="auto" w:fill="F8F9FA"/>
        <w:spacing w:after="0" w:line="240" w:lineRule="auto"/>
        <w:rPr>
          <w:rFonts w:ascii="Times New Roman" w:hAnsi="Times New Roman"/>
          <w:sz w:val="19"/>
          <w:szCs w:val="19"/>
          <w:lang w:eastAsia="es-AR"/>
        </w:rPr>
      </w:pPr>
      <w:r w:rsidRPr="00E9238A">
        <w:rPr>
          <w:rFonts w:ascii="Times New Roman" w:hAnsi="Times New Roman"/>
          <w:sz w:val="19"/>
          <w:szCs w:val="19"/>
          <w:lang w:eastAsia="es-AR"/>
        </w:rPr>
        <w:t>Correcta</w:t>
      </w:r>
    </w:p>
    <w:p w:rsidR="009951A6" w:rsidRPr="00E9238A" w:rsidRDefault="009951A6" w:rsidP="00E9238A">
      <w:pPr>
        <w:shd w:val="clear" w:color="auto" w:fill="F8F9FA"/>
        <w:spacing w:after="0" w:line="240" w:lineRule="auto"/>
        <w:rPr>
          <w:rFonts w:ascii="Times New Roman" w:hAnsi="Times New Roman"/>
          <w:sz w:val="19"/>
          <w:szCs w:val="19"/>
          <w:lang w:eastAsia="es-AR"/>
        </w:rPr>
      </w:pPr>
      <w:r w:rsidRPr="00E9238A">
        <w:rPr>
          <w:rFonts w:ascii="Times New Roman" w:hAnsi="Times New Roman"/>
          <w:sz w:val="19"/>
          <w:szCs w:val="19"/>
          <w:lang w:eastAsia="es-AR"/>
        </w:rPr>
        <w:t>Se puntúa 1,00 sobre 1,00</w:t>
      </w:r>
    </w:p>
    <w:p w:rsidR="009951A6" w:rsidRPr="00E9238A" w:rsidRDefault="009951A6" w:rsidP="00E9238A">
      <w:pPr>
        <w:shd w:val="clear" w:color="auto" w:fill="F8F9FA"/>
        <w:spacing w:line="240" w:lineRule="auto"/>
        <w:rPr>
          <w:rFonts w:ascii="Times New Roman" w:hAnsi="Times New Roman"/>
          <w:sz w:val="19"/>
          <w:szCs w:val="19"/>
          <w:lang w:eastAsia="es-AR"/>
        </w:rPr>
      </w:pPr>
      <w:r w:rsidRPr="00666169">
        <w:rPr>
          <w:rFonts w:ascii="Times New Roman" w:hAnsi="Times New Roman"/>
          <w:sz w:val="19"/>
          <w:szCs w:val="19"/>
          <w:lang w:eastAsia="es-AR"/>
        </w:rPr>
        <w:pict>
          <v:shape id="_x0000_i1042" type="#_x0000_t75" style="width:1in;height:1in">
            <v:imagedata r:id="rId4" o:title=""/>
          </v:shape>
        </w:pict>
      </w:r>
      <w:r w:rsidRPr="00E9238A">
        <w:rPr>
          <w:rFonts w:ascii="Times New Roman" w:hAnsi="Times New Roman"/>
          <w:sz w:val="19"/>
          <w:szCs w:val="19"/>
          <w:lang w:eastAsia="es-AR"/>
        </w:rPr>
        <w:t>Marcar pregunta</w:t>
      </w:r>
    </w:p>
    <w:p w:rsidR="009951A6" w:rsidRPr="00E9238A" w:rsidRDefault="009951A6" w:rsidP="00E9238A">
      <w:pPr>
        <w:shd w:val="clear" w:color="auto" w:fill="E7F3F5"/>
        <w:spacing w:after="0" w:line="240" w:lineRule="auto"/>
        <w:ind w:left="2025" w:right="-15"/>
        <w:outlineLvl w:val="3"/>
        <w:rPr>
          <w:rFonts w:ascii="Century Gothic" w:hAnsi="Century Gothic"/>
          <w:color w:val="08970F"/>
          <w:sz w:val="24"/>
          <w:szCs w:val="24"/>
          <w:lang w:eastAsia="es-AR"/>
        </w:rPr>
      </w:pPr>
      <w:r w:rsidRPr="00E9238A">
        <w:rPr>
          <w:rFonts w:ascii="Century Gothic" w:hAnsi="Century Gothic"/>
          <w:color w:val="08970F"/>
          <w:sz w:val="24"/>
          <w:szCs w:val="24"/>
          <w:lang w:eastAsia="es-AR"/>
        </w:rPr>
        <w:t>Enunciado de la pregunta</w:t>
      </w:r>
    </w:p>
    <w:p w:rsidR="009951A6" w:rsidRPr="00E9238A" w:rsidRDefault="009951A6" w:rsidP="00E9238A">
      <w:pPr>
        <w:shd w:val="clear" w:color="auto" w:fill="E7F3F5"/>
        <w:spacing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Ud. inicia demanda por Daños y Perjuicios por un accidente. Al contestar demanda, el demandado solicita la acumulación de procesos con otro ya en trámite, donde él es el actor y dirige la acción contra el propietario de otro automóvil que también intervino en el mismo siniestro ¿procede la acumulación de acciones?</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43" type="#_x0000_t75" style="width:20.25pt;height:18pt">
            <v:imagedata r:id="rId6"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a.</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Si, pues existe evidente conexidad y posibilidad de pronunciamientos contradictorios</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44" type="#_x0000_t75" style="width:20.25pt;height:18pt">
            <v:imagedata r:id="rId5"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b.</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No, pues no hay identidad de partes.</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45" type="#_x0000_t75" style="width:20.25pt;height:18pt">
            <v:imagedata r:id="rId5"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c.</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No, pues una acción se inició con posterioridad a la otra</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46" type="#_x0000_t75" style="width:20.25pt;height:18pt">
            <v:imagedata r:id="rId5"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d.</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Sí, pues quien lo peticiona es el propio actor en el juicio conexo</w:t>
      </w:r>
    </w:p>
    <w:p w:rsidR="009951A6" w:rsidRPr="00E9238A" w:rsidRDefault="009951A6" w:rsidP="00E9238A">
      <w:pPr>
        <w:shd w:val="clear" w:color="auto" w:fill="FCEFDC"/>
        <w:spacing w:after="0" w:line="240" w:lineRule="auto"/>
        <w:ind w:left="2025" w:right="-15"/>
        <w:outlineLvl w:val="3"/>
        <w:rPr>
          <w:rFonts w:ascii="Century Gothic" w:hAnsi="Century Gothic"/>
          <w:color w:val="08970F"/>
          <w:sz w:val="24"/>
          <w:szCs w:val="24"/>
          <w:lang w:eastAsia="es-AR"/>
        </w:rPr>
      </w:pPr>
      <w:r w:rsidRPr="00E9238A">
        <w:rPr>
          <w:rFonts w:ascii="Century Gothic" w:hAnsi="Century Gothic"/>
          <w:color w:val="08970F"/>
          <w:sz w:val="24"/>
          <w:szCs w:val="24"/>
          <w:lang w:eastAsia="es-AR"/>
        </w:rPr>
        <w:t>Retroalimentación</w:t>
      </w:r>
    </w:p>
    <w:p w:rsidR="009951A6" w:rsidRPr="00E9238A" w:rsidRDefault="009951A6" w:rsidP="00E9238A">
      <w:pPr>
        <w:shd w:val="clear" w:color="auto" w:fill="FCEFDC"/>
        <w:spacing w:line="240" w:lineRule="auto"/>
        <w:rPr>
          <w:rFonts w:ascii="Times New Roman" w:hAnsi="Times New Roman"/>
          <w:color w:val="8E662E"/>
          <w:sz w:val="24"/>
          <w:szCs w:val="24"/>
          <w:lang w:eastAsia="es-AR"/>
        </w:rPr>
      </w:pPr>
      <w:r w:rsidRPr="00E9238A">
        <w:rPr>
          <w:rFonts w:ascii="Times New Roman" w:hAnsi="Times New Roman"/>
          <w:color w:val="8E662E"/>
          <w:sz w:val="24"/>
          <w:szCs w:val="24"/>
          <w:lang w:eastAsia="es-AR"/>
        </w:rPr>
        <w:t>La respuesta correcta es: Si, pues existe evidente conexidad y posibilidad de pronunciamientos contradictorios</w:t>
      </w:r>
    </w:p>
    <w:p w:rsidR="009951A6" w:rsidRPr="00E9238A" w:rsidRDefault="009951A6" w:rsidP="00E9238A">
      <w:pPr>
        <w:shd w:val="clear" w:color="auto" w:fill="F8F9FA"/>
        <w:spacing w:after="0" w:line="240" w:lineRule="auto"/>
        <w:outlineLvl w:val="2"/>
        <w:rPr>
          <w:rFonts w:ascii="Century Gothic" w:hAnsi="Century Gothic"/>
          <w:color w:val="08970F"/>
          <w:sz w:val="19"/>
          <w:szCs w:val="19"/>
          <w:lang w:eastAsia="es-AR"/>
        </w:rPr>
      </w:pPr>
      <w:r w:rsidRPr="00E9238A">
        <w:rPr>
          <w:rFonts w:ascii="Century Gothic" w:hAnsi="Century Gothic"/>
          <w:color w:val="08970F"/>
          <w:sz w:val="19"/>
          <w:szCs w:val="19"/>
          <w:lang w:eastAsia="es-AR"/>
        </w:rPr>
        <w:t>Pregunta </w:t>
      </w:r>
      <w:r w:rsidRPr="00E9238A">
        <w:rPr>
          <w:rFonts w:ascii="Century Gothic" w:hAnsi="Century Gothic"/>
          <w:b/>
          <w:bCs/>
          <w:color w:val="08970F"/>
          <w:sz w:val="29"/>
          <w:szCs w:val="29"/>
          <w:lang w:eastAsia="es-AR"/>
        </w:rPr>
        <w:t>6</w:t>
      </w:r>
    </w:p>
    <w:p w:rsidR="009951A6" w:rsidRPr="00E9238A" w:rsidRDefault="009951A6" w:rsidP="00E9238A">
      <w:pPr>
        <w:shd w:val="clear" w:color="auto" w:fill="F8F9FA"/>
        <w:spacing w:after="0" w:line="240" w:lineRule="auto"/>
        <w:rPr>
          <w:rFonts w:ascii="Times New Roman" w:hAnsi="Times New Roman"/>
          <w:sz w:val="19"/>
          <w:szCs w:val="19"/>
          <w:lang w:eastAsia="es-AR"/>
        </w:rPr>
      </w:pPr>
      <w:r w:rsidRPr="00E9238A">
        <w:rPr>
          <w:rFonts w:ascii="Times New Roman" w:hAnsi="Times New Roman"/>
          <w:sz w:val="19"/>
          <w:szCs w:val="19"/>
          <w:lang w:eastAsia="es-AR"/>
        </w:rPr>
        <w:t>Incorrecta</w:t>
      </w:r>
    </w:p>
    <w:p w:rsidR="009951A6" w:rsidRPr="00E9238A" w:rsidRDefault="009951A6" w:rsidP="00E9238A">
      <w:pPr>
        <w:shd w:val="clear" w:color="auto" w:fill="F8F9FA"/>
        <w:spacing w:after="0" w:line="240" w:lineRule="auto"/>
        <w:rPr>
          <w:rFonts w:ascii="Times New Roman" w:hAnsi="Times New Roman"/>
          <w:sz w:val="19"/>
          <w:szCs w:val="19"/>
          <w:lang w:eastAsia="es-AR"/>
        </w:rPr>
      </w:pPr>
      <w:r w:rsidRPr="00E9238A">
        <w:rPr>
          <w:rFonts w:ascii="Times New Roman" w:hAnsi="Times New Roman"/>
          <w:sz w:val="19"/>
          <w:szCs w:val="19"/>
          <w:lang w:eastAsia="es-AR"/>
        </w:rPr>
        <w:t>Se puntúa 0,00 sobre 1,00</w:t>
      </w:r>
    </w:p>
    <w:p w:rsidR="009951A6" w:rsidRPr="00E9238A" w:rsidRDefault="009951A6" w:rsidP="00E9238A">
      <w:pPr>
        <w:shd w:val="clear" w:color="auto" w:fill="F8F9FA"/>
        <w:spacing w:line="240" w:lineRule="auto"/>
        <w:rPr>
          <w:rFonts w:ascii="Times New Roman" w:hAnsi="Times New Roman"/>
          <w:sz w:val="19"/>
          <w:szCs w:val="19"/>
          <w:lang w:eastAsia="es-AR"/>
        </w:rPr>
      </w:pPr>
      <w:r w:rsidRPr="00666169">
        <w:rPr>
          <w:rFonts w:ascii="Times New Roman" w:hAnsi="Times New Roman"/>
          <w:sz w:val="19"/>
          <w:szCs w:val="19"/>
          <w:lang w:eastAsia="es-AR"/>
        </w:rPr>
        <w:pict>
          <v:shape id="_x0000_i1047" type="#_x0000_t75" style="width:1in;height:1in">
            <v:imagedata r:id="rId4" o:title=""/>
          </v:shape>
        </w:pict>
      </w:r>
      <w:r w:rsidRPr="00E9238A">
        <w:rPr>
          <w:rFonts w:ascii="Times New Roman" w:hAnsi="Times New Roman"/>
          <w:sz w:val="19"/>
          <w:szCs w:val="19"/>
          <w:lang w:eastAsia="es-AR"/>
        </w:rPr>
        <w:t>Marcar pregunta</w:t>
      </w:r>
    </w:p>
    <w:p w:rsidR="009951A6" w:rsidRPr="00E9238A" w:rsidRDefault="009951A6" w:rsidP="00E9238A">
      <w:pPr>
        <w:shd w:val="clear" w:color="auto" w:fill="E7F3F5"/>
        <w:spacing w:after="0" w:line="240" w:lineRule="auto"/>
        <w:ind w:left="2025" w:right="-15"/>
        <w:outlineLvl w:val="3"/>
        <w:rPr>
          <w:rFonts w:ascii="Century Gothic" w:hAnsi="Century Gothic"/>
          <w:color w:val="08970F"/>
          <w:sz w:val="24"/>
          <w:szCs w:val="24"/>
          <w:lang w:eastAsia="es-AR"/>
        </w:rPr>
      </w:pPr>
      <w:r w:rsidRPr="00E9238A">
        <w:rPr>
          <w:rFonts w:ascii="Century Gothic" w:hAnsi="Century Gothic"/>
          <w:color w:val="08970F"/>
          <w:sz w:val="24"/>
          <w:szCs w:val="24"/>
          <w:lang w:eastAsia="es-AR"/>
        </w:rPr>
        <w:t>Enunciado de la pregunta</w:t>
      </w:r>
    </w:p>
    <w:p w:rsidR="009951A6" w:rsidRPr="00E9238A" w:rsidRDefault="009951A6" w:rsidP="00E9238A">
      <w:pPr>
        <w:shd w:val="clear" w:color="auto" w:fill="E7F3F5"/>
        <w:spacing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Si la parte no denuncia su domicilio real en el juicio:</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48" type="#_x0000_t75" style="width:20.25pt;height:18pt">
            <v:imagedata r:id="rId5"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a.</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 No hay apercibimiento alguno</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49" type="#_x0000_t75" style="width:20.25pt;height:18pt">
            <v:imagedata r:id="rId6"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b.</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Se le tiene por constituido el domicilio en los estrados del Juzgado</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50" type="#_x0000_t75" style="width:20.25pt;height:18pt">
            <v:imagedata r:id="rId5"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c.</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  Las notificaciones que deben ir dirigidas al domicilio real, se practicarán en el domicilio constituido</w:t>
      </w:r>
    </w:p>
    <w:p w:rsidR="009951A6" w:rsidRPr="00E9238A" w:rsidRDefault="009951A6" w:rsidP="00E9238A">
      <w:pPr>
        <w:shd w:val="clear" w:color="auto" w:fill="FCEFDC"/>
        <w:spacing w:after="0" w:line="240" w:lineRule="auto"/>
        <w:ind w:left="2025" w:right="-15"/>
        <w:outlineLvl w:val="3"/>
        <w:rPr>
          <w:rFonts w:ascii="Century Gothic" w:hAnsi="Century Gothic"/>
          <w:color w:val="08970F"/>
          <w:sz w:val="24"/>
          <w:szCs w:val="24"/>
          <w:lang w:eastAsia="es-AR"/>
        </w:rPr>
      </w:pPr>
      <w:r w:rsidRPr="00E9238A">
        <w:rPr>
          <w:rFonts w:ascii="Century Gothic" w:hAnsi="Century Gothic"/>
          <w:color w:val="08970F"/>
          <w:sz w:val="24"/>
          <w:szCs w:val="24"/>
          <w:lang w:eastAsia="es-AR"/>
        </w:rPr>
        <w:t>Retroalimentación</w:t>
      </w:r>
    </w:p>
    <w:p w:rsidR="009951A6" w:rsidRPr="00E9238A" w:rsidRDefault="009951A6" w:rsidP="00E9238A">
      <w:pPr>
        <w:shd w:val="clear" w:color="auto" w:fill="FCEFDC"/>
        <w:spacing w:line="240" w:lineRule="auto"/>
        <w:rPr>
          <w:rFonts w:ascii="Times New Roman" w:hAnsi="Times New Roman"/>
          <w:color w:val="8E662E"/>
          <w:sz w:val="24"/>
          <w:szCs w:val="24"/>
          <w:lang w:eastAsia="es-AR"/>
        </w:rPr>
      </w:pPr>
      <w:r w:rsidRPr="00E9238A">
        <w:rPr>
          <w:rFonts w:ascii="Times New Roman" w:hAnsi="Times New Roman"/>
          <w:color w:val="8E662E"/>
          <w:sz w:val="24"/>
          <w:szCs w:val="24"/>
          <w:lang w:eastAsia="es-AR"/>
        </w:rPr>
        <w:t>La respuesta correcta es: Las notificaciones que deben ir dirigidas al domicilio real, se practicarán en el domicilio constituido</w:t>
      </w:r>
    </w:p>
    <w:p w:rsidR="009951A6" w:rsidRPr="00E9238A" w:rsidRDefault="009951A6" w:rsidP="00E9238A">
      <w:pPr>
        <w:shd w:val="clear" w:color="auto" w:fill="F8F9FA"/>
        <w:spacing w:after="0" w:line="240" w:lineRule="auto"/>
        <w:outlineLvl w:val="2"/>
        <w:rPr>
          <w:rFonts w:ascii="Century Gothic" w:hAnsi="Century Gothic"/>
          <w:color w:val="08970F"/>
          <w:sz w:val="19"/>
          <w:szCs w:val="19"/>
          <w:lang w:eastAsia="es-AR"/>
        </w:rPr>
      </w:pPr>
      <w:r w:rsidRPr="00E9238A">
        <w:rPr>
          <w:rFonts w:ascii="Century Gothic" w:hAnsi="Century Gothic"/>
          <w:color w:val="08970F"/>
          <w:sz w:val="19"/>
          <w:szCs w:val="19"/>
          <w:lang w:eastAsia="es-AR"/>
        </w:rPr>
        <w:t>Pregunta </w:t>
      </w:r>
      <w:r w:rsidRPr="00E9238A">
        <w:rPr>
          <w:rFonts w:ascii="Century Gothic" w:hAnsi="Century Gothic"/>
          <w:b/>
          <w:bCs/>
          <w:color w:val="08970F"/>
          <w:sz w:val="29"/>
          <w:szCs w:val="29"/>
          <w:lang w:eastAsia="es-AR"/>
        </w:rPr>
        <w:t>7</w:t>
      </w:r>
    </w:p>
    <w:p w:rsidR="009951A6" w:rsidRPr="00E9238A" w:rsidRDefault="009951A6" w:rsidP="00E9238A">
      <w:pPr>
        <w:shd w:val="clear" w:color="auto" w:fill="F8F9FA"/>
        <w:spacing w:after="0" w:line="240" w:lineRule="auto"/>
        <w:rPr>
          <w:rFonts w:ascii="Times New Roman" w:hAnsi="Times New Roman"/>
          <w:sz w:val="19"/>
          <w:szCs w:val="19"/>
          <w:lang w:eastAsia="es-AR"/>
        </w:rPr>
      </w:pPr>
      <w:r w:rsidRPr="00E9238A">
        <w:rPr>
          <w:rFonts w:ascii="Times New Roman" w:hAnsi="Times New Roman"/>
          <w:sz w:val="19"/>
          <w:szCs w:val="19"/>
          <w:lang w:eastAsia="es-AR"/>
        </w:rPr>
        <w:t>Incorrecta</w:t>
      </w:r>
    </w:p>
    <w:p w:rsidR="009951A6" w:rsidRPr="00E9238A" w:rsidRDefault="009951A6" w:rsidP="00E9238A">
      <w:pPr>
        <w:shd w:val="clear" w:color="auto" w:fill="F8F9FA"/>
        <w:spacing w:after="0" w:line="240" w:lineRule="auto"/>
        <w:rPr>
          <w:rFonts w:ascii="Times New Roman" w:hAnsi="Times New Roman"/>
          <w:sz w:val="19"/>
          <w:szCs w:val="19"/>
          <w:lang w:eastAsia="es-AR"/>
        </w:rPr>
      </w:pPr>
      <w:r w:rsidRPr="00E9238A">
        <w:rPr>
          <w:rFonts w:ascii="Times New Roman" w:hAnsi="Times New Roman"/>
          <w:sz w:val="19"/>
          <w:szCs w:val="19"/>
          <w:lang w:eastAsia="es-AR"/>
        </w:rPr>
        <w:t>Se puntúa 0,00 sobre 1,00</w:t>
      </w:r>
    </w:p>
    <w:p w:rsidR="009951A6" w:rsidRPr="00E9238A" w:rsidRDefault="009951A6" w:rsidP="00E9238A">
      <w:pPr>
        <w:shd w:val="clear" w:color="auto" w:fill="F8F9FA"/>
        <w:spacing w:line="240" w:lineRule="auto"/>
        <w:rPr>
          <w:rFonts w:ascii="Times New Roman" w:hAnsi="Times New Roman"/>
          <w:sz w:val="19"/>
          <w:szCs w:val="19"/>
          <w:lang w:eastAsia="es-AR"/>
        </w:rPr>
      </w:pPr>
      <w:r w:rsidRPr="00666169">
        <w:rPr>
          <w:rFonts w:ascii="Times New Roman" w:hAnsi="Times New Roman"/>
          <w:sz w:val="19"/>
          <w:szCs w:val="19"/>
          <w:lang w:eastAsia="es-AR"/>
        </w:rPr>
        <w:pict>
          <v:shape id="_x0000_i1051" type="#_x0000_t75" style="width:1in;height:1in">
            <v:imagedata r:id="rId4" o:title=""/>
          </v:shape>
        </w:pict>
      </w:r>
      <w:r w:rsidRPr="00E9238A">
        <w:rPr>
          <w:rFonts w:ascii="Times New Roman" w:hAnsi="Times New Roman"/>
          <w:sz w:val="19"/>
          <w:szCs w:val="19"/>
          <w:lang w:eastAsia="es-AR"/>
        </w:rPr>
        <w:t>Marcar pregunta</w:t>
      </w:r>
    </w:p>
    <w:p w:rsidR="009951A6" w:rsidRPr="00E9238A" w:rsidRDefault="009951A6" w:rsidP="00E9238A">
      <w:pPr>
        <w:shd w:val="clear" w:color="auto" w:fill="E7F3F5"/>
        <w:spacing w:after="0" w:line="240" w:lineRule="auto"/>
        <w:ind w:left="2025" w:right="-15"/>
        <w:outlineLvl w:val="3"/>
        <w:rPr>
          <w:rFonts w:ascii="Century Gothic" w:hAnsi="Century Gothic"/>
          <w:color w:val="08970F"/>
          <w:sz w:val="24"/>
          <w:szCs w:val="24"/>
          <w:lang w:eastAsia="es-AR"/>
        </w:rPr>
      </w:pPr>
      <w:r w:rsidRPr="00E9238A">
        <w:rPr>
          <w:rFonts w:ascii="Century Gothic" w:hAnsi="Century Gothic"/>
          <w:color w:val="08970F"/>
          <w:sz w:val="24"/>
          <w:szCs w:val="24"/>
          <w:lang w:eastAsia="es-AR"/>
        </w:rPr>
        <w:t>Enunciado de la pregunta</w:t>
      </w:r>
    </w:p>
    <w:p w:rsidR="009951A6" w:rsidRPr="00E9238A" w:rsidRDefault="009951A6" w:rsidP="00E9238A">
      <w:pPr>
        <w:shd w:val="clear" w:color="auto" w:fill="E7F3F5"/>
        <w:spacing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Ud. representa al actor en un juicio por cobro de pesos. Por el demandado se presenta un abogado como gestor, invocando el art. 48 del CPCC. Pasados 60 días, el gestor no acredita su personería ni se presenta el demandado a ratificar lo actuado ¿qué puede Ud. plantear?</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52" type="#_x0000_t75" style="width:20.25pt;height:18pt">
            <v:imagedata r:id="rId5"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a.</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Nulidad de todo lo actuado por el gestor</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53" type="#_x0000_t75" style="width:20.25pt;height:18pt">
            <v:imagedata r:id="rId5"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b.</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Lo actuado es valido pero el abogado (gestor) no podrá continuar interviniendo.</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54" type="#_x0000_t75" style="width:20.25pt;height:18pt">
            <v:imagedata r:id="rId5"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c.</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Revocatoria con apelacion en subsidio</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55" type="#_x0000_t75" style="width:20.25pt;height:18pt">
            <v:imagedata r:id="rId6"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d.</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Falta de personeria</w:t>
      </w:r>
    </w:p>
    <w:p w:rsidR="009951A6" w:rsidRPr="00E9238A" w:rsidRDefault="009951A6" w:rsidP="00E9238A">
      <w:pPr>
        <w:shd w:val="clear" w:color="auto" w:fill="FCEFDC"/>
        <w:spacing w:after="0" w:line="240" w:lineRule="auto"/>
        <w:ind w:left="2025" w:right="-15"/>
        <w:outlineLvl w:val="3"/>
        <w:rPr>
          <w:rFonts w:ascii="Century Gothic" w:hAnsi="Century Gothic"/>
          <w:color w:val="08970F"/>
          <w:sz w:val="24"/>
          <w:szCs w:val="24"/>
          <w:lang w:eastAsia="es-AR"/>
        </w:rPr>
      </w:pPr>
      <w:r w:rsidRPr="00E9238A">
        <w:rPr>
          <w:rFonts w:ascii="Century Gothic" w:hAnsi="Century Gothic"/>
          <w:color w:val="08970F"/>
          <w:sz w:val="24"/>
          <w:szCs w:val="24"/>
          <w:lang w:eastAsia="es-AR"/>
        </w:rPr>
        <w:t>Retroalimentación</w:t>
      </w:r>
    </w:p>
    <w:p w:rsidR="009951A6" w:rsidRPr="00E9238A" w:rsidRDefault="009951A6" w:rsidP="00E9238A">
      <w:pPr>
        <w:shd w:val="clear" w:color="auto" w:fill="FCEFDC"/>
        <w:spacing w:line="240" w:lineRule="auto"/>
        <w:rPr>
          <w:rFonts w:ascii="Times New Roman" w:hAnsi="Times New Roman"/>
          <w:color w:val="8E662E"/>
          <w:sz w:val="24"/>
          <w:szCs w:val="24"/>
          <w:lang w:eastAsia="es-AR"/>
        </w:rPr>
      </w:pPr>
      <w:r w:rsidRPr="00E9238A">
        <w:rPr>
          <w:rFonts w:ascii="Times New Roman" w:hAnsi="Times New Roman"/>
          <w:color w:val="8E662E"/>
          <w:sz w:val="24"/>
          <w:szCs w:val="24"/>
          <w:lang w:eastAsia="es-AR"/>
        </w:rPr>
        <w:t>La respuesta correcta es: Nulidad de todo lo actuado por el gestor</w:t>
      </w:r>
    </w:p>
    <w:p w:rsidR="009951A6" w:rsidRPr="00E9238A" w:rsidRDefault="009951A6" w:rsidP="00E9238A">
      <w:pPr>
        <w:shd w:val="clear" w:color="auto" w:fill="F8F9FA"/>
        <w:spacing w:after="0" w:line="240" w:lineRule="auto"/>
        <w:outlineLvl w:val="2"/>
        <w:rPr>
          <w:rFonts w:ascii="Century Gothic" w:hAnsi="Century Gothic"/>
          <w:color w:val="08970F"/>
          <w:sz w:val="19"/>
          <w:szCs w:val="19"/>
          <w:lang w:eastAsia="es-AR"/>
        </w:rPr>
      </w:pPr>
      <w:r w:rsidRPr="00E9238A">
        <w:rPr>
          <w:rFonts w:ascii="Century Gothic" w:hAnsi="Century Gothic"/>
          <w:color w:val="08970F"/>
          <w:sz w:val="19"/>
          <w:szCs w:val="19"/>
          <w:lang w:eastAsia="es-AR"/>
        </w:rPr>
        <w:t>Pregunta </w:t>
      </w:r>
      <w:r w:rsidRPr="00E9238A">
        <w:rPr>
          <w:rFonts w:ascii="Century Gothic" w:hAnsi="Century Gothic"/>
          <w:b/>
          <w:bCs/>
          <w:color w:val="08970F"/>
          <w:sz w:val="29"/>
          <w:szCs w:val="29"/>
          <w:lang w:eastAsia="es-AR"/>
        </w:rPr>
        <w:t>8</w:t>
      </w:r>
    </w:p>
    <w:p w:rsidR="009951A6" w:rsidRPr="00E9238A" w:rsidRDefault="009951A6" w:rsidP="00E9238A">
      <w:pPr>
        <w:shd w:val="clear" w:color="auto" w:fill="F8F9FA"/>
        <w:spacing w:after="0" w:line="240" w:lineRule="auto"/>
        <w:rPr>
          <w:rFonts w:ascii="Times New Roman" w:hAnsi="Times New Roman"/>
          <w:sz w:val="19"/>
          <w:szCs w:val="19"/>
          <w:lang w:eastAsia="es-AR"/>
        </w:rPr>
      </w:pPr>
      <w:r w:rsidRPr="00E9238A">
        <w:rPr>
          <w:rFonts w:ascii="Times New Roman" w:hAnsi="Times New Roman"/>
          <w:sz w:val="19"/>
          <w:szCs w:val="19"/>
          <w:lang w:eastAsia="es-AR"/>
        </w:rPr>
        <w:t>Correcta</w:t>
      </w:r>
    </w:p>
    <w:p w:rsidR="009951A6" w:rsidRPr="00E9238A" w:rsidRDefault="009951A6" w:rsidP="00E9238A">
      <w:pPr>
        <w:shd w:val="clear" w:color="auto" w:fill="F8F9FA"/>
        <w:spacing w:after="0" w:line="240" w:lineRule="auto"/>
        <w:rPr>
          <w:rFonts w:ascii="Times New Roman" w:hAnsi="Times New Roman"/>
          <w:sz w:val="19"/>
          <w:szCs w:val="19"/>
          <w:lang w:eastAsia="es-AR"/>
        </w:rPr>
      </w:pPr>
      <w:r w:rsidRPr="00E9238A">
        <w:rPr>
          <w:rFonts w:ascii="Times New Roman" w:hAnsi="Times New Roman"/>
          <w:sz w:val="19"/>
          <w:szCs w:val="19"/>
          <w:lang w:eastAsia="es-AR"/>
        </w:rPr>
        <w:t>Se puntúa 1,00 sobre 1,00</w:t>
      </w:r>
    </w:p>
    <w:p w:rsidR="009951A6" w:rsidRPr="00E9238A" w:rsidRDefault="009951A6" w:rsidP="00E9238A">
      <w:pPr>
        <w:shd w:val="clear" w:color="auto" w:fill="F8F9FA"/>
        <w:spacing w:line="240" w:lineRule="auto"/>
        <w:rPr>
          <w:rFonts w:ascii="Times New Roman" w:hAnsi="Times New Roman"/>
          <w:sz w:val="19"/>
          <w:szCs w:val="19"/>
          <w:lang w:eastAsia="es-AR"/>
        </w:rPr>
      </w:pPr>
      <w:r w:rsidRPr="00666169">
        <w:rPr>
          <w:rFonts w:ascii="Times New Roman" w:hAnsi="Times New Roman"/>
          <w:sz w:val="19"/>
          <w:szCs w:val="19"/>
          <w:lang w:eastAsia="es-AR"/>
        </w:rPr>
        <w:pict>
          <v:shape id="_x0000_i1056" type="#_x0000_t75" style="width:1in;height:1in">
            <v:imagedata r:id="rId4" o:title=""/>
          </v:shape>
        </w:pict>
      </w:r>
      <w:r w:rsidRPr="00E9238A">
        <w:rPr>
          <w:rFonts w:ascii="Times New Roman" w:hAnsi="Times New Roman"/>
          <w:sz w:val="19"/>
          <w:szCs w:val="19"/>
          <w:lang w:eastAsia="es-AR"/>
        </w:rPr>
        <w:t>Marcar pregunta</w:t>
      </w:r>
    </w:p>
    <w:p w:rsidR="009951A6" w:rsidRPr="00E9238A" w:rsidRDefault="009951A6" w:rsidP="00E9238A">
      <w:pPr>
        <w:shd w:val="clear" w:color="auto" w:fill="E7F3F5"/>
        <w:spacing w:after="0" w:line="240" w:lineRule="auto"/>
        <w:ind w:left="2025" w:right="-15"/>
        <w:outlineLvl w:val="3"/>
        <w:rPr>
          <w:rFonts w:ascii="Century Gothic" w:hAnsi="Century Gothic"/>
          <w:color w:val="08970F"/>
          <w:sz w:val="24"/>
          <w:szCs w:val="24"/>
          <w:lang w:eastAsia="es-AR"/>
        </w:rPr>
      </w:pPr>
      <w:r w:rsidRPr="00E9238A">
        <w:rPr>
          <w:rFonts w:ascii="Century Gothic" w:hAnsi="Century Gothic"/>
          <w:color w:val="08970F"/>
          <w:sz w:val="24"/>
          <w:szCs w:val="24"/>
          <w:lang w:eastAsia="es-AR"/>
        </w:rPr>
        <w:t>Enunciado de la pregunta</w:t>
      </w:r>
    </w:p>
    <w:p w:rsidR="009951A6" w:rsidRPr="00E9238A" w:rsidRDefault="009951A6" w:rsidP="00E9238A">
      <w:pPr>
        <w:shd w:val="clear" w:color="auto" w:fill="E7F3F5"/>
        <w:spacing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El juicio de alimentos siempre debe ser iniciado por el progenitor que tiene a su cargo a los hijos</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Seleccione una:</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57" type="#_x0000_t75" style="width:20.25pt;height:18pt">
            <v:imagedata r:id="rId5" o:title=""/>
          </v:shape>
        </w:pict>
      </w:r>
      <w:r w:rsidRPr="00E9238A">
        <w:rPr>
          <w:rFonts w:ascii="Times New Roman" w:hAnsi="Times New Roman"/>
          <w:color w:val="001A1E"/>
          <w:sz w:val="24"/>
          <w:szCs w:val="24"/>
          <w:lang w:eastAsia="es-AR"/>
        </w:rPr>
        <w:t>Verdadero</w:t>
      </w:r>
    </w:p>
    <w:p w:rsidR="009951A6" w:rsidRPr="00E9238A" w:rsidRDefault="009951A6" w:rsidP="00E9238A">
      <w:pPr>
        <w:shd w:val="clear" w:color="auto" w:fill="E7F3F5"/>
        <w:spacing w:after="72"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58" type="#_x0000_t75" style="width:20.25pt;height:18pt">
            <v:imagedata r:id="rId6" o:title=""/>
          </v:shape>
        </w:pict>
      </w:r>
      <w:r w:rsidRPr="00E9238A">
        <w:rPr>
          <w:rFonts w:ascii="Times New Roman" w:hAnsi="Times New Roman"/>
          <w:color w:val="001A1E"/>
          <w:sz w:val="24"/>
          <w:szCs w:val="24"/>
          <w:lang w:eastAsia="es-AR"/>
        </w:rPr>
        <w:t>Falso </w:t>
      </w:r>
    </w:p>
    <w:p w:rsidR="009951A6" w:rsidRPr="00E9238A" w:rsidRDefault="009951A6" w:rsidP="00E9238A">
      <w:pPr>
        <w:shd w:val="clear" w:color="auto" w:fill="FCEFDC"/>
        <w:spacing w:after="0" w:line="240" w:lineRule="auto"/>
        <w:ind w:left="2025" w:right="-15"/>
        <w:outlineLvl w:val="3"/>
        <w:rPr>
          <w:rFonts w:ascii="Century Gothic" w:hAnsi="Century Gothic"/>
          <w:color w:val="08970F"/>
          <w:sz w:val="24"/>
          <w:szCs w:val="24"/>
          <w:lang w:eastAsia="es-AR"/>
        </w:rPr>
      </w:pPr>
      <w:r w:rsidRPr="00E9238A">
        <w:rPr>
          <w:rFonts w:ascii="Century Gothic" w:hAnsi="Century Gothic"/>
          <w:color w:val="08970F"/>
          <w:sz w:val="24"/>
          <w:szCs w:val="24"/>
          <w:lang w:eastAsia="es-AR"/>
        </w:rPr>
        <w:t>Retroalimentación</w:t>
      </w:r>
    </w:p>
    <w:p w:rsidR="009951A6" w:rsidRPr="00E9238A" w:rsidRDefault="009951A6" w:rsidP="00E9238A">
      <w:pPr>
        <w:shd w:val="clear" w:color="auto" w:fill="FCEFDC"/>
        <w:spacing w:line="240" w:lineRule="auto"/>
        <w:rPr>
          <w:rFonts w:ascii="Times New Roman" w:hAnsi="Times New Roman"/>
          <w:color w:val="8E662E"/>
          <w:sz w:val="24"/>
          <w:szCs w:val="24"/>
          <w:lang w:eastAsia="es-AR"/>
        </w:rPr>
      </w:pPr>
      <w:r w:rsidRPr="00E9238A">
        <w:rPr>
          <w:rFonts w:ascii="Times New Roman" w:hAnsi="Times New Roman"/>
          <w:color w:val="8E662E"/>
          <w:sz w:val="24"/>
          <w:szCs w:val="24"/>
          <w:lang w:eastAsia="es-AR"/>
        </w:rPr>
        <w:t>La respuesta correcta es 'Falso'</w:t>
      </w:r>
    </w:p>
    <w:p w:rsidR="009951A6" w:rsidRPr="00E9238A" w:rsidRDefault="009951A6" w:rsidP="00E9238A">
      <w:pPr>
        <w:shd w:val="clear" w:color="auto" w:fill="F8F9FA"/>
        <w:spacing w:after="0" w:line="240" w:lineRule="auto"/>
        <w:outlineLvl w:val="2"/>
        <w:rPr>
          <w:rFonts w:ascii="Century Gothic" w:hAnsi="Century Gothic"/>
          <w:color w:val="08970F"/>
          <w:sz w:val="19"/>
          <w:szCs w:val="19"/>
          <w:lang w:eastAsia="es-AR"/>
        </w:rPr>
      </w:pPr>
      <w:r w:rsidRPr="00E9238A">
        <w:rPr>
          <w:rFonts w:ascii="Century Gothic" w:hAnsi="Century Gothic"/>
          <w:color w:val="08970F"/>
          <w:sz w:val="19"/>
          <w:szCs w:val="19"/>
          <w:lang w:eastAsia="es-AR"/>
        </w:rPr>
        <w:t>Pregunta </w:t>
      </w:r>
      <w:r w:rsidRPr="00E9238A">
        <w:rPr>
          <w:rFonts w:ascii="Century Gothic" w:hAnsi="Century Gothic"/>
          <w:b/>
          <w:bCs/>
          <w:color w:val="08970F"/>
          <w:sz w:val="29"/>
          <w:szCs w:val="29"/>
          <w:lang w:eastAsia="es-AR"/>
        </w:rPr>
        <w:t>9</w:t>
      </w:r>
    </w:p>
    <w:p w:rsidR="009951A6" w:rsidRPr="00E9238A" w:rsidRDefault="009951A6" w:rsidP="00E9238A">
      <w:pPr>
        <w:shd w:val="clear" w:color="auto" w:fill="F8F9FA"/>
        <w:spacing w:after="0" w:line="240" w:lineRule="auto"/>
        <w:rPr>
          <w:rFonts w:ascii="Times New Roman" w:hAnsi="Times New Roman"/>
          <w:sz w:val="19"/>
          <w:szCs w:val="19"/>
          <w:lang w:eastAsia="es-AR"/>
        </w:rPr>
      </w:pPr>
      <w:r w:rsidRPr="00E9238A">
        <w:rPr>
          <w:rFonts w:ascii="Times New Roman" w:hAnsi="Times New Roman"/>
          <w:sz w:val="19"/>
          <w:szCs w:val="19"/>
          <w:lang w:eastAsia="es-AR"/>
        </w:rPr>
        <w:t>Correcta</w:t>
      </w:r>
    </w:p>
    <w:p w:rsidR="009951A6" w:rsidRPr="00E9238A" w:rsidRDefault="009951A6" w:rsidP="00E9238A">
      <w:pPr>
        <w:shd w:val="clear" w:color="auto" w:fill="F8F9FA"/>
        <w:spacing w:after="0" w:line="240" w:lineRule="auto"/>
        <w:rPr>
          <w:rFonts w:ascii="Times New Roman" w:hAnsi="Times New Roman"/>
          <w:sz w:val="19"/>
          <w:szCs w:val="19"/>
          <w:lang w:eastAsia="es-AR"/>
        </w:rPr>
      </w:pPr>
      <w:r w:rsidRPr="00E9238A">
        <w:rPr>
          <w:rFonts w:ascii="Times New Roman" w:hAnsi="Times New Roman"/>
          <w:sz w:val="19"/>
          <w:szCs w:val="19"/>
          <w:lang w:eastAsia="es-AR"/>
        </w:rPr>
        <w:t>Se puntúa 1,00 sobre 1,00</w:t>
      </w:r>
    </w:p>
    <w:p w:rsidR="009951A6" w:rsidRPr="00E9238A" w:rsidRDefault="009951A6" w:rsidP="00E9238A">
      <w:pPr>
        <w:shd w:val="clear" w:color="auto" w:fill="F8F9FA"/>
        <w:spacing w:line="240" w:lineRule="auto"/>
        <w:rPr>
          <w:rFonts w:ascii="Times New Roman" w:hAnsi="Times New Roman"/>
          <w:sz w:val="19"/>
          <w:szCs w:val="19"/>
          <w:lang w:eastAsia="es-AR"/>
        </w:rPr>
      </w:pPr>
      <w:r w:rsidRPr="00666169">
        <w:rPr>
          <w:rFonts w:ascii="Times New Roman" w:hAnsi="Times New Roman"/>
          <w:sz w:val="19"/>
          <w:szCs w:val="19"/>
          <w:lang w:eastAsia="es-AR"/>
        </w:rPr>
        <w:pict>
          <v:shape id="_x0000_i1059" type="#_x0000_t75" style="width:1in;height:1in">
            <v:imagedata r:id="rId4" o:title=""/>
          </v:shape>
        </w:pict>
      </w:r>
      <w:r w:rsidRPr="00E9238A">
        <w:rPr>
          <w:rFonts w:ascii="Times New Roman" w:hAnsi="Times New Roman"/>
          <w:sz w:val="19"/>
          <w:szCs w:val="19"/>
          <w:lang w:eastAsia="es-AR"/>
        </w:rPr>
        <w:t>Marcar pregunta</w:t>
      </w:r>
    </w:p>
    <w:p w:rsidR="009951A6" w:rsidRPr="00E9238A" w:rsidRDefault="009951A6" w:rsidP="00E9238A">
      <w:pPr>
        <w:shd w:val="clear" w:color="auto" w:fill="E7F3F5"/>
        <w:spacing w:after="0" w:line="240" w:lineRule="auto"/>
        <w:ind w:left="2025" w:right="-15"/>
        <w:outlineLvl w:val="3"/>
        <w:rPr>
          <w:rFonts w:ascii="Century Gothic" w:hAnsi="Century Gothic"/>
          <w:color w:val="08970F"/>
          <w:sz w:val="24"/>
          <w:szCs w:val="24"/>
          <w:lang w:eastAsia="es-AR"/>
        </w:rPr>
      </w:pPr>
      <w:r w:rsidRPr="00E9238A">
        <w:rPr>
          <w:rFonts w:ascii="Century Gothic" w:hAnsi="Century Gothic"/>
          <w:color w:val="08970F"/>
          <w:sz w:val="24"/>
          <w:szCs w:val="24"/>
          <w:lang w:eastAsia="es-AR"/>
        </w:rPr>
        <w:t>Enunciado de la pregunta</w:t>
      </w:r>
    </w:p>
    <w:p w:rsidR="009951A6" w:rsidRPr="00E9238A" w:rsidRDefault="009951A6" w:rsidP="00E9238A">
      <w:pPr>
        <w:shd w:val="clear" w:color="auto" w:fill="E7F3F5"/>
        <w:spacing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 El juez rechaza un planteo de incompetencia y le impone las costas. Ud apela, sólo respecto a  la imposición de costas. El recurso debe concederse:</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Seleccione una:</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60" type="#_x0000_t75" style="width:20.25pt;height:18pt">
            <v:imagedata r:id="rId5"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a.</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Libremente</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61" type="#_x0000_t75" style="width:20.25pt;height:18pt">
            <v:imagedata r:id="rId6"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b.</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En relación con efecto diferido</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62" type="#_x0000_t75" style="width:20.25pt;height:18pt">
            <v:imagedata r:id="rId5"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c.</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En relación con efecto suspensivo</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63" type="#_x0000_t75" style="width:20.25pt;height:18pt">
            <v:imagedata r:id="rId5"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d.</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En relación con efecto devolutivo</w:t>
      </w:r>
    </w:p>
    <w:p w:rsidR="009951A6" w:rsidRPr="00E9238A" w:rsidRDefault="009951A6" w:rsidP="00E9238A">
      <w:pPr>
        <w:shd w:val="clear" w:color="auto" w:fill="FCEFDC"/>
        <w:spacing w:after="0" w:line="240" w:lineRule="auto"/>
        <w:ind w:left="2025" w:right="-15"/>
        <w:outlineLvl w:val="3"/>
        <w:rPr>
          <w:rFonts w:ascii="Century Gothic" w:hAnsi="Century Gothic"/>
          <w:color w:val="08970F"/>
          <w:sz w:val="24"/>
          <w:szCs w:val="24"/>
          <w:lang w:eastAsia="es-AR"/>
        </w:rPr>
      </w:pPr>
      <w:r w:rsidRPr="00E9238A">
        <w:rPr>
          <w:rFonts w:ascii="Century Gothic" w:hAnsi="Century Gothic"/>
          <w:color w:val="08970F"/>
          <w:sz w:val="24"/>
          <w:szCs w:val="24"/>
          <w:lang w:eastAsia="es-AR"/>
        </w:rPr>
        <w:t>Retroalimentación</w:t>
      </w:r>
    </w:p>
    <w:p w:rsidR="009951A6" w:rsidRPr="00E9238A" w:rsidRDefault="009951A6" w:rsidP="00E9238A">
      <w:pPr>
        <w:shd w:val="clear" w:color="auto" w:fill="FCEFDC"/>
        <w:spacing w:line="240" w:lineRule="auto"/>
        <w:rPr>
          <w:rFonts w:ascii="Times New Roman" w:hAnsi="Times New Roman"/>
          <w:color w:val="8E662E"/>
          <w:sz w:val="24"/>
          <w:szCs w:val="24"/>
          <w:lang w:eastAsia="es-AR"/>
        </w:rPr>
      </w:pPr>
      <w:r w:rsidRPr="00E9238A">
        <w:rPr>
          <w:rFonts w:ascii="Times New Roman" w:hAnsi="Times New Roman"/>
          <w:color w:val="8E662E"/>
          <w:sz w:val="24"/>
          <w:szCs w:val="24"/>
          <w:lang w:eastAsia="es-AR"/>
        </w:rPr>
        <w:t>La respuesta correcta es: En relación con efecto diferido</w:t>
      </w:r>
    </w:p>
    <w:p w:rsidR="009951A6" w:rsidRPr="00E9238A" w:rsidRDefault="009951A6" w:rsidP="00E9238A">
      <w:pPr>
        <w:shd w:val="clear" w:color="auto" w:fill="F8F9FA"/>
        <w:spacing w:after="0" w:line="240" w:lineRule="auto"/>
        <w:outlineLvl w:val="2"/>
        <w:rPr>
          <w:rFonts w:ascii="Century Gothic" w:hAnsi="Century Gothic"/>
          <w:color w:val="08970F"/>
          <w:sz w:val="19"/>
          <w:szCs w:val="19"/>
          <w:lang w:eastAsia="es-AR"/>
        </w:rPr>
      </w:pPr>
      <w:r w:rsidRPr="00E9238A">
        <w:rPr>
          <w:rFonts w:ascii="Century Gothic" w:hAnsi="Century Gothic"/>
          <w:color w:val="08970F"/>
          <w:sz w:val="19"/>
          <w:szCs w:val="19"/>
          <w:lang w:eastAsia="es-AR"/>
        </w:rPr>
        <w:t>Pregunta </w:t>
      </w:r>
      <w:r w:rsidRPr="00E9238A">
        <w:rPr>
          <w:rFonts w:ascii="Century Gothic" w:hAnsi="Century Gothic"/>
          <w:b/>
          <w:bCs/>
          <w:color w:val="08970F"/>
          <w:sz w:val="29"/>
          <w:szCs w:val="29"/>
          <w:lang w:eastAsia="es-AR"/>
        </w:rPr>
        <w:t>10</w:t>
      </w:r>
    </w:p>
    <w:p w:rsidR="009951A6" w:rsidRPr="00E9238A" w:rsidRDefault="009951A6" w:rsidP="00E9238A">
      <w:pPr>
        <w:shd w:val="clear" w:color="auto" w:fill="F8F9FA"/>
        <w:spacing w:after="0" w:line="240" w:lineRule="auto"/>
        <w:rPr>
          <w:rFonts w:ascii="Times New Roman" w:hAnsi="Times New Roman"/>
          <w:sz w:val="19"/>
          <w:szCs w:val="19"/>
          <w:lang w:eastAsia="es-AR"/>
        </w:rPr>
      </w:pPr>
      <w:r w:rsidRPr="00E9238A">
        <w:rPr>
          <w:rFonts w:ascii="Times New Roman" w:hAnsi="Times New Roman"/>
          <w:sz w:val="19"/>
          <w:szCs w:val="19"/>
          <w:lang w:eastAsia="es-AR"/>
        </w:rPr>
        <w:t>Incorrecta</w:t>
      </w:r>
    </w:p>
    <w:p w:rsidR="009951A6" w:rsidRPr="00E9238A" w:rsidRDefault="009951A6" w:rsidP="00E9238A">
      <w:pPr>
        <w:shd w:val="clear" w:color="auto" w:fill="F8F9FA"/>
        <w:spacing w:after="0" w:line="240" w:lineRule="auto"/>
        <w:rPr>
          <w:rFonts w:ascii="Times New Roman" w:hAnsi="Times New Roman"/>
          <w:sz w:val="19"/>
          <w:szCs w:val="19"/>
          <w:lang w:eastAsia="es-AR"/>
        </w:rPr>
      </w:pPr>
      <w:r w:rsidRPr="00E9238A">
        <w:rPr>
          <w:rFonts w:ascii="Times New Roman" w:hAnsi="Times New Roman"/>
          <w:sz w:val="19"/>
          <w:szCs w:val="19"/>
          <w:lang w:eastAsia="es-AR"/>
        </w:rPr>
        <w:t>Se puntúa 0,00 sobre 1,00</w:t>
      </w:r>
    </w:p>
    <w:p w:rsidR="009951A6" w:rsidRPr="00E9238A" w:rsidRDefault="009951A6" w:rsidP="00E9238A">
      <w:pPr>
        <w:shd w:val="clear" w:color="auto" w:fill="F8F9FA"/>
        <w:spacing w:line="240" w:lineRule="auto"/>
        <w:rPr>
          <w:rFonts w:ascii="Times New Roman" w:hAnsi="Times New Roman"/>
          <w:sz w:val="19"/>
          <w:szCs w:val="19"/>
          <w:lang w:eastAsia="es-AR"/>
        </w:rPr>
      </w:pPr>
      <w:r w:rsidRPr="00666169">
        <w:rPr>
          <w:rFonts w:ascii="Times New Roman" w:hAnsi="Times New Roman"/>
          <w:sz w:val="19"/>
          <w:szCs w:val="19"/>
          <w:lang w:eastAsia="es-AR"/>
        </w:rPr>
        <w:pict>
          <v:shape id="_x0000_i1064" type="#_x0000_t75" style="width:1in;height:1in">
            <v:imagedata r:id="rId4" o:title=""/>
          </v:shape>
        </w:pict>
      </w:r>
      <w:r w:rsidRPr="00E9238A">
        <w:rPr>
          <w:rFonts w:ascii="Times New Roman" w:hAnsi="Times New Roman"/>
          <w:sz w:val="19"/>
          <w:szCs w:val="19"/>
          <w:lang w:eastAsia="es-AR"/>
        </w:rPr>
        <w:t>Marcar pregunta</w:t>
      </w:r>
    </w:p>
    <w:p w:rsidR="009951A6" w:rsidRPr="00E9238A" w:rsidRDefault="009951A6" w:rsidP="00E9238A">
      <w:pPr>
        <w:shd w:val="clear" w:color="auto" w:fill="E7F3F5"/>
        <w:spacing w:after="0" w:line="240" w:lineRule="auto"/>
        <w:ind w:left="2025" w:right="-15"/>
        <w:outlineLvl w:val="3"/>
        <w:rPr>
          <w:rFonts w:ascii="Century Gothic" w:hAnsi="Century Gothic"/>
          <w:color w:val="08970F"/>
          <w:sz w:val="24"/>
          <w:szCs w:val="24"/>
          <w:lang w:eastAsia="es-AR"/>
        </w:rPr>
      </w:pPr>
      <w:r w:rsidRPr="00E9238A">
        <w:rPr>
          <w:rFonts w:ascii="Century Gothic" w:hAnsi="Century Gothic"/>
          <w:color w:val="08970F"/>
          <w:sz w:val="24"/>
          <w:szCs w:val="24"/>
          <w:lang w:eastAsia="es-AR"/>
        </w:rPr>
        <w:t>Enunciado de la pregunta</w:t>
      </w:r>
    </w:p>
    <w:p w:rsidR="009951A6" w:rsidRPr="00E9238A" w:rsidRDefault="009951A6" w:rsidP="00E9238A">
      <w:pPr>
        <w:shd w:val="clear" w:color="auto" w:fill="E7F3F5"/>
        <w:spacing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Si la parte no denuncia su domicilio real en el juicio:</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Seleccione una:</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65" type="#_x0000_t75" style="width:20.25pt;height:18pt">
            <v:imagedata r:id="rId5"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a.</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         No hay apercibimiento alguno</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66" type="#_x0000_t75" style="width:20.25pt;height:18pt">
            <v:imagedata r:id="rId6"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b.</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         Se le tiene por constituido el domicilio en los estrados del Juzgado</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67" type="#_x0000_t75" style="width:20.25pt;height:18pt">
            <v:imagedata r:id="rId5"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c.</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         Las notificaciones que deben ir dirigidas al domicilio real, se practicarán en el domicilio constituido</w:t>
      </w:r>
    </w:p>
    <w:p w:rsidR="009951A6" w:rsidRPr="00E9238A" w:rsidRDefault="009951A6" w:rsidP="00E9238A">
      <w:pPr>
        <w:shd w:val="clear" w:color="auto" w:fill="FCEFDC"/>
        <w:spacing w:after="0" w:line="240" w:lineRule="auto"/>
        <w:ind w:left="2025" w:right="-15"/>
        <w:outlineLvl w:val="3"/>
        <w:rPr>
          <w:rFonts w:ascii="Century Gothic" w:hAnsi="Century Gothic"/>
          <w:color w:val="08970F"/>
          <w:sz w:val="24"/>
          <w:szCs w:val="24"/>
          <w:lang w:eastAsia="es-AR"/>
        </w:rPr>
      </w:pPr>
      <w:r w:rsidRPr="00E9238A">
        <w:rPr>
          <w:rFonts w:ascii="Century Gothic" w:hAnsi="Century Gothic"/>
          <w:color w:val="08970F"/>
          <w:sz w:val="24"/>
          <w:szCs w:val="24"/>
          <w:lang w:eastAsia="es-AR"/>
        </w:rPr>
        <w:t>Retroalimentación</w:t>
      </w:r>
    </w:p>
    <w:p w:rsidR="009951A6" w:rsidRPr="00E9238A" w:rsidRDefault="009951A6" w:rsidP="00E9238A">
      <w:pPr>
        <w:shd w:val="clear" w:color="auto" w:fill="FCEFDC"/>
        <w:spacing w:line="240" w:lineRule="auto"/>
        <w:rPr>
          <w:rFonts w:ascii="Times New Roman" w:hAnsi="Times New Roman"/>
          <w:color w:val="8E662E"/>
          <w:sz w:val="24"/>
          <w:szCs w:val="24"/>
          <w:lang w:eastAsia="es-AR"/>
        </w:rPr>
      </w:pPr>
      <w:r w:rsidRPr="00E9238A">
        <w:rPr>
          <w:rFonts w:ascii="Times New Roman" w:hAnsi="Times New Roman"/>
          <w:color w:val="8E662E"/>
          <w:sz w:val="24"/>
          <w:szCs w:val="24"/>
          <w:lang w:eastAsia="es-AR"/>
        </w:rPr>
        <w:t>La respuesta correcta es: -         Las notificaciones que deben ir dirigidas al domicilio real, se practicarán en el domicilio constituido</w:t>
      </w:r>
    </w:p>
    <w:p w:rsidR="009951A6" w:rsidRPr="00E9238A" w:rsidRDefault="009951A6" w:rsidP="00E9238A">
      <w:pPr>
        <w:shd w:val="clear" w:color="auto" w:fill="F8F9FA"/>
        <w:spacing w:after="0" w:line="240" w:lineRule="auto"/>
        <w:outlineLvl w:val="2"/>
        <w:rPr>
          <w:rFonts w:ascii="Century Gothic" w:hAnsi="Century Gothic"/>
          <w:color w:val="08970F"/>
          <w:sz w:val="19"/>
          <w:szCs w:val="19"/>
          <w:lang w:eastAsia="es-AR"/>
        </w:rPr>
      </w:pPr>
      <w:r w:rsidRPr="00E9238A">
        <w:rPr>
          <w:rFonts w:ascii="Century Gothic" w:hAnsi="Century Gothic"/>
          <w:color w:val="08970F"/>
          <w:sz w:val="19"/>
          <w:szCs w:val="19"/>
          <w:lang w:eastAsia="es-AR"/>
        </w:rPr>
        <w:t>Pregunta </w:t>
      </w:r>
      <w:r w:rsidRPr="00E9238A">
        <w:rPr>
          <w:rFonts w:ascii="Century Gothic" w:hAnsi="Century Gothic"/>
          <w:b/>
          <w:bCs/>
          <w:color w:val="08970F"/>
          <w:sz w:val="29"/>
          <w:szCs w:val="29"/>
          <w:lang w:eastAsia="es-AR"/>
        </w:rPr>
        <w:t>11</w:t>
      </w:r>
    </w:p>
    <w:p w:rsidR="009951A6" w:rsidRPr="00E9238A" w:rsidRDefault="009951A6" w:rsidP="00E9238A">
      <w:pPr>
        <w:shd w:val="clear" w:color="auto" w:fill="F8F9FA"/>
        <w:spacing w:after="0" w:line="240" w:lineRule="auto"/>
        <w:rPr>
          <w:rFonts w:ascii="Times New Roman" w:hAnsi="Times New Roman"/>
          <w:sz w:val="19"/>
          <w:szCs w:val="19"/>
          <w:lang w:eastAsia="es-AR"/>
        </w:rPr>
      </w:pPr>
      <w:r w:rsidRPr="00E9238A">
        <w:rPr>
          <w:rFonts w:ascii="Times New Roman" w:hAnsi="Times New Roman"/>
          <w:sz w:val="19"/>
          <w:szCs w:val="19"/>
          <w:lang w:eastAsia="es-AR"/>
        </w:rPr>
        <w:t>Correcta</w:t>
      </w:r>
    </w:p>
    <w:p w:rsidR="009951A6" w:rsidRPr="00E9238A" w:rsidRDefault="009951A6" w:rsidP="00E9238A">
      <w:pPr>
        <w:shd w:val="clear" w:color="auto" w:fill="F8F9FA"/>
        <w:spacing w:after="0" w:line="240" w:lineRule="auto"/>
        <w:rPr>
          <w:rFonts w:ascii="Times New Roman" w:hAnsi="Times New Roman"/>
          <w:sz w:val="19"/>
          <w:szCs w:val="19"/>
          <w:lang w:eastAsia="es-AR"/>
        </w:rPr>
      </w:pPr>
      <w:r w:rsidRPr="00E9238A">
        <w:rPr>
          <w:rFonts w:ascii="Times New Roman" w:hAnsi="Times New Roman"/>
          <w:sz w:val="19"/>
          <w:szCs w:val="19"/>
          <w:lang w:eastAsia="es-AR"/>
        </w:rPr>
        <w:t>Se puntúa 1,00 sobre 1,00</w:t>
      </w:r>
    </w:p>
    <w:p w:rsidR="009951A6" w:rsidRPr="00E9238A" w:rsidRDefault="009951A6" w:rsidP="00E9238A">
      <w:pPr>
        <w:shd w:val="clear" w:color="auto" w:fill="F8F9FA"/>
        <w:spacing w:line="240" w:lineRule="auto"/>
        <w:rPr>
          <w:rFonts w:ascii="Times New Roman" w:hAnsi="Times New Roman"/>
          <w:sz w:val="19"/>
          <w:szCs w:val="19"/>
          <w:lang w:eastAsia="es-AR"/>
        </w:rPr>
      </w:pPr>
      <w:r w:rsidRPr="00666169">
        <w:rPr>
          <w:rFonts w:ascii="Times New Roman" w:hAnsi="Times New Roman"/>
          <w:sz w:val="19"/>
          <w:szCs w:val="19"/>
          <w:lang w:eastAsia="es-AR"/>
        </w:rPr>
        <w:pict>
          <v:shape id="_x0000_i1068" type="#_x0000_t75" style="width:1in;height:1in">
            <v:imagedata r:id="rId4" o:title=""/>
          </v:shape>
        </w:pict>
      </w:r>
      <w:r w:rsidRPr="00E9238A">
        <w:rPr>
          <w:rFonts w:ascii="Times New Roman" w:hAnsi="Times New Roman"/>
          <w:sz w:val="19"/>
          <w:szCs w:val="19"/>
          <w:lang w:eastAsia="es-AR"/>
        </w:rPr>
        <w:t>Marcar pregunta</w:t>
      </w:r>
    </w:p>
    <w:p w:rsidR="009951A6" w:rsidRPr="00E9238A" w:rsidRDefault="009951A6" w:rsidP="00E9238A">
      <w:pPr>
        <w:shd w:val="clear" w:color="auto" w:fill="E7F3F5"/>
        <w:spacing w:after="0" w:line="240" w:lineRule="auto"/>
        <w:ind w:left="2025" w:right="-15"/>
        <w:outlineLvl w:val="3"/>
        <w:rPr>
          <w:rFonts w:ascii="Century Gothic" w:hAnsi="Century Gothic"/>
          <w:color w:val="08970F"/>
          <w:sz w:val="24"/>
          <w:szCs w:val="24"/>
          <w:lang w:eastAsia="es-AR"/>
        </w:rPr>
      </w:pPr>
      <w:r w:rsidRPr="00E9238A">
        <w:rPr>
          <w:rFonts w:ascii="Century Gothic" w:hAnsi="Century Gothic"/>
          <w:color w:val="08970F"/>
          <w:sz w:val="24"/>
          <w:szCs w:val="24"/>
          <w:lang w:eastAsia="es-AR"/>
        </w:rPr>
        <w:t>Enunciado de la pregunta</w:t>
      </w:r>
    </w:p>
    <w:p w:rsidR="009951A6" w:rsidRPr="00E9238A" w:rsidRDefault="009951A6" w:rsidP="00E9238A">
      <w:pPr>
        <w:shd w:val="clear" w:color="auto" w:fill="E7F3F5"/>
        <w:spacing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Al iniciar un juicio por Usucapion o prescripción adquisitiva</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Seleccione una:</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69" type="#_x0000_t75" style="width:20.25pt;height:18pt">
            <v:imagedata r:id="rId5"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a.</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Ud. debe cumplir con los requisitos del art. 330 del CPCC</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70" type="#_x0000_t75" style="width:20.25pt;height:18pt">
            <v:imagedata r:id="rId6"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b.</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Ud. debe cumplir con los requisitos del art. 330 del CPCC y además adjuntar plano de mensura y certificado de dominio del inmueble</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71" type="#_x0000_t75" style="width:20.25pt;height:18pt">
            <v:imagedata r:id="rId5"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c.</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Ud. debe cumplir con los requisitos del art. 330 del CPCC y además adjuntar plano de mensura y certificado de dominio del inmueble y constancias de pago de los impuestos durante el plazo de la posesión</w:t>
      </w:r>
    </w:p>
    <w:p w:rsidR="009951A6" w:rsidRPr="00E9238A" w:rsidRDefault="009951A6" w:rsidP="00E9238A">
      <w:pPr>
        <w:shd w:val="clear" w:color="auto" w:fill="FCEFDC"/>
        <w:spacing w:after="0" w:line="240" w:lineRule="auto"/>
        <w:ind w:left="2025" w:right="-15"/>
        <w:outlineLvl w:val="3"/>
        <w:rPr>
          <w:rFonts w:ascii="Century Gothic" w:hAnsi="Century Gothic"/>
          <w:color w:val="08970F"/>
          <w:sz w:val="24"/>
          <w:szCs w:val="24"/>
          <w:lang w:eastAsia="es-AR"/>
        </w:rPr>
      </w:pPr>
      <w:r w:rsidRPr="00E9238A">
        <w:rPr>
          <w:rFonts w:ascii="Century Gothic" w:hAnsi="Century Gothic"/>
          <w:color w:val="08970F"/>
          <w:sz w:val="24"/>
          <w:szCs w:val="24"/>
          <w:lang w:eastAsia="es-AR"/>
        </w:rPr>
        <w:t>Retroalimentación</w:t>
      </w:r>
    </w:p>
    <w:p w:rsidR="009951A6" w:rsidRPr="00E9238A" w:rsidRDefault="009951A6" w:rsidP="00E9238A">
      <w:pPr>
        <w:shd w:val="clear" w:color="auto" w:fill="FCEFDC"/>
        <w:spacing w:line="240" w:lineRule="auto"/>
        <w:rPr>
          <w:rFonts w:ascii="Times New Roman" w:hAnsi="Times New Roman"/>
          <w:color w:val="8E662E"/>
          <w:sz w:val="24"/>
          <w:szCs w:val="24"/>
          <w:lang w:eastAsia="es-AR"/>
        </w:rPr>
      </w:pPr>
      <w:r w:rsidRPr="00E9238A">
        <w:rPr>
          <w:rFonts w:ascii="Times New Roman" w:hAnsi="Times New Roman"/>
          <w:color w:val="8E662E"/>
          <w:sz w:val="24"/>
          <w:szCs w:val="24"/>
          <w:lang w:eastAsia="es-AR"/>
        </w:rPr>
        <w:t>La respuesta correcta es: Ud. debe cumplir con los requisitos del art. 330 del CPCC y además adjuntar plano de mensura y certificado de dominio del inmueble</w:t>
      </w:r>
    </w:p>
    <w:p w:rsidR="009951A6" w:rsidRPr="00E9238A" w:rsidRDefault="009951A6" w:rsidP="00E9238A">
      <w:pPr>
        <w:shd w:val="clear" w:color="auto" w:fill="F8F9FA"/>
        <w:spacing w:after="0" w:line="240" w:lineRule="auto"/>
        <w:outlineLvl w:val="2"/>
        <w:rPr>
          <w:rFonts w:ascii="Century Gothic" w:hAnsi="Century Gothic"/>
          <w:color w:val="08970F"/>
          <w:sz w:val="19"/>
          <w:szCs w:val="19"/>
          <w:lang w:eastAsia="es-AR"/>
        </w:rPr>
      </w:pPr>
      <w:r w:rsidRPr="00E9238A">
        <w:rPr>
          <w:rFonts w:ascii="Century Gothic" w:hAnsi="Century Gothic"/>
          <w:color w:val="08970F"/>
          <w:sz w:val="19"/>
          <w:szCs w:val="19"/>
          <w:lang w:eastAsia="es-AR"/>
        </w:rPr>
        <w:t>Pregunta </w:t>
      </w:r>
      <w:r w:rsidRPr="00E9238A">
        <w:rPr>
          <w:rFonts w:ascii="Century Gothic" w:hAnsi="Century Gothic"/>
          <w:b/>
          <w:bCs/>
          <w:color w:val="08970F"/>
          <w:sz w:val="29"/>
          <w:szCs w:val="29"/>
          <w:lang w:eastAsia="es-AR"/>
        </w:rPr>
        <w:t>12</w:t>
      </w:r>
    </w:p>
    <w:p w:rsidR="009951A6" w:rsidRPr="00E9238A" w:rsidRDefault="009951A6" w:rsidP="00E9238A">
      <w:pPr>
        <w:shd w:val="clear" w:color="auto" w:fill="F8F9FA"/>
        <w:spacing w:after="0" w:line="240" w:lineRule="auto"/>
        <w:rPr>
          <w:rFonts w:ascii="Times New Roman" w:hAnsi="Times New Roman"/>
          <w:sz w:val="19"/>
          <w:szCs w:val="19"/>
          <w:lang w:eastAsia="es-AR"/>
        </w:rPr>
      </w:pPr>
      <w:r w:rsidRPr="00E9238A">
        <w:rPr>
          <w:rFonts w:ascii="Times New Roman" w:hAnsi="Times New Roman"/>
          <w:sz w:val="19"/>
          <w:szCs w:val="19"/>
          <w:lang w:eastAsia="es-AR"/>
        </w:rPr>
        <w:t>Correcta</w:t>
      </w:r>
    </w:p>
    <w:p w:rsidR="009951A6" w:rsidRPr="00E9238A" w:rsidRDefault="009951A6" w:rsidP="00E9238A">
      <w:pPr>
        <w:shd w:val="clear" w:color="auto" w:fill="F8F9FA"/>
        <w:spacing w:after="0" w:line="240" w:lineRule="auto"/>
        <w:rPr>
          <w:rFonts w:ascii="Times New Roman" w:hAnsi="Times New Roman"/>
          <w:sz w:val="19"/>
          <w:szCs w:val="19"/>
          <w:lang w:eastAsia="es-AR"/>
        </w:rPr>
      </w:pPr>
      <w:r w:rsidRPr="00E9238A">
        <w:rPr>
          <w:rFonts w:ascii="Times New Roman" w:hAnsi="Times New Roman"/>
          <w:sz w:val="19"/>
          <w:szCs w:val="19"/>
          <w:lang w:eastAsia="es-AR"/>
        </w:rPr>
        <w:t>Se puntúa 1,00 sobre 1,00</w:t>
      </w:r>
    </w:p>
    <w:p w:rsidR="009951A6" w:rsidRPr="00E9238A" w:rsidRDefault="009951A6" w:rsidP="00E9238A">
      <w:pPr>
        <w:shd w:val="clear" w:color="auto" w:fill="F8F9FA"/>
        <w:spacing w:line="240" w:lineRule="auto"/>
        <w:rPr>
          <w:rFonts w:ascii="Times New Roman" w:hAnsi="Times New Roman"/>
          <w:sz w:val="19"/>
          <w:szCs w:val="19"/>
          <w:lang w:eastAsia="es-AR"/>
        </w:rPr>
      </w:pPr>
      <w:r w:rsidRPr="00666169">
        <w:rPr>
          <w:rFonts w:ascii="Times New Roman" w:hAnsi="Times New Roman"/>
          <w:sz w:val="19"/>
          <w:szCs w:val="19"/>
          <w:lang w:eastAsia="es-AR"/>
        </w:rPr>
        <w:pict>
          <v:shape id="_x0000_i1072" type="#_x0000_t75" style="width:1in;height:1in">
            <v:imagedata r:id="rId4" o:title=""/>
          </v:shape>
        </w:pict>
      </w:r>
      <w:r w:rsidRPr="00E9238A">
        <w:rPr>
          <w:rFonts w:ascii="Times New Roman" w:hAnsi="Times New Roman"/>
          <w:sz w:val="19"/>
          <w:szCs w:val="19"/>
          <w:lang w:eastAsia="es-AR"/>
        </w:rPr>
        <w:t>Marcar pregunta</w:t>
      </w:r>
    </w:p>
    <w:p w:rsidR="009951A6" w:rsidRPr="00E9238A" w:rsidRDefault="009951A6" w:rsidP="00E9238A">
      <w:pPr>
        <w:shd w:val="clear" w:color="auto" w:fill="E7F3F5"/>
        <w:spacing w:after="0" w:line="240" w:lineRule="auto"/>
        <w:ind w:left="2025" w:right="-15"/>
        <w:outlineLvl w:val="3"/>
        <w:rPr>
          <w:rFonts w:ascii="Century Gothic" w:hAnsi="Century Gothic"/>
          <w:color w:val="08970F"/>
          <w:sz w:val="24"/>
          <w:szCs w:val="24"/>
          <w:lang w:eastAsia="es-AR"/>
        </w:rPr>
      </w:pPr>
      <w:r w:rsidRPr="00E9238A">
        <w:rPr>
          <w:rFonts w:ascii="Century Gothic" w:hAnsi="Century Gothic"/>
          <w:color w:val="08970F"/>
          <w:sz w:val="24"/>
          <w:szCs w:val="24"/>
          <w:lang w:eastAsia="es-AR"/>
        </w:rPr>
        <w:t>Enunciado de la pregunta</w:t>
      </w:r>
    </w:p>
    <w:p w:rsidR="009951A6" w:rsidRPr="00E9238A" w:rsidRDefault="009951A6" w:rsidP="00E9238A">
      <w:pPr>
        <w:shd w:val="clear" w:color="auto" w:fill="E7F3F5"/>
        <w:spacing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Los contratos únicamente son validos si son escritos</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Seleccione una:</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73" type="#_x0000_t75" style="width:20.25pt;height:18pt">
            <v:imagedata r:id="rId5" o:title=""/>
          </v:shape>
        </w:pict>
      </w:r>
      <w:r w:rsidRPr="00E9238A">
        <w:rPr>
          <w:rFonts w:ascii="Times New Roman" w:hAnsi="Times New Roman"/>
          <w:color w:val="001A1E"/>
          <w:sz w:val="24"/>
          <w:szCs w:val="24"/>
          <w:lang w:eastAsia="es-AR"/>
        </w:rPr>
        <w:t>Verdadero</w:t>
      </w:r>
    </w:p>
    <w:p w:rsidR="009951A6" w:rsidRPr="00E9238A" w:rsidRDefault="009951A6" w:rsidP="00E9238A">
      <w:pPr>
        <w:shd w:val="clear" w:color="auto" w:fill="E7F3F5"/>
        <w:spacing w:after="72"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74" type="#_x0000_t75" style="width:20.25pt;height:18pt">
            <v:imagedata r:id="rId6" o:title=""/>
          </v:shape>
        </w:pict>
      </w:r>
      <w:r w:rsidRPr="00E9238A">
        <w:rPr>
          <w:rFonts w:ascii="Times New Roman" w:hAnsi="Times New Roman"/>
          <w:color w:val="001A1E"/>
          <w:sz w:val="24"/>
          <w:szCs w:val="24"/>
          <w:lang w:eastAsia="es-AR"/>
        </w:rPr>
        <w:t>Falso </w:t>
      </w:r>
    </w:p>
    <w:p w:rsidR="009951A6" w:rsidRPr="00E9238A" w:rsidRDefault="009951A6" w:rsidP="00E9238A">
      <w:pPr>
        <w:shd w:val="clear" w:color="auto" w:fill="FCEFDC"/>
        <w:spacing w:after="0" w:line="240" w:lineRule="auto"/>
        <w:ind w:left="2025" w:right="-15"/>
        <w:outlineLvl w:val="3"/>
        <w:rPr>
          <w:rFonts w:ascii="Century Gothic" w:hAnsi="Century Gothic"/>
          <w:color w:val="08970F"/>
          <w:sz w:val="24"/>
          <w:szCs w:val="24"/>
          <w:lang w:eastAsia="es-AR"/>
        </w:rPr>
      </w:pPr>
      <w:r w:rsidRPr="00E9238A">
        <w:rPr>
          <w:rFonts w:ascii="Century Gothic" w:hAnsi="Century Gothic"/>
          <w:color w:val="08970F"/>
          <w:sz w:val="24"/>
          <w:szCs w:val="24"/>
          <w:lang w:eastAsia="es-AR"/>
        </w:rPr>
        <w:t>Retroalimentación</w:t>
      </w:r>
    </w:p>
    <w:p w:rsidR="009951A6" w:rsidRPr="00E9238A" w:rsidRDefault="009951A6" w:rsidP="00E9238A">
      <w:pPr>
        <w:shd w:val="clear" w:color="auto" w:fill="FCEFDC"/>
        <w:spacing w:line="240" w:lineRule="auto"/>
        <w:rPr>
          <w:rFonts w:ascii="Times New Roman" w:hAnsi="Times New Roman"/>
          <w:color w:val="8E662E"/>
          <w:sz w:val="24"/>
          <w:szCs w:val="24"/>
          <w:lang w:eastAsia="es-AR"/>
        </w:rPr>
      </w:pPr>
      <w:r w:rsidRPr="00E9238A">
        <w:rPr>
          <w:rFonts w:ascii="Times New Roman" w:hAnsi="Times New Roman"/>
          <w:color w:val="8E662E"/>
          <w:sz w:val="24"/>
          <w:szCs w:val="24"/>
          <w:lang w:eastAsia="es-AR"/>
        </w:rPr>
        <w:t>La respuesta correcta es 'Falso'</w:t>
      </w:r>
    </w:p>
    <w:p w:rsidR="009951A6" w:rsidRPr="00E9238A" w:rsidRDefault="009951A6" w:rsidP="00E9238A">
      <w:pPr>
        <w:shd w:val="clear" w:color="auto" w:fill="F8F9FA"/>
        <w:spacing w:after="0" w:line="240" w:lineRule="auto"/>
        <w:outlineLvl w:val="2"/>
        <w:rPr>
          <w:rFonts w:ascii="Century Gothic" w:hAnsi="Century Gothic"/>
          <w:color w:val="08970F"/>
          <w:sz w:val="19"/>
          <w:szCs w:val="19"/>
          <w:lang w:eastAsia="es-AR"/>
        </w:rPr>
      </w:pPr>
      <w:r w:rsidRPr="00E9238A">
        <w:rPr>
          <w:rFonts w:ascii="Century Gothic" w:hAnsi="Century Gothic"/>
          <w:color w:val="08970F"/>
          <w:sz w:val="19"/>
          <w:szCs w:val="19"/>
          <w:lang w:eastAsia="es-AR"/>
        </w:rPr>
        <w:t>Pregunta </w:t>
      </w:r>
      <w:r w:rsidRPr="00E9238A">
        <w:rPr>
          <w:rFonts w:ascii="Century Gothic" w:hAnsi="Century Gothic"/>
          <w:b/>
          <w:bCs/>
          <w:color w:val="08970F"/>
          <w:sz w:val="29"/>
          <w:szCs w:val="29"/>
          <w:lang w:eastAsia="es-AR"/>
        </w:rPr>
        <w:t>13</w:t>
      </w:r>
    </w:p>
    <w:p w:rsidR="009951A6" w:rsidRPr="00E9238A" w:rsidRDefault="009951A6" w:rsidP="00E9238A">
      <w:pPr>
        <w:shd w:val="clear" w:color="auto" w:fill="F8F9FA"/>
        <w:spacing w:after="0" w:line="240" w:lineRule="auto"/>
        <w:rPr>
          <w:rFonts w:ascii="Times New Roman" w:hAnsi="Times New Roman"/>
          <w:sz w:val="19"/>
          <w:szCs w:val="19"/>
          <w:lang w:eastAsia="es-AR"/>
        </w:rPr>
      </w:pPr>
      <w:r w:rsidRPr="00E9238A">
        <w:rPr>
          <w:rFonts w:ascii="Times New Roman" w:hAnsi="Times New Roman"/>
          <w:sz w:val="19"/>
          <w:szCs w:val="19"/>
          <w:lang w:eastAsia="es-AR"/>
        </w:rPr>
        <w:t>Incorrecta</w:t>
      </w:r>
    </w:p>
    <w:p w:rsidR="009951A6" w:rsidRPr="00E9238A" w:rsidRDefault="009951A6" w:rsidP="00E9238A">
      <w:pPr>
        <w:shd w:val="clear" w:color="auto" w:fill="F8F9FA"/>
        <w:spacing w:after="0" w:line="240" w:lineRule="auto"/>
        <w:rPr>
          <w:rFonts w:ascii="Times New Roman" w:hAnsi="Times New Roman"/>
          <w:sz w:val="19"/>
          <w:szCs w:val="19"/>
          <w:lang w:eastAsia="es-AR"/>
        </w:rPr>
      </w:pPr>
      <w:r w:rsidRPr="00E9238A">
        <w:rPr>
          <w:rFonts w:ascii="Times New Roman" w:hAnsi="Times New Roman"/>
          <w:sz w:val="19"/>
          <w:szCs w:val="19"/>
          <w:lang w:eastAsia="es-AR"/>
        </w:rPr>
        <w:t>Se puntúa 0,00 sobre 1,00</w:t>
      </w:r>
    </w:p>
    <w:p w:rsidR="009951A6" w:rsidRPr="00E9238A" w:rsidRDefault="009951A6" w:rsidP="00E9238A">
      <w:pPr>
        <w:shd w:val="clear" w:color="auto" w:fill="F8F9FA"/>
        <w:spacing w:line="240" w:lineRule="auto"/>
        <w:rPr>
          <w:rFonts w:ascii="Times New Roman" w:hAnsi="Times New Roman"/>
          <w:sz w:val="19"/>
          <w:szCs w:val="19"/>
          <w:lang w:eastAsia="es-AR"/>
        </w:rPr>
      </w:pPr>
      <w:r w:rsidRPr="00666169">
        <w:rPr>
          <w:rFonts w:ascii="Times New Roman" w:hAnsi="Times New Roman"/>
          <w:sz w:val="19"/>
          <w:szCs w:val="19"/>
          <w:lang w:eastAsia="es-AR"/>
        </w:rPr>
        <w:pict>
          <v:shape id="_x0000_i1075" type="#_x0000_t75" style="width:1in;height:1in">
            <v:imagedata r:id="rId4" o:title=""/>
          </v:shape>
        </w:pict>
      </w:r>
      <w:r w:rsidRPr="00E9238A">
        <w:rPr>
          <w:rFonts w:ascii="Times New Roman" w:hAnsi="Times New Roman"/>
          <w:sz w:val="19"/>
          <w:szCs w:val="19"/>
          <w:lang w:eastAsia="es-AR"/>
        </w:rPr>
        <w:t>Marcar pregunta</w:t>
      </w:r>
    </w:p>
    <w:p w:rsidR="009951A6" w:rsidRPr="00E9238A" w:rsidRDefault="009951A6" w:rsidP="00E9238A">
      <w:pPr>
        <w:shd w:val="clear" w:color="auto" w:fill="E7F3F5"/>
        <w:spacing w:after="0" w:line="240" w:lineRule="auto"/>
        <w:ind w:left="2025" w:right="-15"/>
        <w:outlineLvl w:val="3"/>
        <w:rPr>
          <w:rFonts w:ascii="Century Gothic" w:hAnsi="Century Gothic"/>
          <w:color w:val="08970F"/>
          <w:sz w:val="24"/>
          <w:szCs w:val="24"/>
          <w:lang w:eastAsia="es-AR"/>
        </w:rPr>
      </w:pPr>
      <w:r w:rsidRPr="00E9238A">
        <w:rPr>
          <w:rFonts w:ascii="Century Gothic" w:hAnsi="Century Gothic"/>
          <w:color w:val="08970F"/>
          <w:sz w:val="24"/>
          <w:szCs w:val="24"/>
          <w:lang w:eastAsia="es-AR"/>
        </w:rPr>
        <w:t>Enunciado de la pregunta</w:t>
      </w:r>
    </w:p>
    <w:p w:rsidR="009951A6" w:rsidRPr="00E9238A" w:rsidRDefault="009951A6" w:rsidP="00E9238A">
      <w:pPr>
        <w:shd w:val="clear" w:color="auto" w:fill="E7F3F5"/>
        <w:spacing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La parte demandada no denuncio su domicilio real. Ud puede pedir</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Seleccione una:</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76" type="#_x0000_t75" style="width:20.25pt;height:18pt">
            <v:imagedata r:id="rId6"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a.</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Que se le tenga por constituido en los estrados del juzgado</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77" type="#_x0000_t75" style="width:20.25pt;height:18pt">
            <v:imagedata r:id="rId5"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b.</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Que se lo intime a denunciar su domicilio real bajo apercibimiento de multa</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78" type="#_x0000_t75" style="width:20.25pt;height:18pt">
            <v:imagedata r:id="rId5"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c.</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Que se practiquen en el domicilio constituido las notificaciones que deban ser dirigidas al domicilio real</w:t>
      </w:r>
    </w:p>
    <w:p w:rsidR="009951A6" w:rsidRPr="00E9238A" w:rsidRDefault="009951A6" w:rsidP="00E9238A">
      <w:pPr>
        <w:shd w:val="clear" w:color="auto" w:fill="FCEFDC"/>
        <w:spacing w:after="0" w:line="240" w:lineRule="auto"/>
        <w:ind w:left="2025" w:right="-15"/>
        <w:outlineLvl w:val="3"/>
        <w:rPr>
          <w:rFonts w:ascii="Century Gothic" w:hAnsi="Century Gothic"/>
          <w:color w:val="08970F"/>
          <w:sz w:val="24"/>
          <w:szCs w:val="24"/>
          <w:lang w:eastAsia="es-AR"/>
        </w:rPr>
      </w:pPr>
      <w:r w:rsidRPr="00E9238A">
        <w:rPr>
          <w:rFonts w:ascii="Century Gothic" w:hAnsi="Century Gothic"/>
          <w:color w:val="08970F"/>
          <w:sz w:val="24"/>
          <w:szCs w:val="24"/>
          <w:lang w:eastAsia="es-AR"/>
        </w:rPr>
        <w:t>Retroalimentación</w:t>
      </w:r>
    </w:p>
    <w:p w:rsidR="009951A6" w:rsidRPr="00E9238A" w:rsidRDefault="009951A6" w:rsidP="00E9238A">
      <w:pPr>
        <w:shd w:val="clear" w:color="auto" w:fill="FCEFDC"/>
        <w:spacing w:line="240" w:lineRule="auto"/>
        <w:rPr>
          <w:rFonts w:ascii="Times New Roman" w:hAnsi="Times New Roman"/>
          <w:color w:val="8E662E"/>
          <w:sz w:val="24"/>
          <w:szCs w:val="24"/>
          <w:lang w:eastAsia="es-AR"/>
        </w:rPr>
      </w:pPr>
      <w:r w:rsidRPr="00E9238A">
        <w:rPr>
          <w:rFonts w:ascii="Times New Roman" w:hAnsi="Times New Roman"/>
          <w:color w:val="8E662E"/>
          <w:sz w:val="24"/>
          <w:szCs w:val="24"/>
          <w:lang w:eastAsia="es-AR"/>
        </w:rPr>
        <w:t>La respuesta correcta es: Que se practiquen en el domicilio constituido las notificaciones que deban ser dirigidas al domicilio real</w:t>
      </w:r>
    </w:p>
    <w:p w:rsidR="009951A6" w:rsidRPr="00E9238A" w:rsidRDefault="009951A6" w:rsidP="00E9238A">
      <w:pPr>
        <w:shd w:val="clear" w:color="auto" w:fill="F8F9FA"/>
        <w:spacing w:after="0" w:line="240" w:lineRule="auto"/>
        <w:outlineLvl w:val="2"/>
        <w:rPr>
          <w:rFonts w:ascii="Century Gothic" w:hAnsi="Century Gothic"/>
          <w:color w:val="08970F"/>
          <w:sz w:val="19"/>
          <w:szCs w:val="19"/>
          <w:lang w:eastAsia="es-AR"/>
        </w:rPr>
      </w:pPr>
      <w:r w:rsidRPr="00E9238A">
        <w:rPr>
          <w:rFonts w:ascii="Century Gothic" w:hAnsi="Century Gothic"/>
          <w:color w:val="08970F"/>
          <w:sz w:val="19"/>
          <w:szCs w:val="19"/>
          <w:lang w:eastAsia="es-AR"/>
        </w:rPr>
        <w:t>Pregunta </w:t>
      </w:r>
      <w:r w:rsidRPr="00E9238A">
        <w:rPr>
          <w:rFonts w:ascii="Century Gothic" w:hAnsi="Century Gothic"/>
          <w:b/>
          <w:bCs/>
          <w:color w:val="08970F"/>
          <w:sz w:val="29"/>
          <w:szCs w:val="29"/>
          <w:lang w:eastAsia="es-AR"/>
        </w:rPr>
        <w:t>14</w:t>
      </w:r>
    </w:p>
    <w:p w:rsidR="009951A6" w:rsidRPr="00E9238A" w:rsidRDefault="009951A6" w:rsidP="00E9238A">
      <w:pPr>
        <w:shd w:val="clear" w:color="auto" w:fill="F8F9FA"/>
        <w:spacing w:after="0" w:line="240" w:lineRule="auto"/>
        <w:rPr>
          <w:rFonts w:ascii="Times New Roman" w:hAnsi="Times New Roman"/>
          <w:sz w:val="19"/>
          <w:szCs w:val="19"/>
          <w:lang w:eastAsia="es-AR"/>
        </w:rPr>
      </w:pPr>
      <w:r w:rsidRPr="00E9238A">
        <w:rPr>
          <w:rFonts w:ascii="Times New Roman" w:hAnsi="Times New Roman"/>
          <w:sz w:val="19"/>
          <w:szCs w:val="19"/>
          <w:lang w:eastAsia="es-AR"/>
        </w:rPr>
        <w:t>Correcta</w:t>
      </w:r>
    </w:p>
    <w:p w:rsidR="009951A6" w:rsidRPr="00E9238A" w:rsidRDefault="009951A6" w:rsidP="00E9238A">
      <w:pPr>
        <w:shd w:val="clear" w:color="auto" w:fill="F8F9FA"/>
        <w:spacing w:after="0" w:line="240" w:lineRule="auto"/>
        <w:rPr>
          <w:rFonts w:ascii="Times New Roman" w:hAnsi="Times New Roman"/>
          <w:sz w:val="19"/>
          <w:szCs w:val="19"/>
          <w:lang w:eastAsia="es-AR"/>
        </w:rPr>
      </w:pPr>
      <w:r w:rsidRPr="00E9238A">
        <w:rPr>
          <w:rFonts w:ascii="Times New Roman" w:hAnsi="Times New Roman"/>
          <w:sz w:val="19"/>
          <w:szCs w:val="19"/>
          <w:lang w:eastAsia="es-AR"/>
        </w:rPr>
        <w:t>Se puntúa 1,00 sobre 1,00</w:t>
      </w:r>
    </w:p>
    <w:p w:rsidR="009951A6" w:rsidRPr="00E9238A" w:rsidRDefault="009951A6" w:rsidP="00E9238A">
      <w:pPr>
        <w:shd w:val="clear" w:color="auto" w:fill="F8F9FA"/>
        <w:spacing w:line="240" w:lineRule="auto"/>
        <w:rPr>
          <w:rFonts w:ascii="Times New Roman" w:hAnsi="Times New Roman"/>
          <w:sz w:val="19"/>
          <w:szCs w:val="19"/>
          <w:lang w:eastAsia="es-AR"/>
        </w:rPr>
      </w:pPr>
      <w:r w:rsidRPr="00666169">
        <w:rPr>
          <w:rFonts w:ascii="Times New Roman" w:hAnsi="Times New Roman"/>
          <w:sz w:val="19"/>
          <w:szCs w:val="19"/>
          <w:lang w:eastAsia="es-AR"/>
        </w:rPr>
        <w:pict>
          <v:shape id="_x0000_i1079" type="#_x0000_t75" style="width:1in;height:1in">
            <v:imagedata r:id="rId4" o:title=""/>
          </v:shape>
        </w:pict>
      </w:r>
      <w:r w:rsidRPr="00E9238A">
        <w:rPr>
          <w:rFonts w:ascii="Times New Roman" w:hAnsi="Times New Roman"/>
          <w:sz w:val="19"/>
          <w:szCs w:val="19"/>
          <w:lang w:eastAsia="es-AR"/>
        </w:rPr>
        <w:t>Marcar pregunta</w:t>
      </w:r>
    </w:p>
    <w:p w:rsidR="009951A6" w:rsidRPr="00E9238A" w:rsidRDefault="009951A6" w:rsidP="00E9238A">
      <w:pPr>
        <w:shd w:val="clear" w:color="auto" w:fill="E7F3F5"/>
        <w:spacing w:after="0" w:line="240" w:lineRule="auto"/>
        <w:ind w:left="2025" w:right="-15"/>
        <w:outlineLvl w:val="3"/>
        <w:rPr>
          <w:rFonts w:ascii="Century Gothic" w:hAnsi="Century Gothic"/>
          <w:color w:val="08970F"/>
          <w:sz w:val="24"/>
          <w:szCs w:val="24"/>
          <w:lang w:eastAsia="es-AR"/>
        </w:rPr>
      </w:pPr>
      <w:r w:rsidRPr="00E9238A">
        <w:rPr>
          <w:rFonts w:ascii="Century Gothic" w:hAnsi="Century Gothic"/>
          <w:color w:val="08970F"/>
          <w:sz w:val="24"/>
          <w:szCs w:val="24"/>
          <w:lang w:eastAsia="es-AR"/>
        </w:rPr>
        <w:t>Enunciado de la pregunta</w:t>
      </w:r>
    </w:p>
    <w:p w:rsidR="009951A6" w:rsidRPr="00E9238A" w:rsidRDefault="009951A6" w:rsidP="00E9238A">
      <w:pPr>
        <w:shd w:val="clear" w:color="auto" w:fill="E7F3F5"/>
        <w:spacing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Audiencia de testigos. Al preguntar las generales de la ley, surge que el testigo citado tiene 17 años, es decir, es menor de edad</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Seleccione una:</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80" type="#_x0000_t75" style="width:20.25pt;height:18pt">
            <v:imagedata r:id="rId5"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a.</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No puede declarar. Se trata de un testigo excluido</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81" type="#_x0000_t75" style="width:20.25pt;height:18pt">
            <v:imagedata r:id="rId5"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b.</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No puede declarar, pues se encuentra comprendida en las generales de la ley.</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82" type="#_x0000_t75" style="width:20.25pt;height:18pt">
            <v:imagedata r:id="rId5"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c.</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Ud como abogado de la contraparte debe pedir la nulidad de la prueba y pedir la intervención del Asesor de Menores</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83" type="#_x0000_t75" style="width:20.25pt;height:18pt">
            <v:imagedata r:id="rId6"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d.</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El testigo puede declarar, pues toda persona mayor a 14 años puede ser citada como testigo</w:t>
      </w:r>
    </w:p>
    <w:p w:rsidR="009951A6" w:rsidRPr="00E9238A" w:rsidRDefault="009951A6" w:rsidP="00E9238A">
      <w:pPr>
        <w:shd w:val="clear" w:color="auto" w:fill="FCEFDC"/>
        <w:spacing w:after="0" w:line="240" w:lineRule="auto"/>
        <w:ind w:left="2025" w:right="-15"/>
        <w:outlineLvl w:val="3"/>
        <w:rPr>
          <w:rFonts w:ascii="Century Gothic" w:hAnsi="Century Gothic"/>
          <w:color w:val="08970F"/>
          <w:sz w:val="24"/>
          <w:szCs w:val="24"/>
          <w:lang w:eastAsia="es-AR"/>
        </w:rPr>
      </w:pPr>
      <w:r w:rsidRPr="00E9238A">
        <w:rPr>
          <w:rFonts w:ascii="Century Gothic" w:hAnsi="Century Gothic"/>
          <w:color w:val="08970F"/>
          <w:sz w:val="24"/>
          <w:szCs w:val="24"/>
          <w:lang w:eastAsia="es-AR"/>
        </w:rPr>
        <w:t>Retroalimentación</w:t>
      </w:r>
    </w:p>
    <w:p w:rsidR="009951A6" w:rsidRPr="00E9238A" w:rsidRDefault="009951A6" w:rsidP="00E9238A">
      <w:pPr>
        <w:shd w:val="clear" w:color="auto" w:fill="FCEFDC"/>
        <w:spacing w:line="240" w:lineRule="auto"/>
        <w:rPr>
          <w:rFonts w:ascii="Times New Roman" w:hAnsi="Times New Roman"/>
          <w:color w:val="8E662E"/>
          <w:sz w:val="24"/>
          <w:szCs w:val="24"/>
          <w:lang w:eastAsia="es-AR"/>
        </w:rPr>
      </w:pPr>
      <w:r w:rsidRPr="00E9238A">
        <w:rPr>
          <w:rFonts w:ascii="Times New Roman" w:hAnsi="Times New Roman"/>
          <w:color w:val="8E662E"/>
          <w:sz w:val="24"/>
          <w:szCs w:val="24"/>
          <w:lang w:eastAsia="es-AR"/>
        </w:rPr>
        <w:t>La respuesta correcta es: El testigo puede declarar, pues toda persona mayor a 14 años puede ser citada como testigo</w:t>
      </w:r>
    </w:p>
    <w:p w:rsidR="009951A6" w:rsidRPr="00E9238A" w:rsidRDefault="009951A6" w:rsidP="00E9238A">
      <w:pPr>
        <w:shd w:val="clear" w:color="auto" w:fill="F8F9FA"/>
        <w:spacing w:after="0" w:line="240" w:lineRule="auto"/>
        <w:outlineLvl w:val="2"/>
        <w:rPr>
          <w:rFonts w:ascii="Century Gothic" w:hAnsi="Century Gothic"/>
          <w:color w:val="08970F"/>
          <w:sz w:val="19"/>
          <w:szCs w:val="19"/>
          <w:lang w:eastAsia="es-AR"/>
        </w:rPr>
      </w:pPr>
      <w:r w:rsidRPr="00E9238A">
        <w:rPr>
          <w:rFonts w:ascii="Century Gothic" w:hAnsi="Century Gothic"/>
          <w:color w:val="08970F"/>
          <w:sz w:val="19"/>
          <w:szCs w:val="19"/>
          <w:lang w:eastAsia="es-AR"/>
        </w:rPr>
        <w:t>Pregunta </w:t>
      </w:r>
      <w:r w:rsidRPr="00E9238A">
        <w:rPr>
          <w:rFonts w:ascii="Century Gothic" w:hAnsi="Century Gothic"/>
          <w:b/>
          <w:bCs/>
          <w:color w:val="08970F"/>
          <w:sz w:val="29"/>
          <w:szCs w:val="29"/>
          <w:lang w:eastAsia="es-AR"/>
        </w:rPr>
        <w:t>15</w:t>
      </w:r>
    </w:p>
    <w:p w:rsidR="009951A6" w:rsidRPr="00E9238A" w:rsidRDefault="009951A6" w:rsidP="00E9238A">
      <w:pPr>
        <w:shd w:val="clear" w:color="auto" w:fill="F8F9FA"/>
        <w:spacing w:after="0" w:line="240" w:lineRule="auto"/>
        <w:rPr>
          <w:rFonts w:ascii="Times New Roman" w:hAnsi="Times New Roman"/>
          <w:sz w:val="19"/>
          <w:szCs w:val="19"/>
          <w:lang w:eastAsia="es-AR"/>
        </w:rPr>
      </w:pPr>
      <w:r w:rsidRPr="00E9238A">
        <w:rPr>
          <w:rFonts w:ascii="Times New Roman" w:hAnsi="Times New Roman"/>
          <w:sz w:val="19"/>
          <w:szCs w:val="19"/>
          <w:lang w:eastAsia="es-AR"/>
        </w:rPr>
        <w:t>Correcta</w:t>
      </w:r>
    </w:p>
    <w:p w:rsidR="009951A6" w:rsidRPr="00E9238A" w:rsidRDefault="009951A6" w:rsidP="00E9238A">
      <w:pPr>
        <w:shd w:val="clear" w:color="auto" w:fill="F8F9FA"/>
        <w:spacing w:after="0" w:line="240" w:lineRule="auto"/>
        <w:rPr>
          <w:rFonts w:ascii="Times New Roman" w:hAnsi="Times New Roman"/>
          <w:sz w:val="19"/>
          <w:szCs w:val="19"/>
          <w:lang w:eastAsia="es-AR"/>
        </w:rPr>
      </w:pPr>
      <w:r w:rsidRPr="00E9238A">
        <w:rPr>
          <w:rFonts w:ascii="Times New Roman" w:hAnsi="Times New Roman"/>
          <w:sz w:val="19"/>
          <w:szCs w:val="19"/>
          <w:lang w:eastAsia="es-AR"/>
        </w:rPr>
        <w:t>Se puntúa 1,00 sobre 1,00</w:t>
      </w:r>
    </w:p>
    <w:p w:rsidR="009951A6" w:rsidRPr="00E9238A" w:rsidRDefault="009951A6" w:rsidP="00E9238A">
      <w:pPr>
        <w:shd w:val="clear" w:color="auto" w:fill="F8F9FA"/>
        <w:spacing w:line="240" w:lineRule="auto"/>
        <w:rPr>
          <w:rFonts w:ascii="Times New Roman" w:hAnsi="Times New Roman"/>
          <w:sz w:val="19"/>
          <w:szCs w:val="19"/>
          <w:lang w:eastAsia="es-AR"/>
        </w:rPr>
      </w:pPr>
      <w:r w:rsidRPr="00666169">
        <w:rPr>
          <w:rFonts w:ascii="Times New Roman" w:hAnsi="Times New Roman"/>
          <w:sz w:val="19"/>
          <w:szCs w:val="19"/>
          <w:lang w:eastAsia="es-AR"/>
        </w:rPr>
        <w:pict>
          <v:shape id="_x0000_i1084" type="#_x0000_t75" style="width:1in;height:1in">
            <v:imagedata r:id="rId4" o:title=""/>
          </v:shape>
        </w:pict>
      </w:r>
      <w:r w:rsidRPr="00E9238A">
        <w:rPr>
          <w:rFonts w:ascii="Times New Roman" w:hAnsi="Times New Roman"/>
          <w:sz w:val="19"/>
          <w:szCs w:val="19"/>
          <w:lang w:eastAsia="es-AR"/>
        </w:rPr>
        <w:t>Marcar pregunta</w:t>
      </w:r>
    </w:p>
    <w:p w:rsidR="009951A6" w:rsidRPr="00E9238A" w:rsidRDefault="009951A6" w:rsidP="00E9238A">
      <w:pPr>
        <w:shd w:val="clear" w:color="auto" w:fill="E7F3F5"/>
        <w:spacing w:after="0" w:line="240" w:lineRule="auto"/>
        <w:ind w:left="2025" w:right="-15"/>
        <w:outlineLvl w:val="3"/>
        <w:rPr>
          <w:rFonts w:ascii="Century Gothic" w:hAnsi="Century Gothic"/>
          <w:color w:val="08970F"/>
          <w:sz w:val="24"/>
          <w:szCs w:val="24"/>
          <w:lang w:eastAsia="es-AR"/>
        </w:rPr>
      </w:pPr>
      <w:r w:rsidRPr="00E9238A">
        <w:rPr>
          <w:rFonts w:ascii="Century Gothic" w:hAnsi="Century Gothic"/>
          <w:color w:val="08970F"/>
          <w:sz w:val="24"/>
          <w:szCs w:val="24"/>
          <w:lang w:eastAsia="es-AR"/>
        </w:rPr>
        <w:t>Enunciado de la pregunta</w:t>
      </w:r>
    </w:p>
    <w:p w:rsidR="009951A6" w:rsidRPr="00E9238A" w:rsidRDefault="009951A6" w:rsidP="00E9238A">
      <w:pPr>
        <w:shd w:val="clear" w:color="auto" w:fill="E7F3F5"/>
        <w:spacing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La madre de dos niños menores de edad inicia juicio de alimentos contra el padre. Es competente</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85" type="#_x0000_t75" style="width:20.25pt;height:18pt">
            <v:imagedata r:id="rId5"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a.</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El Juez que intervino en el divorcio</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86" type="#_x0000_t75" style="width:20.25pt;height:18pt">
            <v:imagedata r:id="rId6"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b.</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El juez con competencia en el lugar donde los niños tengan su centro de vida</w: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666169">
        <w:rPr>
          <w:rFonts w:ascii="Times New Roman" w:hAnsi="Times New Roman"/>
          <w:color w:val="001A1E"/>
          <w:sz w:val="24"/>
          <w:szCs w:val="24"/>
          <w:lang w:eastAsia="es-AR"/>
        </w:rPr>
        <w:pict>
          <v:shape id="_x0000_i1087" type="#_x0000_t75" style="width:20.25pt;height:18pt">
            <v:imagedata r:id="rId5" o:title=""/>
          </v:shape>
        </w:pict>
      </w:r>
    </w:p>
    <w:p w:rsidR="009951A6" w:rsidRPr="00E9238A" w:rsidRDefault="009951A6" w:rsidP="00E9238A">
      <w:pPr>
        <w:shd w:val="clear" w:color="auto" w:fill="E7F3F5"/>
        <w:spacing w:after="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c.</w:t>
      </w:r>
    </w:p>
    <w:p w:rsidR="009951A6" w:rsidRPr="00E9238A" w:rsidRDefault="009951A6" w:rsidP="00E9238A">
      <w:pPr>
        <w:shd w:val="clear" w:color="auto" w:fill="E7F3F5"/>
        <w:spacing w:after="120" w:line="240" w:lineRule="auto"/>
        <w:rPr>
          <w:rFonts w:ascii="Times New Roman" w:hAnsi="Times New Roman"/>
          <w:color w:val="001A1E"/>
          <w:sz w:val="24"/>
          <w:szCs w:val="24"/>
          <w:lang w:eastAsia="es-AR"/>
        </w:rPr>
      </w:pPr>
      <w:r w:rsidRPr="00E9238A">
        <w:rPr>
          <w:rFonts w:ascii="Times New Roman" w:hAnsi="Times New Roman"/>
          <w:color w:val="001A1E"/>
          <w:sz w:val="24"/>
          <w:szCs w:val="24"/>
          <w:lang w:eastAsia="es-AR"/>
        </w:rPr>
        <w:t>El juez con competencia en el lugar donde el padre tiene su domicilio</w:t>
      </w:r>
    </w:p>
    <w:p w:rsidR="009951A6" w:rsidRPr="00E9238A" w:rsidRDefault="009951A6" w:rsidP="00E9238A">
      <w:pPr>
        <w:shd w:val="clear" w:color="auto" w:fill="FCEFDC"/>
        <w:spacing w:after="0" w:line="240" w:lineRule="auto"/>
        <w:ind w:left="2025" w:right="-15"/>
        <w:outlineLvl w:val="3"/>
        <w:rPr>
          <w:rFonts w:ascii="Century Gothic" w:hAnsi="Century Gothic"/>
          <w:color w:val="08970F"/>
          <w:sz w:val="24"/>
          <w:szCs w:val="24"/>
          <w:lang w:eastAsia="es-AR"/>
        </w:rPr>
      </w:pPr>
      <w:r w:rsidRPr="00E9238A">
        <w:rPr>
          <w:rFonts w:ascii="Century Gothic" w:hAnsi="Century Gothic"/>
          <w:color w:val="08970F"/>
          <w:sz w:val="24"/>
          <w:szCs w:val="24"/>
          <w:lang w:eastAsia="es-AR"/>
        </w:rPr>
        <w:t>Retroalimentación</w:t>
      </w:r>
    </w:p>
    <w:p w:rsidR="009951A6" w:rsidRPr="00E9238A" w:rsidRDefault="009951A6" w:rsidP="00E9238A">
      <w:pPr>
        <w:shd w:val="clear" w:color="auto" w:fill="FCEFDC"/>
        <w:spacing w:line="240" w:lineRule="auto"/>
        <w:rPr>
          <w:rFonts w:ascii="Times New Roman" w:hAnsi="Times New Roman"/>
          <w:color w:val="8E662E"/>
          <w:sz w:val="24"/>
          <w:szCs w:val="24"/>
          <w:lang w:eastAsia="es-AR"/>
        </w:rPr>
      </w:pPr>
      <w:r w:rsidRPr="00E9238A">
        <w:rPr>
          <w:rFonts w:ascii="Times New Roman" w:hAnsi="Times New Roman"/>
          <w:color w:val="8E662E"/>
          <w:sz w:val="24"/>
          <w:szCs w:val="24"/>
          <w:lang w:eastAsia="es-AR"/>
        </w:rPr>
        <w:t>La respuesta correcta es: El juez con competencia en el lugar donde los niños tengan su centro de vida</w:t>
      </w:r>
    </w:p>
    <w:p w:rsidR="009951A6" w:rsidRPr="00E9238A" w:rsidRDefault="009951A6" w:rsidP="00E9238A">
      <w:pPr>
        <w:pBdr>
          <w:top w:val="single" w:sz="6" w:space="1" w:color="auto"/>
        </w:pBdr>
        <w:spacing w:after="0" w:line="240" w:lineRule="auto"/>
        <w:jc w:val="center"/>
        <w:rPr>
          <w:rFonts w:ascii="Arial" w:hAnsi="Arial" w:cs="Arial"/>
          <w:vanish/>
          <w:sz w:val="16"/>
          <w:szCs w:val="16"/>
          <w:lang w:eastAsia="es-AR"/>
        </w:rPr>
      </w:pPr>
      <w:r w:rsidRPr="00E9238A">
        <w:rPr>
          <w:rFonts w:ascii="Arial" w:hAnsi="Arial" w:cs="Arial"/>
          <w:vanish/>
          <w:sz w:val="16"/>
          <w:szCs w:val="16"/>
          <w:lang w:eastAsia="es-AR"/>
        </w:rPr>
        <w:t>Final del formulario</w:t>
      </w:r>
    </w:p>
    <w:p w:rsidR="009951A6" w:rsidRDefault="009951A6"/>
    <w:sectPr w:rsidR="009951A6" w:rsidSect="00666169">
      <w:pgSz w:w="11906" w:h="16838"/>
      <w:pgMar w:top="1417" w:right="1701" w:bottom="1417"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238A"/>
    <w:rsid w:val="00091AA8"/>
    <w:rsid w:val="00666169"/>
    <w:rsid w:val="00746F65"/>
    <w:rsid w:val="009951A6"/>
    <w:rsid w:val="00E208D3"/>
    <w:rsid w:val="00E9238A"/>
    <w:rsid w:val="00EF564D"/>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169"/>
    <w:pPr>
      <w:spacing w:after="160" w:line="259"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3909309">
      <w:marLeft w:val="0"/>
      <w:marRight w:val="0"/>
      <w:marTop w:val="0"/>
      <w:marBottom w:val="0"/>
      <w:divBdr>
        <w:top w:val="none" w:sz="0" w:space="0" w:color="auto"/>
        <w:left w:val="none" w:sz="0" w:space="0" w:color="auto"/>
        <w:bottom w:val="none" w:sz="0" w:space="0" w:color="auto"/>
        <w:right w:val="none" w:sz="0" w:space="0" w:color="auto"/>
      </w:divBdr>
      <w:divsChild>
        <w:div w:id="863909068">
          <w:marLeft w:val="0"/>
          <w:marRight w:val="0"/>
          <w:marTop w:val="0"/>
          <w:marBottom w:val="0"/>
          <w:divBdr>
            <w:top w:val="none" w:sz="0" w:space="0" w:color="auto"/>
            <w:left w:val="none" w:sz="0" w:space="0" w:color="auto"/>
            <w:bottom w:val="none" w:sz="0" w:space="0" w:color="auto"/>
            <w:right w:val="none" w:sz="0" w:space="0" w:color="auto"/>
          </w:divBdr>
          <w:divsChild>
            <w:div w:id="863909085">
              <w:marLeft w:val="-225"/>
              <w:marRight w:val="-225"/>
              <w:marTop w:val="0"/>
              <w:marBottom w:val="0"/>
              <w:divBdr>
                <w:top w:val="none" w:sz="0" w:space="0" w:color="auto"/>
                <w:left w:val="none" w:sz="0" w:space="0" w:color="auto"/>
                <w:bottom w:val="none" w:sz="0" w:space="0" w:color="auto"/>
                <w:right w:val="none" w:sz="0" w:space="0" w:color="auto"/>
              </w:divBdr>
              <w:divsChild>
                <w:div w:id="863909074">
                  <w:marLeft w:val="0"/>
                  <w:marRight w:val="0"/>
                  <w:marTop w:val="0"/>
                  <w:marBottom w:val="0"/>
                  <w:divBdr>
                    <w:top w:val="none" w:sz="0" w:space="0" w:color="auto"/>
                    <w:left w:val="none" w:sz="0" w:space="0" w:color="auto"/>
                    <w:bottom w:val="none" w:sz="0" w:space="0" w:color="auto"/>
                    <w:right w:val="none" w:sz="0" w:space="0" w:color="auto"/>
                  </w:divBdr>
                  <w:divsChild>
                    <w:div w:id="863909272">
                      <w:marLeft w:val="0"/>
                      <w:marRight w:val="0"/>
                      <w:marTop w:val="0"/>
                      <w:marBottom w:val="0"/>
                      <w:divBdr>
                        <w:top w:val="none" w:sz="0" w:space="0" w:color="auto"/>
                        <w:left w:val="none" w:sz="0" w:space="0" w:color="auto"/>
                        <w:bottom w:val="none" w:sz="0" w:space="0" w:color="auto"/>
                        <w:right w:val="none" w:sz="0" w:space="0" w:color="auto"/>
                      </w:divBdr>
                    </w:div>
                  </w:divsChild>
                </w:div>
                <w:div w:id="863909153">
                  <w:marLeft w:val="0"/>
                  <w:marRight w:val="0"/>
                  <w:marTop w:val="0"/>
                  <w:marBottom w:val="0"/>
                  <w:divBdr>
                    <w:top w:val="none" w:sz="0" w:space="0" w:color="auto"/>
                    <w:left w:val="none" w:sz="0" w:space="0" w:color="auto"/>
                    <w:bottom w:val="none" w:sz="0" w:space="0" w:color="auto"/>
                    <w:right w:val="none" w:sz="0" w:space="0" w:color="auto"/>
                  </w:divBdr>
                  <w:divsChild>
                    <w:div w:id="863909319">
                      <w:marLeft w:val="0"/>
                      <w:marRight w:val="0"/>
                      <w:marTop w:val="0"/>
                      <w:marBottom w:val="0"/>
                      <w:divBdr>
                        <w:top w:val="none" w:sz="0" w:space="0" w:color="auto"/>
                        <w:left w:val="none" w:sz="0" w:space="0" w:color="auto"/>
                        <w:bottom w:val="none" w:sz="0" w:space="0" w:color="auto"/>
                        <w:right w:val="none" w:sz="0" w:space="0" w:color="auto"/>
                      </w:divBdr>
                    </w:div>
                  </w:divsChild>
                </w:div>
                <w:div w:id="863909186">
                  <w:marLeft w:val="0"/>
                  <w:marRight w:val="0"/>
                  <w:marTop w:val="0"/>
                  <w:marBottom w:val="0"/>
                  <w:divBdr>
                    <w:top w:val="none" w:sz="0" w:space="0" w:color="auto"/>
                    <w:left w:val="none" w:sz="0" w:space="0" w:color="auto"/>
                    <w:bottom w:val="none" w:sz="0" w:space="0" w:color="auto"/>
                    <w:right w:val="none" w:sz="0" w:space="0" w:color="auto"/>
                  </w:divBdr>
                  <w:divsChild>
                    <w:div w:id="8639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9357">
          <w:marLeft w:val="0"/>
          <w:marRight w:val="0"/>
          <w:marTop w:val="0"/>
          <w:marBottom w:val="0"/>
          <w:divBdr>
            <w:top w:val="none" w:sz="0" w:space="0" w:color="auto"/>
            <w:left w:val="none" w:sz="0" w:space="0" w:color="auto"/>
            <w:bottom w:val="none" w:sz="0" w:space="0" w:color="auto"/>
            <w:right w:val="none" w:sz="0" w:space="0" w:color="auto"/>
          </w:divBdr>
          <w:divsChild>
            <w:div w:id="863909050">
              <w:marLeft w:val="0"/>
              <w:marRight w:val="0"/>
              <w:marTop w:val="0"/>
              <w:marBottom w:val="0"/>
              <w:divBdr>
                <w:top w:val="none" w:sz="0" w:space="0" w:color="auto"/>
                <w:left w:val="none" w:sz="0" w:space="0" w:color="auto"/>
                <w:bottom w:val="none" w:sz="0" w:space="0" w:color="auto"/>
                <w:right w:val="none" w:sz="0" w:space="0" w:color="auto"/>
              </w:divBdr>
              <w:divsChild>
                <w:div w:id="863909063">
                  <w:marLeft w:val="0"/>
                  <w:marRight w:val="0"/>
                  <w:marTop w:val="0"/>
                  <w:marBottom w:val="432"/>
                  <w:divBdr>
                    <w:top w:val="none" w:sz="0" w:space="0" w:color="auto"/>
                    <w:left w:val="none" w:sz="0" w:space="0" w:color="auto"/>
                    <w:bottom w:val="none" w:sz="0" w:space="0" w:color="auto"/>
                    <w:right w:val="none" w:sz="0" w:space="0" w:color="auto"/>
                  </w:divBdr>
                  <w:divsChild>
                    <w:div w:id="863909042">
                      <w:marLeft w:val="2040"/>
                      <w:marRight w:val="0"/>
                      <w:marTop w:val="0"/>
                      <w:marBottom w:val="0"/>
                      <w:divBdr>
                        <w:top w:val="none" w:sz="0" w:space="0" w:color="auto"/>
                        <w:left w:val="none" w:sz="0" w:space="0" w:color="auto"/>
                        <w:bottom w:val="none" w:sz="0" w:space="0" w:color="auto"/>
                        <w:right w:val="none" w:sz="0" w:space="0" w:color="auto"/>
                      </w:divBdr>
                      <w:divsChild>
                        <w:div w:id="863909135">
                          <w:marLeft w:val="0"/>
                          <w:marRight w:val="0"/>
                          <w:marTop w:val="0"/>
                          <w:marBottom w:val="0"/>
                          <w:divBdr>
                            <w:top w:val="single" w:sz="2" w:space="0" w:color="FBE8CD"/>
                            <w:left w:val="single" w:sz="2" w:space="0" w:color="FBE8CD"/>
                            <w:bottom w:val="single" w:sz="2" w:space="0" w:color="FBE8CD"/>
                            <w:right w:val="single" w:sz="2" w:space="0" w:color="FBE8CD"/>
                          </w:divBdr>
                          <w:divsChild>
                            <w:div w:id="863909126">
                              <w:marLeft w:val="0"/>
                              <w:marRight w:val="0"/>
                              <w:marTop w:val="0"/>
                              <w:marBottom w:val="120"/>
                              <w:divBdr>
                                <w:top w:val="none" w:sz="0" w:space="0" w:color="auto"/>
                                <w:left w:val="none" w:sz="0" w:space="0" w:color="auto"/>
                                <w:bottom w:val="none" w:sz="0" w:space="0" w:color="auto"/>
                                <w:right w:val="none" w:sz="0" w:space="0" w:color="auto"/>
                              </w:divBdr>
                              <w:divsChild>
                                <w:div w:id="8639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195">
                          <w:marLeft w:val="0"/>
                          <w:marRight w:val="0"/>
                          <w:marTop w:val="0"/>
                          <w:marBottom w:val="0"/>
                          <w:divBdr>
                            <w:top w:val="single" w:sz="2" w:space="0" w:color="B8DCE2"/>
                            <w:left w:val="single" w:sz="2" w:space="0" w:color="B8DCE2"/>
                            <w:bottom w:val="single" w:sz="2" w:space="0" w:color="B8DCE2"/>
                            <w:right w:val="single" w:sz="2" w:space="0" w:color="B8DCE2"/>
                          </w:divBdr>
                          <w:divsChild>
                            <w:div w:id="863909091">
                              <w:marLeft w:val="0"/>
                              <w:marRight w:val="0"/>
                              <w:marTop w:val="168"/>
                              <w:marBottom w:val="72"/>
                              <w:divBdr>
                                <w:top w:val="none" w:sz="0" w:space="0" w:color="auto"/>
                                <w:left w:val="none" w:sz="0" w:space="0" w:color="auto"/>
                                <w:bottom w:val="none" w:sz="0" w:space="0" w:color="auto"/>
                                <w:right w:val="none" w:sz="0" w:space="0" w:color="auto"/>
                              </w:divBdr>
                              <w:divsChild>
                                <w:div w:id="863909226">
                                  <w:marLeft w:val="0"/>
                                  <w:marRight w:val="0"/>
                                  <w:marTop w:val="0"/>
                                  <w:marBottom w:val="0"/>
                                  <w:divBdr>
                                    <w:top w:val="none" w:sz="0" w:space="0" w:color="auto"/>
                                    <w:left w:val="none" w:sz="0" w:space="0" w:color="auto"/>
                                    <w:bottom w:val="none" w:sz="0" w:space="0" w:color="auto"/>
                                    <w:right w:val="none" w:sz="0" w:space="0" w:color="auto"/>
                                  </w:divBdr>
                                  <w:divsChild>
                                    <w:div w:id="863909315">
                                      <w:marLeft w:val="0"/>
                                      <w:marRight w:val="0"/>
                                      <w:marTop w:val="0"/>
                                      <w:marBottom w:val="0"/>
                                      <w:divBdr>
                                        <w:top w:val="none" w:sz="0" w:space="0" w:color="auto"/>
                                        <w:left w:val="none" w:sz="0" w:space="0" w:color="auto"/>
                                        <w:bottom w:val="none" w:sz="0" w:space="0" w:color="auto"/>
                                        <w:right w:val="none" w:sz="0" w:space="0" w:color="auto"/>
                                      </w:divBdr>
                                    </w:div>
                                    <w:div w:id="863909347">
                                      <w:marLeft w:val="0"/>
                                      <w:marRight w:val="0"/>
                                      <w:marTop w:val="0"/>
                                      <w:marBottom w:val="0"/>
                                      <w:divBdr>
                                        <w:top w:val="none" w:sz="0" w:space="0" w:color="auto"/>
                                        <w:left w:val="none" w:sz="0" w:space="0" w:color="auto"/>
                                        <w:bottom w:val="none" w:sz="0" w:space="0" w:color="auto"/>
                                        <w:right w:val="none" w:sz="0" w:space="0" w:color="auto"/>
                                      </w:divBdr>
                                    </w:div>
                                  </w:divsChild>
                                </w:div>
                                <w:div w:id="863909338">
                                  <w:marLeft w:val="0"/>
                                  <w:marRight w:val="0"/>
                                  <w:marTop w:val="0"/>
                                  <w:marBottom w:val="0"/>
                                  <w:divBdr>
                                    <w:top w:val="none" w:sz="0" w:space="0" w:color="auto"/>
                                    <w:left w:val="none" w:sz="0" w:space="0" w:color="auto"/>
                                    <w:bottom w:val="none" w:sz="0" w:space="0" w:color="auto"/>
                                    <w:right w:val="none" w:sz="0" w:space="0" w:color="auto"/>
                                  </w:divBdr>
                                </w:div>
                              </w:divsChild>
                            </w:div>
                            <w:div w:id="8639092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63909305">
                      <w:marLeft w:val="0"/>
                      <w:marRight w:val="0"/>
                      <w:marTop w:val="0"/>
                      <w:marBottom w:val="432"/>
                      <w:divBdr>
                        <w:top w:val="single" w:sz="6" w:space="6" w:color="CAD0D7"/>
                        <w:left w:val="single" w:sz="6" w:space="6" w:color="CAD0D7"/>
                        <w:bottom w:val="single" w:sz="6" w:space="6" w:color="CAD0D7"/>
                        <w:right w:val="single" w:sz="6" w:space="6" w:color="CAD0D7"/>
                      </w:divBdr>
                      <w:divsChild>
                        <w:div w:id="863909171">
                          <w:marLeft w:val="0"/>
                          <w:marRight w:val="0"/>
                          <w:marTop w:val="168"/>
                          <w:marBottom w:val="0"/>
                          <w:divBdr>
                            <w:top w:val="none" w:sz="0" w:space="0" w:color="auto"/>
                            <w:left w:val="none" w:sz="0" w:space="0" w:color="auto"/>
                            <w:bottom w:val="none" w:sz="0" w:space="0" w:color="auto"/>
                            <w:right w:val="none" w:sz="0" w:space="0" w:color="auto"/>
                          </w:divBdr>
                        </w:div>
                        <w:div w:id="863909296">
                          <w:marLeft w:val="0"/>
                          <w:marRight w:val="0"/>
                          <w:marTop w:val="168"/>
                          <w:marBottom w:val="0"/>
                          <w:divBdr>
                            <w:top w:val="none" w:sz="0" w:space="0" w:color="auto"/>
                            <w:left w:val="none" w:sz="0" w:space="0" w:color="auto"/>
                            <w:bottom w:val="none" w:sz="0" w:space="0" w:color="auto"/>
                            <w:right w:val="none" w:sz="0" w:space="0" w:color="auto"/>
                          </w:divBdr>
                        </w:div>
                        <w:div w:id="86390938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863909116">
                  <w:marLeft w:val="0"/>
                  <w:marRight w:val="0"/>
                  <w:marTop w:val="0"/>
                  <w:marBottom w:val="432"/>
                  <w:divBdr>
                    <w:top w:val="none" w:sz="0" w:space="0" w:color="auto"/>
                    <w:left w:val="none" w:sz="0" w:space="0" w:color="auto"/>
                    <w:bottom w:val="none" w:sz="0" w:space="0" w:color="auto"/>
                    <w:right w:val="none" w:sz="0" w:space="0" w:color="auto"/>
                  </w:divBdr>
                  <w:divsChild>
                    <w:div w:id="863909065">
                      <w:marLeft w:val="2040"/>
                      <w:marRight w:val="0"/>
                      <w:marTop w:val="0"/>
                      <w:marBottom w:val="0"/>
                      <w:divBdr>
                        <w:top w:val="none" w:sz="0" w:space="0" w:color="auto"/>
                        <w:left w:val="none" w:sz="0" w:space="0" w:color="auto"/>
                        <w:bottom w:val="none" w:sz="0" w:space="0" w:color="auto"/>
                        <w:right w:val="none" w:sz="0" w:space="0" w:color="auto"/>
                      </w:divBdr>
                      <w:divsChild>
                        <w:div w:id="863909336">
                          <w:marLeft w:val="0"/>
                          <w:marRight w:val="0"/>
                          <w:marTop w:val="0"/>
                          <w:marBottom w:val="0"/>
                          <w:divBdr>
                            <w:top w:val="single" w:sz="2" w:space="0" w:color="B8DCE2"/>
                            <w:left w:val="single" w:sz="2" w:space="0" w:color="B8DCE2"/>
                            <w:bottom w:val="single" w:sz="2" w:space="0" w:color="B8DCE2"/>
                            <w:right w:val="single" w:sz="2" w:space="0" w:color="B8DCE2"/>
                          </w:divBdr>
                          <w:divsChild>
                            <w:div w:id="863909077">
                              <w:marLeft w:val="0"/>
                              <w:marRight w:val="0"/>
                              <w:marTop w:val="0"/>
                              <w:marBottom w:val="360"/>
                              <w:divBdr>
                                <w:top w:val="none" w:sz="0" w:space="0" w:color="auto"/>
                                <w:left w:val="none" w:sz="0" w:space="0" w:color="auto"/>
                                <w:bottom w:val="none" w:sz="0" w:space="0" w:color="auto"/>
                                <w:right w:val="none" w:sz="0" w:space="0" w:color="auto"/>
                              </w:divBdr>
                            </w:div>
                            <w:div w:id="863909101">
                              <w:marLeft w:val="0"/>
                              <w:marRight w:val="0"/>
                              <w:marTop w:val="168"/>
                              <w:marBottom w:val="72"/>
                              <w:divBdr>
                                <w:top w:val="none" w:sz="0" w:space="0" w:color="auto"/>
                                <w:left w:val="none" w:sz="0" w:space="0" w:color="auto"/>
                                <w:bottom w:val="none" w:sz="0" w:space="0" w:color="auto"/>
                                <w:right w:val="none" w:sz="0" w:space="0" w:color="auto"/>
                              </w:divBdr>
                              <w:divsChild>
                                <w:div w:id="863909279">
                                  <w:marLeft w:val="0"/>
                                  <w:marRight w:val="0"/>
                                  <w:marTop w:val="0"/>
                                  <w:marBottom w:val="0"/>
                                  <w:divBdr>
                                    <w:top w:val="none" w:sz="0" w:space="0" w:color="auto"/>
                                    <w:left w:val="none" w:sz="0" w:space="0" w:color="auto"/>
                                    <w:bottom w:val="none" w:sz="0" w:space="0" w:color="auto"/>
                                    <w:right w:val="none" w:sz="0" w:space="0" w:color="auto"/>
                                  </w:divBdr>
                                  <w:divsChild>
                                    <w:div w:id="863909067">
                                      <w:marLeft w:val="0"/>
                                      <w:marRight w:val="0"/>
                                      <w:marTop w:val="0"/>
                                      <w:marBottom w:val="0"/>
                                      <w:divBdr>
                                        <w:top w:val="none" w:sz="0" w:space="0" w:color="auto"/>
                                        <w:left w:val="none" w:sz="0" w:space="0" w:color="auto"/>
                                        <w:bottom w:val="none" w:sz="0" w:space="0" w:color="auto"/>
                                        <w:right w:val="none" w:sz="0" w:space="0" w:color="auto"/>
                                      </w:divBdr>
                                      <w:divsChild>
                                        <w:div w:id="863909138">
                                          <w:marLeft w:val="0"/>
                                          <w:marRight w:val="0"/>
                                          <w:marTop w:val="0"/>
                                          <w:marBottom w:val="0"/>
                                          <w:divBdr>
                                            <w:top w:val="none" w:sz="0" w:space="0" w:color="auto"/>
                                            <w:left w:val="none" w:sz="0" w:space="0" w:color="auto"/>
                                            <w:bottom w:val="none" w:sz="0" w:space="0" w:color="auto"/>
                                            <w:right w:val="none" w:sz="0" w:space="0" w:color="auto"/>
                                          </w:divBdr>
                                          <w:divsChild>
                                            <w:div w:id="8639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144">
                                      <w:marLeft w:val="0"/>
                                      <w:marRight w:val="0"/>
                                      <w:marTop w:val="0"/>
                                      <w:marBottom w:val="0"/>
                                      <w:divBdr>
                                        <w:top w:val="none" w:sz="0" w:space="0" w:color="auto"/>
                                        <w:left w:val="none" w:sz="0" w:space="0" w:color="auto"/>
                                        <w:bottom w:val="none" w:sz="0" w:space="0" w:color="auto"/>
                                        <w:right w:val="none" w:sz="0" w:space="0" w:color="auto"/>
                                      </w:divBdr>
                                      <w:divsChild>
                                        <w:div w:id="863909079">
                                          <w:marLeft w:val="0"/>
                                          <w:marRight w:val="0"/>
                                          <w:marTop w:val="0"/>
                                          <w:marBottom w:val="0"/>
                                          <w:divBdr>
                                            <w:top w:val="none" w:sz="0" w:space="0" w:color="auto"/>
                                            <w:left w:val="none" w:sz="0" w:space="0" w:color="auto"/>
                                            <w:bottom w:val="none" w:sz="0" w:space="0" w:color="auto"/>
                                            <w:right w:val="none" w:sz="0" w:space="0" w:color="auto"/>
                                          </w:divBdr>
                                          <w:divsChild>
                                            <w:div w:id="8639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210">
                                      <w:marLeft w:val="0"/>
                                      <w:marRight w:val="0"/>
                                      <w:marTop w:val="0"/>
                                      <w:marBottom w:val="0"/>
                                      <w:divBdr>
                                        <w:top w:val="none" w:sz="0" w:space="0" w:color="auto"/>
                                        <w:left w:val="none" w:sz="0" w:space="0" w:color="auto"/>
                                        <w:bottom w:val="none" w:sz="0" w:space="0" w:color="auto"/>
                                        <w:right w:val="none" w:sz="0" w:space="0" w:color="auto"/>
                                      </w:divBdr>
                                      <w:divsChild>
                                        <w:div w:id="863909387">
                                          <w:marLeft w:val="0"/>
                                          <w:marRight w:val="0"/>
                                          <w:marTop w:val="0"/>
                                          <w:marBottom w:val="0"/>
                                          <w:divBdr>
                                            <w:top w:val="none" w:sz="0" w:space="0" w:color="auto"/>
                                            <w:left w:val="none" w:sz="0" w:space="0" w:color="auto"/>
                                            <w:bottom w:val="none" w:sz="0" w:space="0" w:color="auto"/>
                                            <w:right w:val="none" w:sz="0" w:space="0" w:color="auto"/>
                                          </w:divBdr>
                                          <w:divsChild>
                                            <w:div w:id="8639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341">
                                      <w:marLeft w:val="0"/>
                                      <w:marRight w:val="0"/>
                                      <w:marTop w:val="0"/>
                                      <w:marBottom w:val="0"/>
                                      <w:divBdr>
                                        <w:top w:val="none" w:sz="0" w:space="0" w:color="auto"/>
                                        <w:left w:val="none" w:sz="0" w:space="0" w:color="auto"/>
                                        <w:bottom w:val="none" w:sz="0" w:space="0" w:color="auto"/>
                                        <w:right w:val="none" w:sz="0" w:space="0" w:color="auto"/>
                                      </w:divBdr>
                                      <w:divsChild>
                                        <w:div w:id="863909235">
                                          <w:marLeft w:val="0"/>
                                          <w:marRight w:val="0"/>
                                          <w:marTop w:val="0"/>
                                          <w:marBottom w:val="0"/>
                                          <w:divBdr>
                                            <w:top w:val="none" w:sz="0" w:space="0" w:color="auto"/>
                                            <w:left w:val="none" w:sz="0" w:space="0" w:color="auto"/>
                                            <w:bottom w:val="none" w:sz="0" w:space="0" w:color="auto"/>
                                            <w:right w:val="none" w:sz="0" w:space="0" w:color="auto"/>
                                          </w:divBdr>
                                          <w:divsChild>
                                            <w:div w:id="8639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909353">
                          <w:marLeft w:val="0"/>
                          <w:marRight w:val="0"/>
                          <w:marTop w:val="0"/>
                          <w:marBottom w:val="0"/>
                          <w:divBdr>
                            <w:top w:val="single" w:sz="2" w:space="0" w:color="FBE8CD"/>
                            <w:left w:val="single" w:sz="2" w:space="0" w:color="FBE8CD"/>
                            <w:bottom w:val="single" w:sz="2" w:space="0" w:color="FBE8CD"/>
                            <w:right w:val="single" w:sz="2" w:space="0" w:color="FBE8CD"/>
                          </w:divBdr>
                          <w:divsChild>
                            <w:div w:id="863909127">
                              <w:marLeft w:val="0"/>
                              <w:marRight w:val="0"/>
                              <w:marTop w:val="0"/>
                              <w:marBottom w:val="120"/>
                              <w:divBdr>
                                <w:top w:val="none" w:sz="0" w:space="0" w:color="auto"/>
                                <w:left w:val="none" w:sz="0" w:space="0" w:color="auto"/>
                                <w:bottom w:val="none" w:sz="0" w:space="0" w:color="auto"/>
                                <w:right w:val="none" w:sz="0" w:space="0" w:color="auto"/>
                              </w:divBdr>
                              <w:divsChild>
                                <w:div w:id="8639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9177">
                      <w:marLeft w:val="0"/>
                      <w:marRight w:val="0"/>
                      <w:marTop w:val="0"/>
                      <w:marBottom w:val="432"/>
                      <w:divBdr>
                        <w:top w:val="single" w:sz="6" w:space="6" w:color="CAD0D7"/>
                        <w:left w:val="single" w:sz="6" w:space="6" w:color="CAD0D7"/>
                        <w:bottom w:val="single" w:sz="6" w:space="6" w:color="CAD0D7"/>
                        <w:right w:val="single" w:sz="6" w:space="6" w:color="CAD0D7"/>
                      </w:divBdr>
                      <w:divsChild>
                        <w:div w:id="863909245">
                          <w:marLeft w:val="0"/>
                          <w:marRight w:val="0"/>
                          <w:marTop w:val="168"/>
                          <w:marBottom w:val="0"/>
                          <w:divBdr>
                            <w:top w:val="none" w:sz="0" w:space="0" w:color="auto"/>
                            <w:left w:val="none" w:sz="0" w:space="0" w:color="auto"/>
                            <w:bottom w:val="none" w:sz="0" w:space="0" w:color="auto"/>
                            <w:right w:val="none" w:sz="0" w:space="0" w:color="auto"/>
                          </w:divBdr>
                        </w:div>
                        <w:div w:id="863909273">
                          <w:marLeft w:val="0"/>
                          <w:marRight w:val="0"/>
                          <w:marTop w:val="168"/>
                          <w:marBottom w:val="0"/>
                          <w:divBdr>
                            <w:top w:val="none" w:sz="0" w:space="0" w:color="auto"/>
                            <w:left w:val="none" w:sz="0" w:space="0" w:color="auto"/>
                            <w:bottom w:val="none" w:sz="0" w:space="0" w:color="auto"/>
                            <w:right w:val="none" w:sz="0" w:space="0" w:color="auto"/>
                          </w:divBdr>
                        </w:div>
                        <w:div w:id="86390935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863909117">
                  <w:marLeft w:val="0"/>
                  <w:marRight w:val="0"/>
                  <w:marTop w:val="0"/>
                  <w:marBottom w:val="432"/>
                  <w:divBdr>
                    <w:top w:val="none" w:sz="0" w:space="0" w:color="auto"/>
                    <w:left w:val="none" w:sz="0" w:space="0" w:color="auto"/>
                    <w:bottom w:val="none" w:sz="0" w:space="0" w:color="auto"/>
                    <w:right w:val="none" w:sz="0" w:space="0" w:color="auto"/>
                  </w:divBdr>
                  <w:divsChild>
                    <w:div w:id="863909076">
                      <w:marLeft w:val="2040"/>
                      <w:marRight w:val="0"/>
                      <w:marTop w:val="0"/>
                      <w:marBottom w:val="0"/>
                      <w:divBdr>
                        <w:top w:val="none" w:sz="0" w:space="0" w:color="auto"/>
                        <w:left w:val="none" w:sz="0" w:space="0" w:color="auto"/>
                        <w:bottom w:val="none" w:sz="0" w:space="0" w:color="auto"/>
                        <w:right w:val="none" w:sz="0" w:space="0" w:color="auto"/>
                      </w:divBdr>
                      <w:divsChild>
                        <w:div w:id="863909250">
                          <w:marLeft w:val="0"/>
                          <w:marRight w:val="0"/>
                          <w:marTop w:val="0"/>
                          <w:marBottom w:val="0"/>
                          <w:divBdr>
                            <w:top w:val="single" w:sz="2" w:space="0" w:color="B8DCE2"/>
                            <w:left w:val="single" w:sz="2" w:space="0" w:color="B8DCE2"/>
                            <w:bottom w:val="single" w:sz="2" w:space="0" w:color="B8DCE2"/>
                            <w:right w:val="single" w:sz="2" w:space="0" w:color="B8DCE2"/>
                          </w:divBdr>
                          <w:divsChild>
                            <w:div w:id="863909097">
                              <w:marLeft w:val="0"/>
                              <w:marRight w:val="0"/>
                              <w:marTop w:val="0"/>
                              <w:marBottom w:val="360"/>
                              <w:divBdr>
                                <w:top w:val="none" w:sz="0" w:space="0" w:color="auto"/>
                                <w:left w:val="none" w:sz="0" w:space="0" w:color="auto"/>
                                <w:bottom w:val="none" w:sz="0" w:space="0" w:color="auto"/>
                                <w:right w:val="none" w:sz="0" w:space="0" w:color="auto"/>
                              </w:divBdr>
                            </w:div>
                            <w:div w:id="863909111">
                              <w:marLeft w:val="0"/>
                              <w:marRight w:val="0"/>
                              <w:marTop w:val="168"/>
                              <w:marBottom w:val="72"/>
                              <w:divBdr>
                                <w:top w:val="none" w:sz="0" w:space="0" w:color="auto"/>
                                <w:left w:val="none" w:sz="0" w:space="0" w:color="auto"/>
                                <w:bottom w:val="none" w:sz="0" w:space="0" w:color="auto"/>
                                <w:right w:val="none" w:sz="0" w:space="0" w:color="auto"/>
                              </w:divBdr>
                              <w:divsChild>
                                <w:div w:id="863909115">
                                  <w:marLeft w:val="0"/>
                                  <w:marRight w:val="0"/>
                                  <w:marTop w:val="0"/>
                                  <w:marBottom w:val="0"/>
                                  <w:divBdr>
                                    <w:top w:val="none" w:sz="0" w:space="0" w:color="auto"/>
                                    <w:left w:val="none" w:sz="0" w:space="0" w:color="auto"/>
                                    <w:bottom w:val="none" w:sz="0" w:space="0" w:color="auto"/>
                                    <w:right w:val="none" w:sz="0" w:space="0" w:color="auto"/>
                                  </w:divBdr>
                                  <w:divsChild>
                                    <w:div w:id="863909280">
                                      <w:marLeft w:val="0"/>
                                      <w:marRight w:val="0"/>
                                      <w:marTop w:val="0"/>
                                      <w:marBottom w:val="0"/>
                                      <w:divBdr>
                                        <w:top w:val="none" w:sz="0" w:space="0" w:color="auto"/>
                                        <w:left w:val="none" w:sz="0" w:space="0" w:color="auto"/>
                                        <w:bottom w:val="none" w:sz="0" w:space="0" w:color="auto"/>
                                        <w:right w:val="none" w:sz="0" w:space="0" w:color="auto"/>
                                      </w:divBdr>
                                    </w:div>
                                    <w:div w:id="863909348">
                                      <w:marLeft w:val="0"/>
                                      <w:marRight w:val="0"/>
                                      <w:marTop w:val="0"/>
                                      <w:marBottom w:val="0"/>
                                      <w:divBdr>
                                        <w:top w:val="none" w:sz="0" w:space="0" w:color="auto"/>
                                        <w:left w:val="none" w:sz="0" w:space="0" w:color="auto"/>
                                        <w:bottom w:val="none" w:sz="0" w:space="0" w:color="auto"/>
                                        <w:right w:val="none" w:sz="0" w:space="0" w:color="auto"/>
                                      </w:divBdr>
                                    </w:div>
                                  </w:divsChild>
                                </w:div>
                                <w:div w:id="86390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351">
                          <w:marLeft w:val="0"/>
                          <w:marRight w:val="0"/>
                          <w:marTop w:val="0"/>
                          <w:marBottom w:val="0"/>
                          <w:divBdr>
                            <w:top w:val="single" w:sz="2" w:space="0" w:color="FBE8CD"/>
                            <w:left w:val="single" w:sz="2" w:space="0" w:color="FBE8CD"/>
                            <w:bottom w:val="single" w:sz="2" w:space="0" w:color="FBE8CD"/>
                            <w:right w:val="single" w:sz="2" w:space="0" w:color="FBE8CD"/>
                          </w:divBdr>
                          <w:divsChild>
                            <w:div w:id="863909106">
                              <w:marLeft w:val="0"/>
                              <w:marRight w:val="0"/>
                              <w:marTop w:val="0"/>
                              <w:marBottom w:val="120"/>
                              <w:divBdr>
                                <w:top w:val="none" w:sz="0" w:space="0" w:color="auto"/>
                                <w:left w:val="none" w:sz="0" w:space="0" w:color="auto"/>
                                <w:bottom w:val="none" w:sz="0" w:space="0" w:color="auto"/>
                                <w:right w:val="none" w:sz="0" w:space="0" w:color="auto"/>
                              </w:divBdr>
                              <w:divsChild>
                                <w:div w:id="8639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9243">
                      <w:marLeft w:val="0"/>
                      <w:marRight w:val="0"/>
                      <w:marTop w:val="0"/>
                      <w:marBottom w:val="432"/>
                      <w:divBdr>
                        <w:top w:val="single" w:sz="6" w:space="6" w:color="CAD0D7"/>
                        <w:left w:val="single" w:sz="6" w:space="6" w:color="CAD0D7"/>
                        <w:bottom w:val="single" w:sz="6" w:space="6" w:color="CAD0D7"/>
                        <w:right w:val="single" w:sz="6" w:space="6" w:color="CAD0D7"/>
                      </w:divBdr>
                      <w:divsChild>
                        <w:div w:id="863909047">
                          <w:marLeft w:val="0"/>
                          <w:marRight w:val="0"/>
                          <w:marTop w:val="168"/>
                          <w:marBottom w:val="0"/>
                          <w:divBdr>
                            <w:top w:val="none" w:sz="0" w:space="0" w:color="auto"/>
                            <w:left w:val="none" w:sz="0" w:space="0" w:color="auto"/>
                            <w:bottom w:val="none" w:sz="0" w:space="0" w:color="auto"/>
                            <w:right w:val="none" w:sz="0" w:space="0" w:color="auto"/>
                          </w:divBdr>
                        </w:div>
                        <w:div w:id="863909103">
                          <w:marLeft w:val="0"/>
                          <w:marRight w:val="0"/>
                          <w:marTop w:val="168"/>
                          <w:marBottom w:val="0"/>
                          <w:divBdr>
                            <w:top w:val="none" w:sz="0" w:space="0" w:color="auto"/>
                            <w:left w:val="none" w:sz="0" w:space="0" w:color="auto"/>
                            <w:bottom w:val="none" w:sz="0" w:space="0" w:color="auto"/>
                            <w:right w:val="none" w:sz="0" w:space="0" w:color="auto"/>
                          </w:divBdr>
                        </w:div>
                        <w:div w:id="86390929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863909134">
                  <w:marLeft w:val="0"/>
                  <w:marRight w:val="0"/>
                  <w:marTop w:val="0"/>
                  <w:marBottom w:val="432"/>
                  <w:divBdr>
                    <w:top w:val="none" w:sz="0" w:space="0" w:color="auto"/>
                    <w:left w:val="none" w:sz="0" w:space="0" w:color="auto"/>
                    <w:bottom w:val="none" w:sz="0" w:space="0" w:color="auto"/>
                    <w:right w:val="none" w:sz="0" w:space="0" w:color="auto"/>
                  </w:divBdr>
                  <w:divsChild>
                    <w:div w:id="863909276">
                      <w:marLeft w:val="2040"/>
                      <w:marRight w:val="0"/>
                      <w:marTop w:val="0"/>
                      <w:marBottom w:val="0"/>
                      <w:divBdr>
                        <w:top w:val="none" w:sz="0" w:space="0" w:color="auto"/>
                        <w:left w:val="none" w:sz="0" w:space="0" w:color="auto"/>
                        <w:bottom w:val="none" w:sz="0" w:space="0" w:color="auto"/>
                        <w:right w:val="none" w:sz="0" w:space="0" w:color="auto"/>
                      </w:divBdr>
                      <w:divsChild>
                        <w:div w:id="863909132">
                          <w:marLeft w:val="0"/>
                          <w:marRight w:val="0"/>
                          <w:marTop w:val="0"/>
                          <w:marBottom w:val="0"/>
                          <w:divBdr>
                            <w:top w:val="single" w:sz="2" w:space="0" w:color="B8DCE2"/>
                            <w:left w:val="single" w:sz="2" w:space="0" w:color="B8DCE2"/>
                            <w:bottom w:val="single" w:sz="2" w:space="0" w:color="B8DCE2"/>
                            <w:right w:val="single" w:sz="2" w:space="0" w:color="B8DCE2"/>
                          </w:divBdr>
                          <w:divsChild>
                            <w:div w:id="863909238">
                              <w:marLeft w:val="0"/>
                              <w:marRight w:val="0"/>
                              <w:marTop w:val="0"/>
                              <w:marBottom w:val="360"/>
                              <w:divBdr>
                                <w:top w:val="none" w:sz="0" w:space="0" w:color="auto"/>
                                <w:left w:val="none" w:sz="0" w:space="0" w:color="auto"/>
                                <w:bottom w:val="none" w:sz="0" w:space="0" w:color="auto"/>
                                <w:right w:val="none" w:sz="0" w:space="0" w:color="auto"/>
                              </w:divBdr>
                            </w:div>
                            <w:div w:id="863909323">
                              <w:marLeft w:val="0"/>
                              <w:marRight w:val="0"/>
                              <w:marTop w:val="168"/>
                              <w:marBottom w:val="72"/>
                              <w:divBdr>
                                <w:top w:val="none" w:sz="0" w:space="0" w:color="auto"/>
                                <w:left w:val="none" w:sz="0" w:space="0" w:color="auto"/>
                                <w:bottom w:val="none" w:sz="0" w:space="0" w:color="auto"/>
                                <w:right w:val="none" w:sz="0" w:space="0" w:color="auto"/>
                              </w:divBdr>
                              <w:divsChild>
                                <w:div w:id="863909141">
                                  <w:marLeft w:val="0"/>
                                  <w:marRight w:val="0"/>
                                  <w:marTop w:val="0"/>
                                  <w:marBottom w:val="0"/>
                                  <w:divBdr>
                                    <w:top w:val="none" w:sz="0" w:space="0" w:color="auto"/>
                                    <w:left w:val="none" w:sz="0" w:space="0" w:color="auto"/>
                                    <w:bottom w:val="none" w:sz="0" w:space="0" w:color="auto"/>
                                    <w:right w:val="none" w:sz="0" w:space="0" w:color="auto"/>
                                  </w:divBdr>
                                  <w:divsChild>
                                    <w:div w:id="863909139">
                                      <w:marLeft w:val="0"/>
                                      <w:marRight w:val="0"/>
                                      <w:marTop w:val="0"/>
                                      <w:marBottom w:val="0"/>
                                      <w:divBdr>
                                        <w:top w:val="none" w:sz="0" w:space="0" w:color="auto"/>
                                        <w:left w:val="none" w:sz="0" w:space="0" w:color="auto"/>
                                        <w:bottom w:val="none" w:sz="0" w:space="0" w:color="auto"/>
                                        <w:right w:val="none" w:sz="0" w:space="0" w:color="auto"/>
                                      </w:divBdr>
                                      <w:divsChild>
                                        <w:div w:id="863909170">
                                          <w:marLeft w:val="0"/>
                                          <w:marRight w:val="0"/>
                                          <w:marTop w:val="0"/>
                                          <w:marBottom w:val="0"/>
                                          <w:divBdr>
                                            <w:top w:val="none" w:sz="0" w:space="0" w:color="auto"/>
                                            <w:left w:val="none" w:sz="0" w:space="0" w:color="auto"/>
                                            <w:bottom w:val="none" w:sz="0" w:space="0" w:color="auto"/>
                                            <w:right w:val="none" w:sz="0" w:space="0" w:color="auto"/>
                                          </w:divBdr>
                                          <w:divsChild>
                                            <w:div w:id="86390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248">
                                      <w:marLeft w:val="0"/>
                                      <w:marRight w:val="0"/>
                                      <w:marTop w:val="0"/>
                                      <w:marBottom w:val="0"/>
                                      <w:divBdr>
                                        <w:top w:val="none" w:sz="0" w:space="0" w:color="auto"/>
                                        <w:left w:val="none" w:sz="0" w:space="0" w:color="auto"/>
                                        <w:bottom w:val="none" w:sz="0" w:space="0" w:color="auto"/>
                                        <w:right w:val="none" w:sz="0" w:space="0" w:color="auto"/>
                                      </w:divBdr>
                                      <w:divsChild>
                                        <w:div w:id="863909297">
                                          <w:marLeft w:val="0"/>
                                          <w:marRight w:val="0"/>
                                          <w:marTop w:val="0"/>
                                          <w:marBottom w:val="0"/>
                                          <w:divBdr>
                                            <w:top w:val="none" w:sz="0" w:space="0" w:color="auto"/>
                                            <w:left w:val="none" w:sz="0" w:space="0" w:color="auto"/>
                                            <w:bottom w:val="none" w:sz="0" w:space="0" w:color="auto"/>
                                            <w:right w:val="none" w:sz="0" w:space="0" w:color="auto"/>
                                          </w:divBdr>
                                          <w:divsChild>
                                            <w:div w:id="8639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342">
                                      <w:marLeft w:val="0"/>
                                      <w:marRight w:val="0"/>
                                      <w:marTop w:val="0"/>
                                      <w:marBottom w:val="0"/>
                                      <w:divBdr>
                                        <w:top w:val="none" w:sz="0" w:space="0" w:color="auto"/>
                                        <w:left w:val="none" w:sz="0" w:space="0" w:color="auto"/>
                                        <w:bottom w:val="none" w:sz="0" w:space="0" w:color="auto"/>
                                        <w:right w:val="none" w:sz="0" w:space="0" w:color="auto"/>
                                      </w:divBdr>
                                      <w:divsChild>
                                        <w:div w:id="863909203">
                                          <w:marLeft w:val="0"/>
                                          <w:marRight w:val="0"/>
                                          <w:marTop w:val="0"/>
                                          <w:marBottom w:val="0"/>
                                          <w:divBdr>
                                            <w:top w:val="none" w:sz="0" w:space="0" w:color="auto"/>
                                            <w:left w:val="none" w:sz="0" w:space="0" w:color="auto"/>
                                            <w:bottom w:val="none" w:sz="0" w:space="0" w:color="auto"/>
                                            <w:right w:val="none" w:sz="0" w:space="0" w:color="auto"/>
                                          </w:divBdr>
                                          <w:divsChild>
                                            <w:div w:id="8639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150">
                          <w:marLeft w:val="0"/>
                          <w:marRight w:val="0"/>
                          <w:marTop w:val="0"/>
                          <w:marBottom w:val="0"/>
                          <w:divBdr>
                            <w:top w:val="single" w:sz="2" w:space="0" w:color="FBE8CD"/>
                            <w:left w:val="single" w:sz="2" w:space="0" w:color="FBE8CD"/>
                            <w:bottom w:val="single" w:sz="2" w:space="0" w:color="FBE8CD"/>
                            <w:right w:val="single" w:sz="2" w:space="0" w:color="FBE8CD"/>
                          </w:divBdr>
                          <w:divsChild>
                            <w:div w:id="863909045">
                              <w:marLeft w:val="0"/>
                              <w:marRight w:val="0"/>
                              <w:marTop w:val="0"/>
                              <w:marBottom w:val="120"/>
                              <w:divBdr>
                                <w:top w:val="none" w:sz="0" w:space="0" w:color="auto"/>
                                <w:left w:val="none" w:sz="0" w:space="0" w:color="auto"/>
                                <w:bottom w:val="none" w:sz="0" w:space="0" w:color="auto"/>
                                <w:right w:val="none" w:sz="0" w:space="0" w:color="auto"/>
                              </w:divBdr>
                              <w:divsChild>
                                <w:div w:id="8639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9304">
                      <w:marLeft w:val="0"/>
                      <w:marRight w:val="0"/>
                      <w:marTop w:val="0"/>
                      <w:marBottom w:val="432"/>
                      <w:divBdr>
                        <w:top w:val="single" w:sz="6" w:space="6" w:color="CAD0D7"/>
                        <w:left w:val="single" w:sz="6" w:space="6" w:color="CAD0D7"/>
                        <w:bottom w:val="single" w:sz="6" w:space="6" w:color="CAD0D7"/>
                        <w:right w:val="single" w:sz="6" w:space="6" w:color="CAD0D7"/>
                      </w:divBdr>
                      <w:divsChild>
                        <w:div w:id="863909163">
                          <w:marLeft w:val="0"/>
                          <w:marRight w:val="0"/>
                          <w:marTop w:val="168"/>
                          <w:marBottom w:val="0"/>
                          <w:divBdr>
                            <w:top w:val="none" w:sz="0" w:space="0" w:color="auto"/>
                            <w:left w:val="none" w:sz="0" w:space="0" w:color="auto"/>
                            <w:bottom w:val="none" w:sz="0" w:space="0" w:color="auto"/>
                            <w:right w:val="none" w:sz="0" w:space="0" w:color="auto"/>
                          </w:divBdr>
                        </w:div>
                        <w:div w:id="863909184">
                          <w:marLeft w:val="0"/>
                          <w:marRight w:val="0"/>
                          <w:marTop w:val="168"/>
                          <w:marBottom w:val="0"/>
                          <w:divBdr>
                            <w:top w:val="none" w:sz="0" w:space="0" w:color="auto"/>
                            <w:left w:val="none" w:sz="0" w:space="0" w:color="auto"/>
                            <w:bottom w:val="none" w:sz="0" w:space="0" w:color="auto"/>
                            <w:right w:val="none" w:sz="0" w:space="0" w:color="auto"/>
                          </w:divBdr>
                        </w:div>
                        <w:div w:id="86390931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863909149">
                  <w:marLeft w:val="0"/>
                  <w:marRight w:val="0"/>
                  <w:marTop w:val="0"/>
                  <w:marBottom w:val="432"/>
                  <w:divBdr>
                    <w:top w:val="none" w:sz="0" w:space="0" w:color="auto"/>
                    <w:left w:val="none" w:sz="0" w:space="0" w:color="auto"/>
                    <w:bottom w:val="none" w:sz="0" w:space="0" w:color="auto"/>
                    <w:right w:val="none" w:sz="0" w:space="0" w:color="auto"/>
                  </w:divBdr>
                  <w:divsChild>
                    <w:div w:id="863909255">
                      <w:marLeft w:val="2040"/>
                      <w:marRight w:val="0"/>
                      <w:marTop w:val="0"/>
                      <w:marBottom w:val="0"/>
                      <w:divBdr>
                        <w:top w:val="none" w:sz="0" w:space="0" w:color="auto"/>
                        <w:left w:val="none" w:sz="0" w:space="0" w:color="auto"/>
                        <w:bottom w:val="none" w:sz="0" w:space="0" w:color="auto"/>
                        <w:right w:val="none" w:sz="0" w:space="0" w:color="auto"/>
                      </w:divBdr>
                      <w:divsChild>
                        <w:div w:id="863909222">
                          <w:marLeft w:val="0"/>
                          <w:marRight w:val="0"/>
                          <w:marTop w:val="0"/>
                          <w:marBottom w:val="0"/>
                          <w:divBdr>
                            <w:top w:val="single" w:sz="2" w:space="0" w:color="FBE8CD"/>
                            <w:left w:val="single" w:sz="2" w:space="0" w:color="FBE8CD"/>
                            <w:bottom w:val="single" w:sz="2" w:space="0" w:color="FBE8CD"/>
                            <w:right w:val="single" w:sz="2" w:space="0" w:color="FBE8CD"/>
                          </w:divBdr>
                          <w:divsChild>
                            <w:div w:id="863909232">
                              <w:marLeft w:val="0"/>
                              <w:marRight w:val="0"/>
                              <w:marTop w:val="0"/>
                              <w:marBottom w:val="120"/>
                              <w:divBdr>
                                <w:top w:val="none" w:sz="0" w:space="0" w:color="auto"/>
                                <w:left w:val="none" w:sz="0" w:space="0" w:color="auto"/>
                                <w:bottom w:val="none" w:sz="0" w:space="0" w:color="auto"/>
                                <w:right w:val="none" w:sz="0" w:space="0" w:color="auto"/>
                              </w:divBdr>
                              <w:divsChild>
                                <w:div w:id="8639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317">
                          <w:marLeft w:val="0"/>
                          <w:marRight w:val="0"/>
                          <w:marTop w:val="0"/>
                          <w:marBottom w:val="0"/>
                          <w:divBdr>
                            <w:top w:val="single" w:sz="2" w:space="0" w:color="B8DCE2"/>
                            <w:left w:val="single" w:sz="2" w:space="0" w:color="B8DCE2"/>
                            <w:bottom w:val="single" w:sz="2" w:space="0" w:color="B8DCE2"/>
                            <w:right w:val="single" w:sz="2" w:space="0" w:color="B8DCE2"/>
                          </w:divBdr>
                          <w:divsChild>
                            <w:div w:id="863909191">
                              <w:marLeft w:val="0"/>
                              <w:marRight w:val="0"/>
                              <w:marTop w:val="168"/>
                              <w:marBottom w:val="72"/>
                              <w:divBdr>
                                <w:top w:val="none" w:sz="0" w:space="0" w:color="auto"/>
                                <w:left w:val="none" w:sz="0" w:space="0" w:color="auto"/>
                                <w:bottom w:val="none" w:sz="0" w:space="0" w:color="auto"/>
                                <w:right w:val="none" w:sz="0" w:space="0" w:color="auto"/>
                              </w:divBdr>
                              <w:divsChild>
                                <w:div w:id="863909289">
                                  <w:marLeft w:val="0"/>
                                  <w:marRight w:val="0"/>
                                  <w:marTop w:val="0"/>
                                  <w:marBottom w:val="0"/>
                                  <w:divBdr>
                                    <w:top w:val="none" w:sz="0" w:space="0" w:color="auto"/>
                                    <w:left w:val="none" w:sz="0" w:space="0" w:color="auto"/>
                                    <w:bottom w:val="none" w:sz="0" w:space="0" w:color="auto"/>
                                    <w:right w:val="none" w:sz="0" w:space="0" w:color="auto"/>
                                  </w:divBdr>
                                  <w:divsChild>
                                    <w:div w:id="863909075">
                                      <w:marLeft w:val="0"/>
                                      <w:marRight w:val="0"/>
                                      <w:marTop w:val="0"/>
                                      <w:marBottom w:val="0"/>
                                      <w:divBdr>
                                        <w:top w:val="none" w:sz="0" w:space="0" w:color="auto"/>
                                        <w:left w:val="none" w:sz="0" w:space="0" w:color="auto"/>
                                        <w:bottom w:val="none" w:sz="0" w:space="0" w:color="auto"/>
                                        <w:right w:val="none" w:sz="0" w:space="0" w:color="auto"/>
                                      </w:divBdr>
                                      <w:divsChild>
                                        <w:div w:id="863909209">
                                          <w:marLeft w:val="0"/>
                                          <w:marRight w:val="0"/>
                                          <w:marTop w:val="0"/>
                                          <w:marBottom w:val="0"/>
                                          <w:divBdr>
                                            <w:top w:val="none" w:sz="0" w:space="0" w:color="auto"/>
                                            <w:left w:val="none" w:sz="0" w:space="0" w:color="auto"/>
                                            <w:bottom w:val="none" w:sz="0" w:space="0" w:color="auto"/>
                                            <w:right w:val="none" w:sz="0" w:space="0" w:color="auto"/>
                                          </w:divBdr>
                                          <w:divsChild>
                                            <w:div w:id="8639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096">
                                      <w:marLeft w:val="0"/>
                                      <w:marRight w:val="0"/>
                                      <w:marTop w:val="0"/>
                                      <w:marBottom w:val="0"/>
                                      <w:divBdr>
                                        <w:top w:val="none" w:sz="0" w:space="0" w:color="auto"/>
                                        <w:left w:val="none" w:sz="0" w:space="0" w:color="auto"/>
                                        <w:bottom w:val="none" w:sz="0" w:space="0" w:color="auto"/>
                                        <w:right w:val="none" w:sz="0" w:space="0" w:color="auto"/>
                                      </w:divBdr>
                                      <w:divsChild>
                                        <w:div w:id="863909288">
                                          <w:marLeft w:val="0"/>
                                          <w:marRight w:val="0"/>
                                          <w:marTop w:val="0"/>
                                          <w:marBottom w:val="0"/>
                                          <w:divBdr>
                                            <w:top w:val="none" w:sz="0" w:space="0" w:color="auto"/>
                                            <w:left w:val="none" w:sz="0" w:space="0" w:color="auto"/>
                                            <w:bottom w:val="none" w:sz="0" w:space="0" w:color="auto"/>
                                            <w:right w:val="none" w:sz="0" w:space="0" w:color="auto"/>
                                          </w:divBdr>
                                          <w:divsChild>
                                            <w:div w:id="86390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213">
                                      <w:marLeft w:val="0"/>
                                      <w:marRight w:val="0"/>
                                      <w:marTop w:val="0"/>
                                      <w:marBottom w:val="0"/>
                                      <w:divBdr>
                                        <w:top w:val="none" w:sz="0" w:space="0" w:color="auto"/>
                                        <w:left w:val="none" w:sz="0" w:space="0" w:color="auto"/>
                                        <w:bottom w:val="none" w:sz="0" w:space="0" w:color="auto"/>
                                        <w:right w:val="none" w:sz="0" w:space="0" w:color="auto"/>
                                      </w:divBdr>
                                      <w:divsChild>
                                        <w:div w:id="863909291">
                                          <w:marLeft w:val="0"/>
                                          <w:marRight w:val="0"/>
                                          <w:marTop w:val="0"/>
                                          <w:marBottom w:val="0"/>
                                          <w:divBdr>
                                            <w:top w:val="none" w:sz="0" w:space="0" w:color="auto"/>
                                            <w:left w:val="none" w:sz="0" w:space="0" w:color="auto"/>
                                            <w:bottom w:val="none" w:sz="0" w:space="0" w:color="auto"/>
                                            <w:right w:val="none" w:sz="0" w:space="0" w:color="auto"/>
                                          </w:divBdr>
                                          <w:divsChild>
                                            <w:div w:id="8639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359">
                                      <w:marLeft w:val="0"/>
                                      <w:marRight w:val="0"/>
                                      <w:marTop w:val="0"/>
                                      <w:marBottom w:val="0"/>
                                      <w:divBdr>
                                        <w:top w:val="none" w:sz="0" w:space="0" w:color="auto"/>
                                        <w:left w:val="none" w:sz="0" w:space="0" w:color="auto"/>
                                        <w:bottom w:val="none" w:sz="0" w:space="0" w:color="auto"/>
                                        <w:right w:val="none" w:sz="0" w:space="0" w:color="auto"/>
                                      </w:divBdr>
                                      <w:divsChild>
                                        <w:div w:id="863909242">
                                          <w:marLeft w:val="0"/>
                                          <w:marRight w:val="0"/>
                                          <w:marTop w:val="0"/>
                                          <w:marBottom w:val="0"/>
                                          <w:divBdr>
                                            <w:top w:val="none" w:sz="0" w:space="0" w:color="auto"/>
                                            <w:left w:val="none" w:sz="0" w:space="0" w:color="auto"/>
                                            <w:bottom w:val="none" w:sz="0" w:space="0" w:color="auto"/>
                                            <w:right w:val="none" w:sz="0" w:space="0" w:color="auto"/>
                                          </w:divBdr>
                                          <w:divsChild>
                                            <w:div w:id="863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093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63909283">
                      <w:marLeft w:val="0"/>
                      <w:marRight w:val="0"/>
                      <w:marTop w:val="0"/>
                      <w:marBottom w:val="432"/>
                      <w:divBdr>
                        <w:top w:val="single" w:sz="6" w:space="6" w:color="CAD0D7"/>
                        <w:left w:val="single" w:sz="6" w:space="6" w:color="CAD0D7"/>
                        <w:bottom w:val="single" w:sz="6" w:space="6" w:color="CAD0D7"/>
                        <w:right w:val="single" w:sz="6" w:space="6" w:color="CAD0D7"/>
                      </w:divBdr>
                      <w:divsChild>
                        <w:div w:id="863909069">
                          <w:marLeft w:val="0"/>
                          <w:marRight w:val="0"/>
                          <w:marTop w:val="168"/>
                          <w:marBottom w:val="0"/>
                          <w:divBdr>
                            <w:top w:val="none" w:sz="0" w:space="0" w:color="auto"/>
                            <w:left w:val="none" w:sz="0" w:space="0" w:color="auto"/>
                            <w:bottom w:val="none" w:sz="0" w:space="0" w:color="auto"/>
                            <w:right w:val="none" w:sz="0" w:space="0" w:color="auto"/>
                          </w:divBdr>
                        </w:div>
                        <w:div w:id="863909244">
                          <w:marLeft w:val="0"/>
                          <w:marRight w:val="0"/>
                          <w:marTop w:val="168"/>
                          <w:marBottom w:val="0"/>
                          <w:divBdr>
                            <w:top w:val="none" w:sz="0" w:space="0" w:color="auto"/>
                            <w:left w:val="none" w:sz="0" w:space="0" w:color="auto"/>
                            <w:bottom w:val="none" w:sz="0" w:space="0" w:color="auto"/>
                            <w:right w:val="none" w:sz="0" w:space="0" w:color="auto"/>
                          </w:divBdr>
                        </w:div>
                        <w:div w:id="86390932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863909196">
                  <w:marLeft w:val="0"/>
                  <w:marRight w:val="0"/>
                  <w:marTop w:val="0"/>
                  <w:marBottom w:val="432"/>
                  <w:divBdr>
                    <w:top w:val="none" w:sz="0" w:space="0" w:color="auto"/>
                    <w:left w:val="none" w:sz="0" w:space="0" w:color="auto"/>
                    <w:bottom w:val="none" w:sz="0" w:space="0" w:color="auto"/>
                    <w:right w:val="none" w:sz="0" w:space="0" w:color="auto"/>
                  </w:divBdr>
                  <w:divsChild>
                    <w:div w:id="863909339">
                      <w:marLeft w:val="2040"/>
                      <w:marRight w:val="0"/>
                      <w:marTop w:val="0"/>
                      <w:marBottom w:val="0"/>
                      <w:divBdr>
                        <w:top w:val="none" w:sz="0" w:space="0" w:color="auto"/>
                        <w:left w:val="none" w:sz="0" w:space="0" w:color="auto"/>
                        <w:bottom w:val="none" w:sz="0" w:space="0" w:color="auto"/>
                        <w:right w:val="none" w:sz="0" w:space="0" w:color="auto"/>
                      </w:divBdr>
                      <w:divsChild>
                        <w:div w:id="863909094">
                          <w:marLeft w:val="0"/>
                          <w:marRight w:val="0"/>
                          <w:marTop w:val="0"/>
                          <w:marBottom w:val="0"/>
                          <w:divBdr>
                            <w:top w:val="single" w:sz="2" w:space="0" w:color="FBE8CD"/>
                            <w:left w:val="single" w:sz="2" w:space="0" w:color="FBE8CD"/>
                            <w:bottom w:val="single" w:sz="2" w:space="0" w:color="FBE8CD"/>
                            <w:right w:val="single" w:sz="2" w:space="0" w:color="FBE8CD"/>
                          </w:divBdr>
                          <w:divsChild>
                            <w:div w:id="863909306">
                              <w:marLeft w:val="0"/>
                              <w:marRight w:val="0"/>
                              <w:marTop w:val="0"/>
                              <w:marBottom w:val="120"/>
                              <w:divBdr>
                                <w:top w:val="none" w:sz="0" w:space="0" w:color="auto"/>
                                <w:left w:val="none" w:sz="0" w:space="0" w:color="auto"/>
                                <w:bottom w:val="none" w:sz="0" w:space="0" w:color="auto"/>
                                <w:right w:val="none" w:sz="0" w:space="0" w:color="auto"/>
                              </w:divBdr>
                              <w:divsChild>
                                <w:div w:id="8639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187">
                          <w:marLeft w:val="0"/>
                          <w:marRight w:val="0"/>
                          <w:marTop w:val="0"/>
                          <w:marBottom w:val="0"/>
                          <w:divBdr>
                            <w:top w:val="single" w:sz="2" w:space="0" w:color="B8DCE2"/>
                            <w:left w:val="single" w:sz="2" w:space="0" w:color="B8DCE2"/>
                            <w:bottom w:val="single" w:sz="2" w:space="0" w:color="B8DCE2"/>
                            <w:right w:val="single" w:sz="2" w:space="0" w:color="B8DCE2"/>
                          </w:divBdr>
                          <w:divsChild>
                            <w:div w:id="863909159">
                              <w:marLeft w:val="0"/>
                              <w:marRight w:val="0"/>
                              <w:marTop w:val="0"/>
                              <w:marBottom w:val="360"/>
                              <w:divBdr>
                                <w:top w:val="none" w:sz="0" w:space="0" w:color="auto"/>
                                <w:left w:val="none" w:sz="0" w:space="0" w:color="auto"/>
                                <w:bottom w:val="none" w:sz="0" w:space="0" w:color="auto"/>
                                <w:right w:val="none" w:sz="0" w:space="0" w:color="auto"/>
                              </w:divBdr>
                            </w:div>
                            <w:div w:id="863909182">
                              <w:marLeft w:val="0"/>
                              <w:marRight w:val="0"/>
                              <w:marTop w:val="168"/>
                              <w:marBottom w:val="72"/>
                              <w:divBdr>
                                <w:top w:val="none" w:sz="0" w:space="0" w:color="auto"/>
                                <w:left w:val="none" w:sz="0" w:space="0" w:color="auto"/>
                                <w:bottom w:val="none" w:sz="0" w:space="0" w:color="auto"/>
                                <w:right w:val="none" w:sz="0" w:space="0" w:color="auto"/>
                              </w:divBdr>
                              <w:divsChild>
                                <w:div w:id="863909114">
                                  <w:marLeft w:val="0"/>
                                  <w:marRight w:val="0"/>
                                  <w:marTop w:val="0"/>
                                  <w:marBottom w:val="0"/>
                                  <w:divBdr>
                                    <w:top w:val="none" w:sz="0" w:space="0" w:color="auto"/>
                                    <w:left w:val="none" w:sz="0" w:space="0" w:color="auto"/>
                                    <w:bottom w:val="none" w:sz="0" w:space="0" w:color="auto"/>
                                    <w:right w:val="none" w:sz="0" w:space="0" w:color="auto"/>
                                  </w:divBdr>
                                  <w:divsChild>
                                    <w:div w:id="863909105">
                                      <w:marLeft w:val="0"/>
                                      <w:marRight w:val="0"/>
                                      <w:marTop w:val="0"/>
                                      <w:marBottom w:val="0"/>
                                      <w:divBdr>
                                        <w:top w:val="none" w:sz="0" w:space="0" w:color="auto"/>
                                        <w:left w:val="none" w:sz="0" w:space="0" w:color="auto"/>
                                        <w:bottom w:val="none" w:sz="0" w:space="0" w:color="auto"/>
                                        <w:right w:val="none" w:sz="0" w:space="0" w:color="auto"/>
                                      </w:divBdr>
                                      <w:divsChild>
                                        <w:div w:id="863909364">
                                          <w:marLeft w:val="0"/>
                                          <w:marRight w:val="0"/>
                                          <w:marTop w:val="0"/>
                                          <w:marBottom w:val="0"/>
                                          <w:divBdr>
                                            <w:top w:val="none" w:sz="0" w:space="0" w:color="auto"/>
                                            <w:left w:val="none" w:sz="0" w:space="0" w:color="auto"/>
                                            <w:bottom w:val="none" w:sz="0" w:space="0" w:color="auto"/>
                                            <w:right w:val="none" w:sz="0" w:space="0" w:color="auto"/>
                                          </w:divBdr>
                                          <w:divsChild>
                                            <w:div w:id="8639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172">
                                      <w:marLeft w:val="0"/>
                                      <w:marRight w:val="0"/>
                                      <w:marTop w:val="0"/>
                                      <w:marBottom w:val="0"/>
                                      <w:divBdr>
                                        <w:top w:val="none" w:sz="0" w:space="0" w:color="auto"/>
                                        <w:left w:val="none" w:sz="0" w:space="0" w:color="auto"/>
                                        <w:bottom w:val="none" w:sz="0" w:space="0" w:color="auto"/>
                                        <w:right w:val="none" w:sz="0" w:space="0" w:color="auto"/>
                                      </w:divBdr>
                                      <w:divsChild>
                                        <w:div w:id="863909314">
                                          <w:marLeft w:val="0"/>
                                          <w:marRight w:val="0"/>
                                          <w:marTop w:val="0"/>
                                          <w:marBottom w:val="0"/>
                                          <w:divBdr>
                                            <w:top w:val="none" w:sz="0" w:space="0" w:color="auto"/>
                                            <w:left w:val="none" w:sz="0" w:space="0" w:color="auto"/>
                                            <w:bottom w:val="none" w:sz="0" w:space="0" w:color="auto"/>
                                            <w:right w:val="none" w:sz="0" w:space="0" w:color="auto"/>
                                          </w:divBdr>
                                          <w:divsChild>
                                            <w:div w:id="8639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298">
                                      <w:marLeft w:val="0"/>
                                      <w:marRight w:val="0"/>
                                      <w:marTop w:val="0"/>
                                      <w:marBottom w:val="0"/>
                                      <w:divBdr>
                                        <w:top w:val="none" w:sz="0" w:space="0" w:color="auto"/>
                                        <w:left w:val="none" w:sz="0" w:space="0" w:color="auto"/>
                                        <w:bottom w:val="none" w:sz="0" w:space="0" w:color="auto"/>
                                        <w:right w:val="none" w:sz="0" w:space="0" w:color="auto"/>
                                      </w:divBdr>
                                      <w:divsChild>
                                        <w:div w:id="863909295">
                                          <w:marLeft w:val="0"/>
                                          <w:marRight w:val="0"/>
                                          <w:marTop w:val="0"/>
                                          <w:marBottom w:val="0"/>
                                          <w:divBdr>
                                            <w:top w:val="none" w:sz="0" w:space="0" w:color="auto"/>
                                            <w:left w:val="none" w:sz="0" w:space="0" w:color="auto"/>
                                            <w:bottom w:val="none" w:sz="0" w:space="0" w:color="auto"/>
                                            <w:right w:val="none" w:sz="0" w:space="0" w:color="auto"/>
                                          </w:divBdr>
                                          <w:divsChild>
                                            <w:div w:id="8639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335">
                                      <w:marLeft w:val="0"/>
                                      <w:marRight w:val="0"/>
                                      <w:marTop w:val="0"/>
                                      <w:marBottom w:val="0"/>
                                      <w:divBdr>
                                        <w:top w:val="none" w:sz="0" w:space="0" w:color="auto"/>
                                        <w:left w:val="none" w:sz="0" w:space="0" w:color="auto"/>
                                        <w:bottom w:val="none" w:sz="0" w:space="0" w:color="auto"/>
                                        <w:right w:val="none" w:sz="0" w:space="0" w:color="auto"/>
                                      </w:divBdr>
                                      <w:divsChild>
                                        <w:div w:id="863909259">
                                          <w:marLeft w:val="0"/>
                                          <w:marRight w:val="0"/>
                                          <w:marTop w:val="0"/>
                                          <w:marBottom w:val="0"/>
                                          <w:divBdr>
                                            <w:top w:val="none" w:sz="0" w:space="0" w:color="auto"/>
                                            <w:left w:val="none" w:sz="0" w:space="0" w:color="auto"/>
                                            <w:bottom w:val="none" w:sz="0" w:space="0" w:color="auto"/>
                                            <w:right w:val="none" w:sz="0" w:space="0" w:color="auto"/>
                                          </w:divBdr>
                                          <w:divsChild>
                                            <w:div w:id="8639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9385">
                      <w:marLeft w:val="0"/>
                      <w:marRight w:val="0"/>
                      <w:marTop w:val="0"/>
                      <w:marBottom w:val="432"/>
                      <w:divBdr>
                        <w:top w:val="single" w:sz="6" w:space="6" w:color="CAD0D7"/>
                        <w:left w:val="single" w:sz="6" w:space="6" w:color="CAD0D7"/>
                        <w:bottom w:val="single" w:sz="6" w:space="6" w:color="CAD0D7"/>
                        <w:right w:val="single" w:sz="6" w:space="6" w:color="CAD0D7"/>
                      </w:divBdr>
                      <w:divsChild>
                        <w:div w:id="863909260">
                          <w:marLeft w:val="0"/>
                          <w:marRight w:val="0"/>
                          <w:marTop w:val="168"/>
                          <w:marBottom w:val="0"/>
                          <w:divBdr>
                            <w:top w:val="none" w:sz="0" w:space="0" w:color="auto"/>
                            <w:left w:val="none" w:sz="0" w:space="0" w:color="auto"/>
                            <w:bottom w:val="none" w:sz="0" w:space="0" w:color="auto"/>
                            <w:right w:val="none" w:sz="0" w:space="0" w:color="auto"/>
                          </w:divBdr>
                        </w:div>
                        <w:div w:id="863909292">
                          <w:marLeft w:val="0"/>
                          <w:marRight w:val="0"/>
                          <w:marTop w:val="168"/>
                          <w:marBottom w:val="0"/>
                          <w:divBdr>
                            <w:top w:val="none" w:sz="0" w:space="0" w:color="auto"/>
                            <w:left w:val="none" w:sz="0" w:space="0" w:color="auto"/>
                            <w:bottom w:val="none" w:sz="0" w:space="0" w:color="auto"/>
                            <w:right w:val="none" w:sz="0" w:space="0" w:color="auto"/>
                          </w:divBdr>
                        </w:div>
                        <w:div w:id="86390938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863909214">
                  <w:marLeft w:val="0"/>
                  <w:marRight w:val="0"/>
                  <w:marTop w:val="0"/>
                  <w:marBottom w:val="432"/>
                  <w:divBdr>
                    <w:top w:val="none" w:sz="0" w:space="0" w:color="auto"/>
                    <w:left w:val="none" w:sz="0" w:space="0" w:color="auto"/>
                    <w:bottom w:val="none" w:sz="0" w:space="0" w:color="auto"/>
                    <w:right w:val="none" w:sz="0" w:space="0" w:color="auto"/>
                  </w:divBdr>
                  <w:divsChild>
                    <w:div w:id="863909169">
                      <w:marLeft w:val="2040"/>
                      <w:marRight w:val="0"/>
                      <w:marTop w:val="0"/>
                      <w:marBottom w:val="0"/>
                      <w:divBdr>
                        <w:top w:val="none" w:sz="0" w:space="0" w:color="auto"/>
                        <w:left w:val="none" w:sz="0" w:space="0" w:color="auto"/>
                        <w:bottom w:val="none" w:sz="0" w:space="0" w:color="auto"/>
                        <w:right w:val="none" w:sz="0" w:space="0" w:color="auto"/>
                      </w:divBdr>
                      <w:divsChild>
                        <w:div w:id="863909212">
                          <w:marLeft w:val="0"/>
                          <w:marRight w:val="0"/>
                          <w:marTop w:val="0"/>
                          <w:marBottom w:val="0"/>
                          <w:divBdr>
                            <w:top w:val="single" w:sz="2" w:space="0" w:color="B8DCE2"/>
                            <w:left w:val="single" w:sz="2" w:space="0" w:color="B8DCE2"/>
                            <w:bottom w:val="single" w:sz="2" w:space="0" w:color="B8DCE2"/>
                            <w:right w:val="single" w:sz="2" w:space="0" w:color="B8DCE2"/>
                          </w:divBdr>
                          <w:divsChild>
                            <w:div w:id="863909093">
                              <w:marLeft w:val="0"/>
                              <w:marRight w:val="0"/>
                              <w:marTop w:val="0"/>
                              <w:marBottom w:val="360"/>
                              <w:divBdr>
                                <w:top w:val="none" w:sz="0" w:space="0" w:color="auto"/>
                                <w:left w:val="none" w:sz="0" w:space="0" w:color="auto"/>
                                <w:bottom w:val="none" w:sz="0" w:space="0" w:color="auto"/>
                                <w:right w:val="none" w:sz="0" w:space="0" w:color="auto"/>
                              </w:divBdr>
                            </w:div>
                            <w:div w:id="863909253">
                              <w:marLeft w:val="0"/>
                              <w:marRight w:val="0"/>
                              <w:marTop w:val="168"/>
                              <w:marBottom w:val="72"/>
                              <w:divBdr>
                                <w:top w:val="none" w:sz="0" w:space="0" w:color="auto"/>
                                <w:left w:val="none" w:sz="0" w:space="0" w:color="auto"/>
                                <w:bottom w:val="none" w:sz="0" w:space="0" w:color="auto"/>
                                <w:right w:val="none" w:sz="0" w:space="0" w:color="auto"/>
                              </w:divBdr>
                              <w:divsChild>
                                <w:div w:id="863909066">
                                  <w:marLeft w:val="0"/>
                                  <w:marRight w:val="0"/>
                                  <w:marTop w:val="0"/>
                                  <w:marBottom w:val="0"/>
                                  <w:divBdr>
                                    <w:top w:val="none" w:sz="0" w:space="0" w:color="auto"/>
                                    <w:left w:val="none" w:sz="0" w:space="0" w:color="auto"/>
                                    <w:bottom w:val="none" w:sz="0" w:space="0" w:color="auto"/>
                                    <w:right w:val="none" w:sz="0" w:space="0" w:color="auto"/>
                                  </w:divBdr>
                                </w:div>
                                <w:div w:id="863909109">
                                  <w:marLeft w:val="0"/>
                                  <w:marRight w:val="0"/>
                                  <w:marTop w:val="0"/>
                                  <w:marBottom w:val="0"/>
                                  <w:divBdr>
                                    <w:top w:val="none" w:sz="0" w:space="0" w:color="auto"/>
                                    <w:left w:val="none" w:sz="0" w:space="0" w:color="auto"/>
                                    <w:bottom w:val="none" w:sz="0" w:space="0" w:color="auto"/>
                                    <w:right w:val="none" w:sz="0" w:space="0" w:color="auto"/>
                                  </w:divBdr>
                                  <w:divsChild>
                                    <w:div w:id="863909062">
                                      <w:marLeft w:val="0"/>
                                      <w:marRight w:val="0"/>
                                      <w:marTop w:val="0"/>
                                      <w:marBottom w:val="0"/>
                                      <w:divBdr>
                                        <w:top w:val="none" w:sz="0" w:space="0" w:color="auto"/>
                                        <w:left w:val="none" w:sz="0" w:space="0" w:color="auto"/>
                                        <w:bottom w:val="none" w:sz="0" w:space="0" w:color="auto"/>
                                        <w:right w:val="none" w:sz="0" w:space="0" w:color="auto"/>
                                      </w:divBdr>
                                      <w:divsChild>
                                        <w:div w:id="863909325">
                                          <w:marLeft w:val="0"/>
                                          <w:marRight w:val="0"/>
                                          <w:marTop w:val="0"/>
                                          <w:marBottom w:val="0"/>
                                          <w:divBdr>
                                            <w:top w:val="none" w:sz="0" w:space="0" w:color="auto"/>
                                            <w:left w:val="none" w:sz="0" w:space="0" w:color="auto"/>
                                            <w:bottom w:val="none" w:sz="0" w:space="0" w:color="auto"/>
                                            <w:right w:val="none" w:sz="0" w:space="0" w:color="auto"/>
                                          </w:divBdr>
                                          <w:divsChild>
                                            <w:div w:id="8639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181">
                                      <w:marLeft w:val="0"/>
                                      <w:marRight w:val="0"/>
                                      <w:marTop w:val="0"/>
                                      <w:marBottom w:val="0"/>
                                      <w:divBdr>
                                        <w:top w:val="none" w:sz="0" w:space="0" w:color="auto"/>
                                        <w:left w:val="none" w:sz="0" w:space="0" w:color="auto"/>
                                        <w:bottom w:val="none" w:sz="0" w:space="0" w:color="auto"/>
                                        <w:right w:val="none" w:sz="0" w:space="0" w:color="auto"/>
                                      </w:divBdr>
                                      <w:divsChild>
                                        <w:div w:id="863909270">
                                          <w:marLeft w:val="0"/>
                                          <w:marRight w:val="0"/>
                                          <w:marTop w:val="0"/>
                                          <w:marBottom w:val="0"/>
                                          <w:divBdr>
                                            <w:top w:val="none" w:sz="0" w:space="0" w:color="auto"/>
                                            <w:left w:val="none" w:sz="0" w:space="0" w:color="auto"/>
                                            <w:bottom w:val="none" w:sz="0" w:space="0" w:color="auto"/>
                                            <w:right w:val="none" w:sz="0" w:space="0" w:color="auto"/>
                                          </w:divBdr>
                                          <w:divsChild>
                                            <w:div w:id="86390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183">
                                      <w:marLeft w:val="0"/>
                                      <w:marRight w:val="0"/>
                                      <w:marTop w:val="0"/>
                                      <w:marBottom w:val="0"/>
                                      <w:divBdr>
                                        <w:top w:val="none" w:sz="0" w:space="0" w:color="auto"/>
                                        <w:left w:val="none" w:sz="0" w:space="0" w:color="auto"/>
                                        <w:bottom w:val="none" w:sz="0" w:space="0" w:color="auto"/>
                                        <w:right w:val="none" w:sz="0" w:space="0" w:color="auto"/>
                                      </w:divBdr>
                                      <w:divsChild>
                                        <w:div w:id="863909239">
                                          <w:marLeft w:val="0"/>
                                          <w:marRight w:val="0"/>
                                          <w:marTop w:val="0"/>
                                          <w:marBottom w:val="0"/>
                                          <w:divBdr>
                                            <w:top w:val="none" w:sz="0" w:space="0" w:color="auto"/>
                                            <w:left w:val="none" w:sz="0" w:space="0" w:color="auto"/>
                                            <w:bottom w:val="none" w:sz="0" w:space="0" w:color="auto"/>
                                            <w:right w:val="none" w:sz="0" w:space="0" w:color="auto"/>
                                          </w:divBdr>
                                          <w:divsChild>
                                            <w:div w:id="8639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909233">
                          <w:marLeft w:val="0"/>
                          <w:marRight w:val="0"/>
                          <w:marTop w:val="0"/>
                          <w:marBottom w:val="0"/>
                          <w:divBdr>
                            <w:top w:val="single" w:sz="2" w:space="0" w:color="FBE8CD"/>
                            <w:left w:val="single" w:sz="2" w:space="0" w:color="FBE8CD"/>
                            <w:bottom w:val="single" w:sz="2" w:space="0" w:color="FBE8CD"/>
                            <w:right w:val="single" w:sz="2" w:space="0" w:color="FBE8CD"/>
                          </w:divBdr>
                          <w:divsChild>
                            <w:div w:id="863909383">
                              <w:marLeft w:val="0"/>
                              <w:marRight w:val="0"/>
                              <w:marTop w:val="0"/>
                              <w:marBottom w:val="120"/>
                              <w:divBdr>
                                <w:top w:val="none" w:sz="0" w:space="0" w:color="auto"/>
                                <w:left w:val="none" w:sz="0" w:space="0" w:color="auto"/>
                                <w:bottom w:val="none" w:sz="0" w:space="0" w:color="auto"/>
                                <w:right w:val="none" w:sz="0" w:space="0" w:color="auto"/>
                              </w:divBdr>
                              <w:divsChild>
                                <w:div w:id="863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9224">
                      <w:marLeft w:val="0"/>
                      <w:marRight w:val="0"/>
                      <w:marTop w:val="0"/>
                      <w:marBottom w:val="432"/>
                      <w:divBdr>
                        <w:top w:val="single" w:sz="6" w:space="6" w:color="CAD0D7"/>
                        <w:left w:val="single" w:sz="6" w:space="6" w:color="CAD0D7"/>
                        <w:bottom w:val="single" w:sz="6" w:space="6" w:color="CAD0D7"/>
                        <w:right w:val="single" w:sz="6" w:space="6" w:color="CAD0D7"/>
                      </w:divBdr>
                      <w:divsChild>
                        <w:div w:id="863909080">
                          <w:marLeft w:val="0"/>
                          <w:marRight w:val="0"/>
                          <w:marTop w:val="168"/>
                          <w:marBottom w:val="0"/>
                          <w:divBdr>
                            <w:top w:val="none" w:sz="0" w:space="0" w:color="auto"/>
                            <w:left w:val="none" w:sz="0" w:space="0" w:color="auto"/>
                            <w:bottom w:val="none" w:sz="0" w:space="0" w:color="auto"/>
                            <w:right w:val="none" w:sz="0" w:space="0" w:color="auto"/>
                          </w:divBdr>
                        </w:div>
                        <w:div w:id="863909100">
                          <w:marLeft w:val="0"/>
                          <w:marRight w:val="0"/>
                          <w:marTop w:val="168"/>
                          <w:marBottom w:val="0"/>
                          <w:divBdr>
                            <w:top w:val="none" w:sz="0" w:space="0" w:color="auto"/>
                            <w:left w:val="none" w:sz="0" w:space="0" w:color="auto"/>
                            <w:bottom w:val="none" w:sz="0" w:space="0" w:color="auto"/>
                            <w:right w:val="none" w:sz="0" w:space="0" w:color="auto"/>
                          </w:divBdr>
                        </w:div>
                        <w:div w:id="86390919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863909220">
                  <w:marLeft w:val="0"/>
                  <w:marRight w:val="0"/>
                  <w:marTop w:val="0"/>
                  <w:marBottom w:val="432"/>
                  <w:divBdr>
                    <w:top w:val="none" w:sz="0" w:space="0" w:color="auto"/>
                    <w:left w:val="none" w:sz="0" w:space="0" w:color="auto"/>
                    <w:bottom w:val="none" w:sz="0" w:space="0" w:color="auto"/>
                    <w:right w:val="none" w:sz="0" w:space="0" w:color="auto"/>
                  </w:divBdr>
                  <w:divsChild>
                    <w:div w:id="863909058">
                      <w:marLeft w:val="0"/>
                      <w:marRight w:val="0"/>
                      <w:marTop w:val="0"/>
                      <w:marBottom w:val="432"/>
                      <w:divBdr>
                        <w:top w:val="single" w:sz="6" w:space="6" w:color="CAD0D7"/>
                        <w:left w:val="single" w:sz="6" w:space="6" w:color="CAD0D7"/>
                        <w:bottom w:val="single" w:sz="6" w:space="6" w:color="CAD0D7"/>
                        <w:right w:val="single" w:sz="6" w:space="6" w:color="CAD0D7"/>
                      </w:divBdr>
                      <w:divsChild>
                        <w:div w:id="863909057">
                          <w:marLeft w:val="0"/>
                          <w:marRight w:val="0"/>
                          <w:marTop w:val="168"/>
                          <w:marBottom w:val="0"/>
                          <w:divBdr>
                            <w:top w:val="none" w:sz="0" w:space="0" w:color="auto"/>
                            <w:left w:val="none" w:sz="0" w:space="0" w:color="auto"/>
                            <w:bottom w:val="none" w:sz="0" w:space="0" w:color="auto"/>
                            <w:right w:val="none" w:sz="0" w:space="0" w:color="auto"/>
                          </w:divBdr>
                        </w:div>
                        <w:div w:id="863909340">
                          <w:marLeft w:val="0"/>
                          <w:marRight w:val="0"/>
                          <w:marTop w:val="168"/>
                          <w:marBottom w:val="0"/>
                          <w:divBdr>
                            <w:top w:val="none" w:sz="0" w:space="0" w:color="auto"/>
                            <w:left w:val="none" w:sz="0" w:space="0" w:color="auto"/>
                            <w:bottom w:val="none" w:sz="0" w:space="0" w:color="auto"/>
                            <w:right w:val="none" w:sz="0" w:space="0" w:color="auto"/>
                          </w:divBdr>
                        </w:div>
                        <w:div w:id="863909343">
                          <w:marLeft w:val="0"/>
                          <w:marRight w:val="0"/>
                          <w:marTop w:val="168"/>
                          <w:marBottom w:val="0"/>
                          <w:divBdr>
                            <w:top w:val="none" w:sz="0" w:space="0" w:color="auto"/>
                            <w:left w:val="none" w:sz="0" w:space="0" w:color="auto"/>
                            <w:bottom w:val="none" w:sz="0" w:space="0" w:color="auto"/>
                            <w:right w:val="none" w:sz="0" w:space="0" w:color="auto"/>
                          </w:divBdr>
                        </w:div>
                      </w:divsChild>
                    </w:div>
                    <w:div w:id="863909231">
                      <w:marLeft w:val="2040"/>
                      <w:marRight w:val="0"/>
                      <w:marTop w:val="0"/>
                      <w:marBottom w:val="0"/>
                      <w:divBdr>
                        <w:top w:val="none" w:sz="0" w:space="0" w:color="auto"/>
                        <w:left w:val="none" w:sz="0" w:space="0" w:color="auto"/>
                        <w:bottom w:val="none" w:sz="0" w:space="0" w:color="auto"/>
                        <w:right w:val="none" w:sz="0" w:space="0" w:color="auto"/>
                      </w:divBdr>
                      <w:divsChild>
                        <w:div w:id="863909044">
                          <w:marLeft w:val="0"/>
                          <w:marRight w:val="0"/>
                          <w:marTop w:val="0"/>
                          <w:marBottom w:val="0"/>
                          <w:divBdr>
                            <w:top w:val="single" w:sz="2" w:space="0" w:color="B8DCE2"/>
                            <w:left w:val="single" w:sz="2" w:space="0" w:color="B8DCE2"/>
                            <w:bottom w:val="single" w:sz="2" w:space="0" w:color="B8DCE2"/>
                            <w:right w:val="single" w:sz="2" w:space="0" w:color="B8DCE2"/>
                          </w:divBdr>
                          <w:divsChild>
                            <w:div w:id="863909049">
                              <w:marLeft w:val="0"/>
                              <w:marRight w:val="0"/>
                              <w:marTop w:val="0"/>
                              <w:marBottom w:val="360"/>
                              <w:divBdr>
                                <w:top w:val="none" w:sz="0" w:space="0" w:color="auto"/>
                                <w:left w:val="none" w:sz="0" w:space="0" w:color="auto"/>
                                <w:bottom w:val="none" w:sz="0" w:space="0" w:color="auto"/>
                                <w:right w:val="none" w:sz="0" w:space="0" w:color="auto"/>
                              </w:divBdr>
                            </w:div>
                            <w:div w:id="863909367">
                              <w:marLeft w:val="0"/>
                              <w:marRight w:val="0"/>
                              <w:marTop w:val="168"/>
                              <w:marBottom w:val="72"/>
                              <w:divBdr>
                                <w:top w:val="none" w:sz="0" w:space="0" w:color="auto"/>
                                <w:left w:val="none" w:sz="0" w:space="0" w:color="auto"/>
                                <w:bottom w:val="none" w:sz="0" w:space="0" w:color="auto"/>
                                <w:right w:val="none" w:sz="0" w:space="0" w:color="auto"/>
                              </w:divBdr>
                              <w:divsChild>
                                <w:div w:id="863909061">
                                  <w:marLeft w:val="0"/>
                                  <w:marRight w:val="0"/>
                                  <w:marTop w:val="0"/>
                                  <w:marBottom w:val="0"/>
                                  <w:divBdr>
                                    <w:top w:val="none" w:sz="0" w:space="0" w:color="auto"/>
                                    <w:left w:val="none" w:sz="0" w:space="0" w:color="auto"/>
                                    <w:bottom w:val="none" w:sz="0" w:space="0" w:color="auto"/>
                                    <w:right w:val="none" w:sz="0" w:space="0" w:color="auto"/>
                                  </w:divBdr>
                                  <w:divsChild>
                                    <w:div w:id="863909098">
                                      <w:marLeft w:val="0"/>
                                      <w:marRight w:val="0"/>
                                      <w:marTop w:val="0"/>
                                      <w:marBottom w:val="0"/>
                                      <w:divBdr>
                                        <w:top w:val="none" w:sz="0" w:space="0" w:color="auto"/>
                                        <w:left w:val="none" w:sz="0" w:space="0" w:color="auto"/>
                                        <w:bottom w:val="none" w:sz="0" w:space="0" w:color="auto"/>
                                        <w:right w:val="none" w:sz="0" w:space="0" w:color="auto"/>
                                      </w:divBdr>
                                      <w:divsChild>
                                        <w:div w:id="863909229">
                                          <w:marLeft w:val="0"/>
                                          <w:marRight w:val="0"/>
                                          <w:marTop w:val="0"/>
                                          <w:marBottom w:val="0"/>
                                          <w:divBdr>
                                            <w:top w:val="none" w:sz="0" w:space="0" w:color="auto"/>
                                            <w:left w:val="none" w:sz="0" w:space="0" w:color="auto"/>
                                            <w:bottom w:val="none" w:sz="0" w:space="0" w:color="auto"/>
                                            <w:right w:val="none" w:sz="0" w:space="0" w:color="auto"/>
                                          </w:divBdr>
                                          <w:divsChild>
                                            <w:div w:id="8639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194">
                                      <w:marLeft w:val="0"/>
                                      <w:marRight w:val="0"/>
                                      <w:marTop w:val="0"/>
                                      <w:marBottom w:val="0"/>
                                      <w:divBdr>
                                        <w:top w:val="none" w:sz="0" w:space="0" w:color="auto"/>
                                        <w:left w:val="none" w:sz="0" w:space="0" w:color="auto"/>
                                        <w:bottom w:val="none" w:sz="0" w:space="0" w:color="auto"/>
                                        <w:right w:val="none" w:sz="0" w:space="0" w:color="auto"/>
                                      </w:divBdr>
                                      <w:divsChild>
                                        <w:div w:id="863909179">
                                          <w:marLeft w:val="0"/>
                                          <w:marRight w:val="0"/>
                                          <w:marTop w:val="0"/>
                                          <w:marBottom w:val="0"/>
                                          <w:divBdr>
                                            <w:top w:val="none" w:sz="0" w:space="0" w:color="auto"/>
                                            <w:left w:val="none" w:sz="0" w:space="0" w:color="auto"/>
                                            <w:bottom w:val="none" w:sz="0" w:space="0" w:color="auto"/>
                                            <w:right w:val="none" w:sz="0" w:space="0" w:color="auto"/>
                                          </w:divBdr>
                                          <w:divsChild>
                                            <w:div w:id="8639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215">
                                      <w:marLeft w:val="0"/>
                                      <w:marRight w:val="0"/>
                                      <w:marTop w:val="0"/>
                                      <w:marBottom w:val="0"/>
                                      <w:divBdr>
                                        <w:top w:val="none" w:sz="0" w:space="0" w:color="auto"/>
                                        <w:left w:val="none" w:sz="0" w:space="0" w:color="auto"/>
                                        <w:bottom w:val="none" w:sz="0" w:space="0" w:color="auto"/>
                                        <w:right w:val="none" w:sz="0" w:space="0" w:color="auto"/>
                                      </w:divBdr>
                                      <w:divsChild>
                                        <w:div w:id="863909152">
                                          <w:marLeft w:val="0"/>
                                          <w:marRight w:val="0"/>
                                          <w:marTop w:val="0"/>
                                          <w:marBottom w:val="0"/>
                                          <w:divBdr>
                                            <w:top w:val="none" w:sz="0" w:space="0" w:color="auto"/>
                                            <w:left w:val="none" w:sz="0" w:space="0" w:color="auto"/>
                                            <w:bottom w:val="none" w:sz="0" w:space="0" w:color="auto"/>
                                            <w:right w:val="none" w:sz="0" w:space="0" w:color="auto"/>
                                          </w:divBdr>
                                          <w:divsChild>
                                            <w:div w:id="8639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320">
                                      <w:marLeft w:val="0"/>
                                      <w:marRight w:val="0"/>
                                      <w:marTop w:val="0"/>
                                      <w:marBottom w:val="0"/>
                                      <w:divBdr>
                                        <w:top w:val="none" w:sz="0" w:space="0" w:color="auto"/>
                                        <w:left w:val="none" w:sz="0" w:space="0" w:color="auto"/>
                                        <w:bottom w:val="none" w:sz="0" w:space="0" w:color="auto"/>
                                        <w:right w:val="none" w:sz="0" w:space="0" w:color="auto"/>
                                      </w:divBdr>
                                      <w:divsChild>
                                        <w:div w:id="863909217">
                                          <w:marLeft w:val="0"/>
                                          <w:marRight w:val="0"/>
                                          <w:marTop w:val="0"/>
                                          <w:marBottom w:val="0"/>
                                          <w:divBdr>
                                            <w:top w:val="none" w:sz="0" w:space="0" w:color="auto"/>
                                            <w:left w:val="none" w:sz="0" w:space="0" w:color="auto"/>
                                            <w:bottom w:val="none" w:sz="0" w:space="0" w:color="auto"/>
                                            <w:right w:val="none" w:sz="0" w:space="0" w:color="auto"/>
                                          </w:divBdr>
                                          <w:divsChild>
                                            <w:div w:id="8639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180">
                          <w:marLeft w:val="0"/>
                          <w:marRight w:val="0"/>
                          <w:marTop w:val="0"/>
                          <w:marBottom w:val="0"/>
                          <w:divBdr>
                            <w:top w:val="single" w:sz="2" w:space="0" w:color="FBE8CD"/>
                            <w:left w:val="single" w:sz="2" w:space="0" w:color="FBE8CD"/>
                            <w:bottom w:val="single" w:sz="2" w:space="0" w:color="FBE8CD"/>
                            <w:right w:val="single" w:sz="2" w:space="0" w:color="FBE8CD"/>
                          </w:divBdr>
                          <w:divsChild>
                            <w:div w:id="863909053">
                              <w:marLeft w:val="0"/>
                              <w:marRight w:val="0"/>
                              <w:marTop w:val="0"/>
                              <w:marBottom w:val="120"/>
                              <w:divBdr>
                                <w:top w:val="none" w:sz="0" w:space="0" w:color="auto"/>
                                <w:left w:val="none" w:sz="0" w:space="0" w:color="auto"/>
                                <w:bottom w:val="none" w:sz="0" w:space="0" w:color="auto"/>
                                <w:right w:val="none" w:sz="0" w:space="0" w:color="auto"/>
                              </w:divBdr>
                              <w:divsChild>
                                <w:div w:id="86390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09221">
                  <w:marLeft w:val="0"/>
                  <w:marRight w:val="0"/>
                  <w:marTop w:val="0"/>
                  <w:marBottom w:val="432"/>
                  <w:divBdr>
                    <w:top w:val="none" w:sz="0" w:space="0" w:color="auto"/>
                    <w:left w:val="none" w:sz="0" w:space="0" w:color="auto"/>
                    <w:bottom w:val="none" w:sz="0" w:space="0" w:color="auto"/>
                    <w:right w:val="none" w:sz="0" w:space="0" w:color="auto"/>
                  </w:divBdr>
                  <w:divsChild>
                    <w:div w:id="863909178">
                      <w:marLeft w:val="2040"/>
                      <w:marRight w:val="0"/>
                      <w:marTop w:val="0"/>
                      <w:marBottom w:val="0"/>
                      <w:divBdr>
                        <w:top w:val="none" w:sz="0" w:space="0" w:color="auto"/>
                        <w:left w:val="none" w:sz="0" w:space="0" w:color="auto"/>
                        <w:bottom w:val="none" w:sz="0" w:space="0" w:color="auto"/>
                        <w:right w:val="none" w:sz="0" w:space="0" w:color="auto"/>
                      </w:divBdr>
                      <w:divsChild>
                        <w:div w:id="863909108">
                          <w:marLeft w:val="0"/>
                          <w:marRight w:val="0"/>
                          <w:marTop w:val="0"/>
                          <w:marBottom w:val="0"/>
                          <w:divBdr>
                            <w:top w:val="single" w:sz="2" w:space="0" w:color="FBE8CD"/>
                            <w:left w:val="single" w:sz="2" w:space="0" w:color="FBE8CD"/>
                            <w:bottom w:val="single" w:sz="2" w:space="0" w:color="FBE8CD"/>
                            <w:right w:val="single" w:sz="2" w:space="0" w:color="FBE8CD"/>
                          </w:divBdr>
                          <w:divsChild>
                            <w:div w:id="863909192">
                              <w:marLeft w:val="0"/>
                              <w:marRight w:val="0"/>
                              <w:marTop w:val="0"/>
                              <w:marBottom w:val="120"/>
                              <w:divBdr>
                                <w:top w:val="none" w:sz="0" w:space="0" w:color="auto"/>
                                <w:left w:val="none" w:sz="0" w:space="0" w:color="auto"/>
                                <w:bottom w:val="none" w:sz="0" w:space="0" w:color="auto"/>
                                <w:right w:val="none" w:sz="0" w:space="0" w:color="auto"/>
                              </w:divBdr>
                              <w:divsChild>
                                <w:div w:id="8639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284">
                          <w:marLeft w:val="0"/>
                          <w:marRight w:val="0"/>
                          <w:marTop w:val="0"/>
                          <w:marBottom w:val="0"/>
                          <w:divBdr>
                            <w:top w:val="single" w:sz="2" w:space="0" w:color="B8DCE2"/>
                            <w:left w:val="single" w:sz="2" w:space="0" w:color="B8DCE2"/>
                            <w:bottom w:val="single" w:sz="2" w:space="0" w:color="B8DCE2"/>
                            <w:right w:val="single" w:sz="2" w:space="0" w:color="B8DCE2"/>
                          </w:divBdr>
                          <w:divsChild>
                            <w:div w:id="863909107">
                              <w:marLeft w:val="0"/>
                              <w:marRight w:val="0"/>
                              <w:marTop w:val="0"/>
                              <w:marBottom w:val="360"/>
                              <w:divBdr>
                                <w:top w:val="none" w:sz="0" w:space="0" w:color="auto"/>
                                <w:left w:val="none" w:sz="0" w:space="0" w:color="auto"/>
                                <w:bottom w:val="none" w:sz="0" w:space="0" w:color="auto"/>
                                <w:right w:val="none" w:sz="0" w:space="0" w:color="auto"/>
                              </w:divBdr>
                            </w:div>
                            <w:div w:id="863909131">
                              <w:marLeft w:val="0"/>
                              <w:marRight w:val="0"/>
                              <w:marTop w:val="168"/>
                              <w:marBottom w:val="72"/>
                              <w:divBdr>
                                <w:top w:val="none" w:sz="0" w:space="0" w:color="auto"/>
                                <w:left w:val="none" w:sz="0" w:space="0" w:color="auto"/>
                                <w:bottom w:val="none" w:sz="0" w:space="0" w:color="auto"/>
                                <w:right w:val="none" w:sz="0" w:space="0" w:color="auto"/>
                              </w:divBdr>
                              <w:divsChild>
                                <w:div w:id="863909175">
                                  <w:marLeft w:val="0"/>
                                  <w:marRight w:val="0"/>
                                  <w:marTop w:val="0"/>
                                  <w:marBottom w:val="0"/>
                                  <w:divBdr>
                                    <w:top w:val="none" w:sz="0" w:space="0" w:color="auto"/>
                                    <w:left w:val="none" w:sz="0" w:space="0" w:color="auto"/>
                                    <w:bottom w:val="none" w:sz="0" w:space="0" w:color="auto"/>
                                    <w:right w:val="none" w:sz="0" w:space="0" w:color="auto"/>
                                  </w:divBdr>
                                  <w:divsChild>
                                    <w:div w:id="863909055">
                                      <w:marLeft w:val="0"/>
                                      <w:marRight w:val="0"/>
                                      <w:marTop w:val="0"/>
                                      <w:marBottom w:val="0"/>
                                      <w:divBdr>
                                        <w:top w:val="none" w:sz="0" w:space="0" w:color="auto"/>
                                        <w:left w:val="none" w:sz="0" w:space="0" w:color="auto"/>
                                        <w:bottom w:val="none" w:sz="0" w:space="0" w:color="auto"/>
                                        <w:right w:val="none" w:sz="0" w:space="0" w:color="auto"/>
                                      </w:divBdr>
                                      <w:divsChild>
                                        <w:div w:id="863909162">
                                          <w:marLeft w:val="0"/>
                                          <w:marRight w:val="0"/>
                                          <w:marTop w:val="0"/>
                                          <w:marBottom w:val="0"/>
                                          <w:divBdr>
                                            <w:top w:val="none" w:sz="0" w:space="0" w:color="auto"/>
                                            <w:left w:val="none" w:sz="0" w:space="0" w:color="auto"/>
                                            <w:bottom w:val="none" w:sz="0" w:space="0" w:color="auto"/>
                                            <w:right w:val="none" w:sz="0" w:space="0" w:color="auto"/>
                                          </w:divBdr>
                                          <w:divsChild>
                                            <w:div w:id="8639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092">
                                      <w:marLeft w:val="0"/>
                                      <w:marRight w:val="0"/>
                                      <w:marTop w:val="0"/>
                                      <w:marBottom w:val="0"/>
                                      <w:divBdr>
                                        <w:top w:val="none" w:sz="0" w:space="0" w:color="auto"/>
                                        <w:left w:val="none" w:sz="0" w:space="0" w:color="auto"/>
                                        <w:bottom w:val="none" w:sz="0" w:space="0" w:color="auto"/>
                                        <w:right w:val="none" w:sz="0" w:space="0" w:color="auto"/>
                                      </w:divBdr>
                                      <w:divsChild>
                                        <w:div w:id="863909375">
                                          <w:marLeft w:val="0"/>
                                          <w:marRight w:val="0"/>
                                          <w:marTop w:val="0"/>
                                          <w:marBottom w:val="0"/>
                                          <w:divBdr>
                                            <w:top w:val="none" w:sz="0" w:space="0" w:color="auto"/>
                                            <w:left w:val="none" w:sz="0" w:space="0" w:color="auto"/>
                                            <w:bottom w:val="none" w:sz="0" w:space="0" w:color="auto"/>
                                            <w:right w:val="none" w:sz="0" w:space="0" w:color="auto"/>
                                          </w:divBdr>
                                          <w:divsChild>
                                            <w:div w:id="86390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119">
                                      <w:marLeft w:val="0"/>
                                      <w:marRight w:val="0"/>
                                      <w:marTop w:val="0"/>
                                      <w:marBottom w:val="0"/>
                                      <w:divBdr>
                                        <w:top w:val="none" w:sz="0" w:space="0" w:color="auto"/>
                                        <w:left w:val="none" w:sz="0" w:space="0" w:color="auto"/>
                                        <w:bottom w:val="none" w:sz="0" w:space="0" w:color="auto"/>
                                        <w:right w:val="none" w:sz="0" w:space="0" w:color="auto"/>
                                      </w:divBdr>
                                      <w:divsChild>
                                        <w:div w:id="863909078">
                                          <w:marLeft w:val="0"/>
                                          <w:marRight w:val="0"/>
                                          <w:marTop w:val="0"/>
                                          <w:marBottom w:val="0"/>
                                          <w:divBdr>
                                            <w:top w:val="none" w:sz="0" w:space="0" w:color="auto"/>
                                            <w:left w:val="none" w:sz="0" w:space="0" w:color="auto"/>
                                            <w:bottom w:val="none" w:sz="0" w:space="0" w:color="auto"/>
                                            <w:right w:val="none" w:sz="0" w:space="0" w:color="auto"/>
                                          </w:divBdr>
                                          <w:divsChild>
                                            <w:div w:id="8639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334">
                                      <w:marLeft w:val="0"/>
                                      <w:marRight w:val="0"/>
                                      <w:marTop w:val="0"/>
                                      <w:marBottom w:val="0"/>
                                      <w:divBdr>
                                        <w:top w:val="none" w:sz="0" w:space="0" w:color="auto"/>
                                        <w:left w:val="none" w:sz="0" w:space="0" w:color="auto"/>
                                        <w:bottom w:val="none" w:sz="0" w:space="0" w:color="auto"/>
                                        <w:right w:val="none" w:sz="0" w:space="0" w:color="auto"/>
                                      </w:divBdr>
                                      <w:divsChild>
                                        <w:div w:id="863909129">
                                          <w:marLeft w:val="0"/>
                                          <w:marRight w:val="0"/>
                                          <w:marTop w:val="0"/>
                                          <w:marBottom w:val="0"/>
                                          <w:divBdr>
                                            <w:top w:val="none" w:sz="0" w:space="0" w:color="auto"/>
                                            <w:left w:val="none" w:sz="0" w:space="0" w:color="auto"/>
                                            <w:bottom w:val="none" w:sz="0" w:space="0" w:color="auto"/>
                                            <w:right w:val="none" w:sz="0" w:space="0" w:color="auto"/>
                                          </w:divBdr>
                                          <w:divsChild>
                                            <w:div w:id="8639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9285">
                      <w:marLeft w:val="0"/>
                      <w:marRight w:val="0"/>
                      <w:marTop w:val="0"/>
                      <w:marBottom w:val="432"/>
                      <w:divBdr>
                        <w:top w:val="single" w:sz="6" w:space="6" w:color="CAD0D7"/>
                        <w:left w:val="single" w:sz="6" w:space="6" w:color="CAD0D7"/>
                        <w:bottom w:val="single" w:sz="6" w:space="6" w:color="CAD0D7"/>
                        <w:right w:val="single" w:sz="6" w:space="6" w:color="CAD0D7"/>
                      </w:divBdr>
                      <w:divsChild>
                        <w:div w:id="863909168">
                          <w:marLeft w:val="0"/>
                          <w:marRight w:val="0"/>
                          <w:marTop w:val="168"/>
                          <w:marBottom w:val="0"/>
                          <w:divBdr>
                            <w:top w:val="none" w:sz="0" w:space="0" w:color="auto"/>
                            <w:left w:val="none" w:sz="0" w:space="0" w:color="auto"/>
                            <w:bottom w:val="none" w:sz="0" w:space="0" w:color="auto"/>
                            <w:right w:val="none" w:sz="0" w:space="0" w:color="auto"/>
                          </w:divBdr>
                        </w:div>
                        <w:div w:id="863909379">
                          <w:marLeft w:val="0"/>
                          <w:marRight w:val="0"/>
                          <w:marTop w:val="168"/>
                          <w:marBottom w:val="0"/>
                          <w:divBdr>
                            <w:top w:val="none" w:sz="0" w:space="0" w:color="auto"/>
                            <w:left w:val="none" w:sz="0" w:space="0" w:color="auto"/>
                            <w:bottom w:val="none" w:sz="0" w:space="0" w:color="auto"/>
                            <w:right w:val="none" w:sz="0" w:space="0" w:color="auto"/>
                          </w:divBdr>
                        </w:div>
                        <w:div w:id="86390938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863909258">
                  <w:marLeft w:val="0"/>
                  <w:marRight w:val="0"/>
                  <w:marTop w:val="0"/>
                  <w:marBottom w:val="432"/>
                  <w:divBdr>
                    <w:top w:val="none" w:sz="0" w:space="0" w:color="auto"/>
                    <w:left w:val="none" w:sz="0" w:space="0" w:color="auto"/>
                    <w:bottom w:val="none" w:sz="0" w:space="0" w:color="auto"/>
                    <w:right w:val="none" w:sz="0" w:space="0" w:color="auto"/>
                  </w:divBdr>
                  <w:divsChild>
                    <w:div w:id="863909234">
                      <w:marLeft w:val="2040"/>
                      <w:marRight w:val="0"/>
                      <w:marTop w:val="0"/>
                      <w:marBottom w:val="0"/>
                      <w:divBdr>
                        <w:top w:val="none" w:sz="0" w:space="0" w:color="auto"/>
                        <w:left w:val="none" w:sz="0" w:space="0" w:color="auto"/>
                        <w:bottom w:val="none" w:sz="0" w:space="0" w:color="auto"/>
                        <w:right w:val="none" w:sz="0" w:space="0" w:color="auto"/>
                      </w:divBdr>
                      <w:divsChild>
                        <w:div w:id="863909197">
                          <w:marLeft w:val="0"/>
                          <w:marRight w:val="0"/>
                          <w:marTop w:val="0"/>
                          <w:marBottom w:val="0"/>
                          <w:divBdr>
                            <w:top w:val="single" w:sz="2" w:space="0" w:color="FBE8CD"/>
                            <w:left w:val="single" w:sz="2" w:space="0" w:color="FBE8CD"/>
                            <w:bottom w:val="single" w:sz="2" w:space="0" w:color="FBE8CD"/>
                            <w:right w:val="single" w:sz="2" w:space="0" w:color="FBE8CD"/>
                          </w:divBdr>
                          <w:divsChild>
                            <w:div w:id="863909095">
                              <w:marLeft w:val="0"/>
                              <w:marRight w:val="0"/>
                              <w:marTop w:val="0"/>
                              <w:marBottom w:val="120"/>
                              <w:divBdr>
                                <w:top w:val="none" w:sz="0" w:space="0" w:color="auto"/>
                                <w:left w:val="none" w:sz="0" w:space="0" w:color="auto"/>
                                <w:bottom w:val="none" w:sz="0" w:space="0" w:color="auto"/>
                                <w:right w:val="none" w:sz="0" w:space="0" w:color="auto"/>
                              </w:divBdr>
                              <w:divsChild>
                                <w:div w:id="8639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299">
                          <w:marLeft w:val="0"/>
                          <w:marRight w:val="0"/>
                          <w:marTop w:val="0"/>
                          <w:marBottom w:val="0"/>
                          <w:divBdr>
                            <w:top w:val="single" w:sz="2" w:space="0" w:color="B8DCE2"/>
                            <w:left w:val="single" w:sz="2" w:space="0" w:color="B8DCE2"/>
                            <w:bottom w:val="single" w:sz="2" w:space="0" w:color="B8DCE2"/>
                            <w:right w:val="single" w:sz="2" w:space="0" w:color="B8DCE2"/>
                          </w:divBdr>
                          <w:divsChild>
                            <w:div w:id="863909275">
                              <w:marLeft w:val="0"/>
                              <w:marRight w:val="0"/>
                              <w:marTop w:val="0"/>
                              <w:marBottom w:val="360"/>
                              <w:divBdr>
                                <w:top w:val="none" w:sz="0" w:space="0" w:color="auto"/>
                                <w:left w:val="none" w:sz="0" w:space="0" w:color="auto"/>
                                <w:bottom w:val="none" w:sz="0" w:space="0" w:color="auto"/>
                                <w:right w:val="none" w:sz="0" w:space="0" w:color="auto"/>
                              </w:divBdr>
                            </w:div>
                            <w:div w:id="863909378">
                              <w:marLeft w:val="0"/>
                              <w:marRight w:val="0"/>
                              <w:marTop w:val="168"/>
                              <w:marBottom w:val="72"/>
                              <w:divBdr>
                                <w:top w:val="none" w:sz="0" w:space="0" w:color="auto"/>
                                <w:left w:val="none" w:sz="0" w:space="0" w:color="auto"/>
                                <w:bottom w:val="none" w:sz="0" w:space="0" w:color="auto"/>
                                <w:right w:val="none" w:sz="0" w:space="0" w:color="auto"/>
                              </w:divBdr>
                              <w:divsChild>
                                <w:div w:id="863909173">
                                  <w:marLeft w:val="0"/>
                                  <w:marRight w:val="0"/>
                                  <w:marTop w:val="0"/>
                                  <w:marBottom w:val="0"/>
                                  <w:divBdr>
                                    <w:top w:val="none" w:sz="0" w:space="0" w:color="auto"/>
                                    <w:left w:val="none" w:sz="0" w:space="0" w:color="auto"/>
                                    <w:bottom w:val="none" w:sz="0" w:space="0" w:color="auto"/>
                                    <w:right w:val="none" w:sz="0" w:space="0" w:color="auto"/>
                                  </w:divBdr>
                                  <w:divsChild>
                                    <w:div w:id="863909089">
                                      <w:marLeft w:val="0"/>
                                      <w:marRight w:val="0"/>
                                      <w:marTop w:val="0"/>
                                      <w:marBottom w:val="0"/>
                                      <w:divBdr>
                                        <w:top w:val="none" w:sz="0" w:space="0" w:color="auto"/>
                                        <w:left w:val="none" w:sz="0" w:space="0" w:color="auto"/>
                                        <w:bottom w:val="none" w:sz="0" w:space="0" w:color="auto"/>
                                        <w:right w:val="none" w:sz="0" w:space="0" w:color="auto"/>
                                      </w:divBdr>
                                      <w:divsChild>
                                        <w:div w:id="863909262">
                                          <w:marLeft w:val="0"/>
                                          <w:marRight w:val="0"/>
                                          <w:marTop w:val="0"/>
                                          <w:marBottom w:val="0"/>
                                          <w:divBdr>
                                            <w:top w:val="none" w:sz="0" w:space="0" w:color="auto"/>
                                            <w:left w:val="none" w:sz="0" w:space="0" w:color="auto"/>
                                            <w:bottom w:val="none" w:sz="0" w:space="0" w:color="auto"/>
                                            <w:right w:val="none" w:sz="0" w:space="0" w:color="auto"/>
                                          </w:divBdr>
                                          <w:divsChild>
                                            <w:div w:id="8639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216">
                                      <w:marLeft w:val="0"/>
                                      <w:marRight w:val="0"/>
                                      <w:marTop w:val="0"/>
                                      <w:marBottom w:val="0"/>
                                      <w:divBdr>
                                        <w:top w:val="none" w:sz="0" w:space="0" w:color="auto"/>
                                        <w:left w:val="none" w:sz="0" w:space="0" w:color="auto"/>
                                        <w:bottom w:val="none" w:sz="0" w:space="0" w:color="auto"/>
                                        <w:right w:val="none" w:sz="0" w:space="0" w:color="auto"/>
                                      </w:divBdr>
                                      <w:divsChild>
                                        <w:div w:id="863909345">
                                          <w:marLeft w:val="0"/>
                                          <w:marRight w:val="0"/>
                                          <w:marTop w:val="0"/>
                                          <w:marBottom w:val="0"/>
                                          <w:divBdr>
                                            <w:top w:val="none" w:sz="0" w:space="0" w:color="auto"/>
                                            <w:left w:val="none" w:sz="0" w:space="0" w:color="auto"/>
                                            <w:bottom w:val="none" w:sz="0" w:space="0" w:color="auto"/>
                                            <w:right w:val="none" w:sz="0" w:space="0" w:color="auto"/>
                                          </w:divBdr>
                                          <w:divsChild>
                                            <w:div w:id="8639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337">
                                      <w:marLeft w:val="0"/>
                                      <w:marRight w:val="0"/>
                                      <w:marTop w:val="0"/>
                                      <w:marBottom w:val="0"/>
                                      <w:divBdr>
                                        <w:top w:val="none" w:sz="0" w:space="0" w:color="auto"/>
                                        <w:left w:val="none" w:sz="0" w:space="0" w:color="auto"/>
                                        <w:bottom w:val="none" w:sz="0" w:space="0" w:color="auto"/>
                                        <w:right w:val="none" w:sz="0" w:space="0" w:color="auto"/>
                                      </w:divBdr>
                                      <w:divsChild>
                                        <w:div w:id="863909384">
                                          <w:marLeft w:val="0"/>
                                          <w:marRight w:val="0"/>
                                          <w:marTop w:val="0"/>
                                          <w:marBottom w:val="0"/>
                                          <w:divBdr>
                                            <w:top w:val="none" w:sz="0" w:space="0" w:color="auto"/>
                                            <w:left w:val="none" w:sz="0" w:space="0" w:color="auto"/>
                                            <w:bottom w:val="none" w:sz="0" w:space="0" w:color="auto"/>
                                            <w:right w:val="none" w:sz="0" w:space="0" w:color="auto"/>
                                          </w:divBdr>
                                          <w:divsChild>
                                            <w:div w:id="86390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9328">
                      <w:marLeft w:val="0"/>
                      <w:marRight w:val="0"/>
                      <w:marTop w:val="0"/>
                      <w:marBottom w:val="432"/>
                      <w:divBdr>
                        <w:top w:val="single" w:sz="6" w:space="6" w:color="CAD0D7"/>
                        <w:left w:val="single" w:sz="6" w:space="6" w:color="CAD0D7"/>
                        <w:bottom w:val="single" w:sz="6" w:space="6" w:color="CAD0D7"/>
                        <w:right w:val="single" w:sz="6" w:space="6" w:color="CAD0D7"/>
                      </w:divBdr>
                      <w:divsChild>
                        <w:div w:id="863909040">
                          <w:marLeft w:val="0"/>
                          <w:marRight w:val="0"/>
                          <w:marTop w:val="168"/>
                          <w:marBottom w:val="0"/>
                          <w:divBdr>
                            <w:top w:val="none" w:sz="0" w:space="0" w:color="auto"/>
                            <w:left w:val="none" w:sz="0" w:space="0" w:color="auto"/>
                            <w:bottom w:val="none" w:sz="0" w:space="0" w:color="auto"/>
                            <w:right w:val="none" w:sz="0" w:space="0" w:color="auto"/>
                          </w:divBdr>
                        </w:div>
                        <w:div w:id="863909070">
                          <w:marLeft w:val="0"/>
                          <w:marRight w:val="0"/>
                          <w:marTop w:val="168"/>
                          <w:marBottom w:val="0"/>
                          <w:divBdr>
                            <w:top w:val="none" w:sz="0" w:space="0" w:color="auto"/>
                            <w:left w:val="none" w:sz="0" w:space="0" w:color="auto"/>
                            <w:bottom w:val="none" w:sz="0" w:space="0" w:color="auto"/>
                            <w:right w:val="none" w:sz="0" w:space="0" w:color="auto"/>
                          </w:divBdr>
                        </w:div>
                        <w:div w:id="86390908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863909312">
                  <w:marLeft w:val="0"/>
                  <w:marRight w:val="0"/>
                  <w:marTop w:val="0"/>
                  <w:marBottom w:val="432"/>
                  <w:divBdr>
                    <w:top w:val="none" w:sz="0" w:space="0" w:color="auto"/>
                    <w:left w:val="none" w:sz="0" w:space="0" w:color="auto"/>
                    <w:bottom w:val="none" w:sz="0" w:space="0" w:color="auto"/>
                    <w:right w:val="none" w:sz="0" w:space="0" w:color="auto"/>
                  </w:divBdr>
                  <w:divsChild>
                    <w:div w:id="863909104">
                      <w:marLeft w:val="0"/>
                      <w:marRight w:val="0"/>
                      <w:marTop w:val="0"/>
                      <w:marBottom w:val="432"/>
                      <w:divBdr>
                        <w:top w:val="single" w:sz="6" w:space="6" w:color="CAD0D7"/>
                        <w:left w:val="single" w:sz="6" w:space="6" w:color="CAD0D7"/>
                        <w:bottom w:val="single" w:sz="6" w:space="6" w:color="CAD0D7"/>
                        <w:right w:val="single" w:sz="6" w:space="6" w:color="CAD0D7"/>
                      </w:divBdr>
                      <w:divsChild>
                        <w:div w:id="863909064">
                          <w:marLeft w:val="0"/>
                          <w:marRight w:val="0"/>
                          <w:marTop w:val="168"/>
                          <w:marBottom w:val="0"/>
                          <w:divBdr>
                            <w:top w:val="none" w:sz="0" w:space="0" w:color="auto"/>
                            <w:left w:val="none" w:sz="0" w:space="0" w:color="auto"/>
                            <w:bottom w:val="none" w:sz="0" w:space="0" w:color="auto"/>
                            <w:right w:val="none" w:sz="0" w:space="0" w:color="auto"/>
                          </w:divBdr>
                        </w:div>
                        <w:div w:id="863909087">
                          <w:marLeft w:val="0"/>
                          <w:marRight w:val="0"/>
                          <w:marTop w:val="168"/>
                          <w:marBottom w:val="0"/>
                          <w:divBdr>
                            <w:top w:val="none" w:sz="0" w:space="0" w:color="auto"/>
                            <w:left w:val="none" w:sz="0" w:space="0" w:color="auto"/>
                            <w:bottom w:val="none" w:sz="0" w:space="0" w:color="auto"/>
                            <w:right w:val="none" w:sz="0" w:space="0" w:color="auto"/>
                          </w:divBdr>
                        </w:div>
                        <w:div w:id="863909307">
                          <w:marLeft w:val="0"/>
                          <w:marRight w:val="0"/>
                          <w:marTop w:val="168"/>
                          <w:marBottom w:val="0"/>
                          <w:divBdr>
                            <w:top w:val="none" w:sz="0" w:space="0" w:color="auto"/>
                            <w:left w:val="none" w:sz="0" w:space="0" w:color="auto"/>
                            <w:bottom w:val="none" w:sz="0" w:space="0" w:color="auto"/>
                            <w:right w:val="none" w:sz="0" w:space="0" w:color="auto"/>
                          </w:divBdr>
                        </w:div>
                      </w:divsChild>
                    </w:div>
                    <w:div w:id="863909208">
                      <w:marLeft w:val="2040"/>
                      <w:marRight w:val="0"/>
                      <w:marTop w:val="0"/>
                      <w:marBottom w:val="0"/>
                      <w:divBdr>
                        <w:top w:val="none" w:sz="0" w:space="0" w:color="auto"/>
                        <w:left w:val="none" w:sz="0" w:space="0" w:color="auto"/>
                        <w:bottom w:val="none" w:sz="0" w:space="0" w:color="auto"/>
                        <w:right w:val="none" w:sz="0" w:space="0" w:color="auto"/>
                      </w:divBdr>
                      <w:divsChild>
                        <w:div w:id="863909039">
                          <w:marLeft w:val="0"/>
                          <w:marRight w:val="0"/>
                          <w:marTop w:val="0"/>
                          <w:marBottom w:val="0"/>
                          <w:divBdr>
                            <w:top w:val="single" w:sz="2" w:space="0" w:color="FBE8CD"/>
                            <w:left w:val="single" w:sz="2" w:space="0" w:color="FBE8CD"/>
                            <w:bottom w:val="single" w:sz="2" w:space="0" w:color="FBE8CD"/>
                            <w:right w:val="single" w:sz="2" w:space="0" w:color="FBE8CD"/>
                          </w:divBdr>
                          <w:divsChild>
                            <w:div w:id="863909161">
                              <w:marLeft w:val="0"/>
                              <w:marRight w:val="0"/>
                              <w:marTop w:val="0"/>
                              <w:marBottom w:val="120"/>
                              <w:divBdr>
                                <w:top w:val="none" w:sz="0" w:space="0" w:color="auto"/>
                                <w:left w:val="none" w:sz="0" w:space="0" w:color="auto"/>
                                <w:bottom w:val="none" w:sz="0" w:space="0" w:color="auto"/>
                                <w:right w:val="none" w:sz="0" w:space="0" w:color="auto"/>
                              </w:divBdr>
                              <w:divsChild>
                                <w:div w:id="8639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381">
                          <w:marLeft w:val="0"/>
                          <w:marRight w:val="0"/>
                          <w:marTop w:val="0"/>
                          <w:marBottom w:val="0"/>
                          <w:divBdr>
                            <w:top w:val="single" w:sz="2" w:space="0" w:color="B8DCE2"/>
                            <w:left w:val="single" w:sz="2" w:space="0" w:color="B8DCE2"/>
                            <w:bottom w:val="single" w:sz="2" w:space="0" w:color="B8DCE2"/>
                            <w:right w:val="single" w:sz="2" w:space="0" w:color="B8DCE2"/>
                          </w:divBdr>
                          <w:divsChild>
                            <w:div w:id="863909200">
                              <w:marLeft w:val="0"/>
                              <w:marRight w:val="0"/>
                              <w:marTop w:val="0"/>
                              <w:marBottom w:val="360"/>
                              <w:divBdr>
                                <w:top w:val="none" w:sz="0" w:space="0" w:color="auto"/>
                                <w:left w:val="none" w:sz="0" w:space="0" w:color="auto"/>
                                <w:bottom w:val="none" w:sz="0" w:space="0" w:color="auto"/>
                                <w:right w:val="none" w:sz="0" w:space="0" w:color="auto"/>
                              </w:divBdr>
                            </w:div>
                            <w:div w:id="863909267">
                              <w:marLeft w:val="0"/>
                              <w:marRight w:val="0"/>
                              <w:marTop w:val="168"/>
                              <w:marBottom w:val="72"/>
                              <w:divBdr>
                                <w:top w:val="none" w:sz="0" w:space="0" w:color="auto"/>
                                <w:left w:val="none" w:sz="0" w:space="0" w:color="auto"/>
                                <w:bottom w:val="none" w:sz="0" w:space="0" w:color="auto"/>
                                <w:right w:val="none" w:sz="0" w:space="0" w:color="auto"/>
                              </w:divBdr>
                              <w:divsChild>
                                <w:div w:id="863909056">
                                  <w:marLeft w:val="0"/>
                                  <w:marRight w:val="0"/>
                                  <w:marTop w:val="0"/>
                                  <w:marBottom w:val="0"/>
                                  <w:divBdr>
                                    <w:top w:val="none" w:sz="0" w:space="0" w:color="auto"/>
                                    <w:left w:val="none" w:sz="0" w:space="0" w:color="auto"/>
                                    <w:bottom w:val="none" w:sz="0" w:space="0" w:color="auto"/>
                                    <w:right w:val="none" w:sz="0" w:space="0" w:color="auto"/>
                                  </w:divBdr>
                                  <w:divsChild>
                                    <w:div w:id="863909198">
                                      <w:marLeft w:val="0"/>
                                      <w:marRight w:val="0"/>
                                      <w:marTop w:val="0"/>
                                      <w:marBottom w:val="0"/>
                                      <w:divBdr>
                                        <w:top w:val="none" w:sz="0" w:space="0" w:color="auto"/>
                                        <w:left w:val="none" w:sz="0" w:space="0" w:color="auto"/>
                                        <w:bottom w:val="none" w:sz="0" w:space="0" w:color="auto"/>
                                        <w:right w:val="none" w:sz="0" w:space="0" w:color="auto"/>
                                      </w:divBdr>
                                      <w:divsChild>
                                        <w:div w:id="863909363">
                                          <w:marLeft w:val="0"/>
                                          <w:marRight w:val="0"/>
                                          <w:marTop w:val="0"/>
                                          <w:marBottom w:val="0"/>
                                          <w:divBdr>
                                            <w:top w:val="none" w:sz="0" w:space="0" w:color="auto"/>
                                            <w:left w:val="none" w:sz="0" w:space="0" w:color="auto"/>
                                            <w:bottom w:val="none" w:sz="0" w:space="0" w:color="auto"/>
                                            <w:right w:val="none" w:sz="0" w:space="0" w:color="auto"/>
                                          </w:divBdr>
                                          <w:divsChild>
                                            <w:div w:id="8639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218">
                                      <w:marLeft w:val="0"/>
                                      <w:marRight w:val="0"/>
                                      <w:marTop w:val="0"/>
                                      <w:marBottom w:val="0"/>
                                      <w:divBdr>
                                        <w:top w:val="none" w:sz="0" w:space="0" w:color="auto"/>
                                        <w:left w:val="none" w:sz="0" w:space="0" w:color="auto"/>
                                        <w:bottom w:val="none" w:sz="0" w:space="0" w:color="auto"/>
                                        <w:right w:val="none" w:sz="0" w:space="0" w:color="auto"/>
                                      </w:divBdr>
                                      <w:divsChild>
                                        <w:div w:id="863909072">
                                          <w:marLeft w:val="0"/>
                                          <w:marRight w:val="0"/>
                                          <w:marTop w:val="0"/>
                                          <w:marBottom w:val="0"/>
                                          <w:divBdr>
                                            <w:top w:val="none" w:sz="0" w:space="0" w:color="auto"/>
                                            <w:left w:val="none" w:sz="0" w:space="0" w:color="auto"/>
                                            <w:bottom w:val="none" w:sz="0" w:space="0" w:color="auto"/>
                                            <w:right w:val="none" w:sz="0" w:space="0" w:color="auto"/>
                                          </w:divBdr>
                                          <w:divsChild>
                                            <w:div w:id="8639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252">
                                      <w:marLeft w:val="0"/>
                                      <w:marRight w:val="0"/>
                                      <w:marTop w:val="0"/>
                                      <w:marBottom w:val="0"/>
                                      <w:divBdr>
                                        <w:top w:val="none" w:sz="0" w:space="0" w:color="auto"/>
                                        <w:left w:val="none" w:sz="0" w:space="0" w:color="auto"/>
                                        <w:bottom w:val="none" w:sz="0" w:space="0" w:color="auto"/>
                                        <w:right w:val="none" w:sz="0" w:space="0" w:color="auto"/>
                                      </w:divBdr>
                                      <w:divsChild>
                                        <w:div w:id="863909113">
                                          <w:marLeft w:val="0"/>
                                          <w:marRight w:val="0"/>
                                          <w:marTop w:val="0"/>
                                          <w:marBottom w:val="0"/>
                                          <w:divBdr>
                                            <w:top w:val="none" w:sz="0" w:space="0" w:color="auto"/>
                                            <w:left w:val="none" w:sz="0" w:space="0" w:color="auto"/>
                                            <w:bottom w:val="none" w:sz="0" w:space="0" w:color="auto"/>
                                            <w:right w:val="none" w:sz="0" w:space="0" w:color="auto"/>
                                          </w:divBdr>
                                          <w:divsChild>
                                            <w:div w:id="8639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329">
                                      <w:marLeft w:val="0"/>
                                      <w:marRight w:val="0"/>
                                      <w:marTop w:val="0"/>
                                      <w:marBottom w:val="0"/>
                                      <w:divBdr>
                                        <w:top w:val="none" w:sz="0" w:space="0" w:color="auto"/>
                                        <w:left w:val="none" w:sz="0" w:space="0" w:color="auto"/>
                                        <w:bottom w:val="none" w:sz="0" w:space="0" w:color="auto"/>
                                        <w:right w:val="none" w:sz="0" w:space="0" w:color="auto"/>
                                      </w:divBdr>
                                      <w:divsChild>
                                        <w:div w:id="863909081">
                                          <w:marLeft w:val="0"/>
                                          <w:marRight w:val="0"/>
                                          <w:marTop w:val="0"/>
                                          <w:marBottom w:val="0"/>
                                          <w:divBdr>
                                            <w:top w:val="none" w:sz="0" w:space="0" w:color="auto"/>
                                            <w:left w:val="none" w:sz="0" w:space="0" w:color="auto"/>
                                            <w:bottom w:val="none" w:sz="0" w:space="0" w:color="auto"/>
                                            <w:right w:val="none" w:sz="0" w:space="0" w:color="auto"/>
                                          </w:divBdr>
                                          <w:divsChild>
                                            <w:div w:id="8639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09316">
                  <w:marLeft w:val="0"/>
                  <w:marRight w:val="0"/>
                  <w:marTop w:val="0"/>
                  <w:marBottom w:val="432"/>
                  <w:divBdr>
                    <w:top w:val="none" w:sz="0" w:space="0" w:color="auto"/>
                    <w:left w:val="none" w:sz="0" w:space="0" w:color="auto"/>
                    <w:bottom w:val="none" w:sz="0" w:space="0" w:color="auto"/>
                    <w:right w:val="none" w:sz="0" w:space="0" w:color="auto"/>
                  </w:divBdr>
                  <w:divsChild>
                    <w:div w:id="863909206">
                      <w:marLeft w:val="0"/>
                      <w:marRight w:val="0"/>
                      <w:marTop w:val="0"/>
                      <w:marBottom w:val="432"/>
                      <w:divBdr>
                        <w:top w:val="single" w:sz="6" w:space="6" w:color="CAD0D7"/>
                        <w:left w:val="single" w:sz="6" w:space="6" w:color="CAD0D7"/>
                        <w:bottom w:val="single" w:sz="6" w:space="6" w:color="CAD0D7"/>
                        <w:right w:val="single" w:sz="6" w:space="6" w:color="CAD0D7"/>
                      </w:divBdr>
                      <w:divsChild>
                        <w:div w:id="863909146">
                          <w:marLeft w:val="0"/>
                          <w:marRight w:val="0"/>
                          <w:marTop w:val="168"/>
                          <w:marBottom w:val="0"/>
                          <w:divBdr>
                            <w:top w:val="none" w:sz="0" w:space="0" w:color="auto"/>
                            <w:left w:val="none" w:sz="0" w:space="0" w:color="auto"/>
                            <w:bottom w:val="none" w:sz="0" w:space="0" w:color="auto"/>
                            <w:right w:val="none" w:sz="0" w:space="0" w:color="auto"/>
                          </w:divBdr>
                        </w:div>
                        <w:div w:id="863909256">
                          <w:marLeft w:val="0"/>
                          <w:marRight w:val="0"/>
                          <w:marTop w:val="168"/>
                          <w:marBottom w:val="0"/>
                          <w:divBdr>
                            <w:top w:val="none" w:sz="0" w:space="0" w:color="auto"/>
                            <w:left w:val="none" w:sz="0" w:space="0" w:color="auto"/>
                            <w:bottom w:val="none" w:sz="0" w:space="0" w:color="auto"/>
                            <w:right w:val="none" w:sz="0" w:space="0" w:color="auto"/>
                          </w:divBdr>
                        </w:div>
                        <w:div w:id="863909301">
                          <w:marLeft w:val="0"/>
                          <w:marRight w:val="0"/>
                          <w:marTop w:val="168"/>
                          <w:marBottom w:val="0"/>
                          <w:divBdr>
                            <w:top w:val="none" w:sz="0" w:space="0" w:color="auto"/>
                            <w:left w:val="none" w:sz="0" w:space="0" w:color="auto"/>
                            <w:bottom w:val="none" w:sz="0" w:space="0" w:color="auto"/>
                            <w:right w:val="none" w:sz="0" w:space="0" w:color="auto"/>
                          </w:divBdr>
                        </w:div>
                      </w:divsChild>
                    </w:div>
                    <w:div w:id="863909303">
                      <w:marLeft w:val="2040"/>
                      <w:marRight w:val="0"/>
                      <w:marTop w:val="0"/>
                      <w:marBottom w:val="0"/>
                      <w:divBdr>
                        <w:top w:val="none" w:sz="0" w:space="0" w:color="auto"/>
                        <w:left w:val="none" w:sz="0" w:space="0" w:color="auto"/>
                        <w:bottom w:val="none" w:sz="0" w:space="0" w:color="auto"/>
                        <w:right w:val="none" w:sz="0" w:space="0" w:color="auto"/>
                      </w:divBdr>
                      <w:divsChild>
                        <w:div w:id="863909311">
                          <w:marLeft w:val="0"/>
                          <w:marRight w:val="0"/>
                          <w:marTop w:val="0"/>
                          <w:marBottom w:val="0"/>
                          <w:divBdr>
                            <w:top w:val="single" w:sz="2" w:space="0" w:color="B8DCE2"/>
                            <w:left w:val="single" w:sz="2" w:space="0" w:color="B8DCE2"/>
                            <w:bottom w:val="single" w:sz="2" w:space="0" w:color="B8DCE2"/>
                            <w:right w:val="single" w:sz="2" w:space="0" w:color="B8DCE2"/>
                          </w:divBdr>
                          <w:divsChild>
                            <w:div w:id="863909112">
                              <w:marLeft w:val="0"/>
                              <w:marRight w:val="0"/>
                              <w:marTop w:val="168"/>
                              <w:marBottom w:val="72"/>
                              <w:divBdr>
                                <w:top w:val="none" w:sz="0" w:space="0" w:color="auto"/>
                                <w:left w:val="none" w:sz="0" w:space="0" w:color="auto"/>
                                <w:bottom w:val="none" w:sz="0" w:space="0" w:color="auto"/>
                                <w:right w:val="none" w:sz="0" w:space="0" w:color="auto"/>
                              </w:divBdr>
                              <w:divsChild>
                                <w:div w:id="863909121">
                                  <w:marLeft w:val="0"/>
                                  <w:marRight w:val="0"/>
                                  <w:marTop w:val="0"/>
                                  <w:marBottom w:val="0"/>
                                  <w:divBdr>
                                    <w:top w:val="none" w:sz="0" w:space="0" w:color="auto"/>
                                    <w:left w:val="none" w:sz="0" w:space="0" w:color="auto"/>
                                    <w:bottom w:val="none" w:sz="0" w:space="0" w:color="auto"/>
                                    <w:right w:val="none" w:sz="0" w:space="0" w:color="auto"/>
                                  </w:divBdr>
                                  <w:divsChild>
                                    <w:div w:id="863909051">
                                      <w:marLeft w:val="0"/>
                                      <w:marRight w:val="0"/>
                                      <w:marTop w:val="0"/>
                                      <w:marBottom w:val="0"/>
                                      <w:divBdr>
                                        <w:top w:val="none" w:sz="0" w:space="0" w:color="auto"/>
                                        <w:left w:val="none" w:sz="0" w:space="0" w:color="auto"/>
                                        <w:bottom w:val="none" w:sz="0" w:space="0" w:color="auto"/>
                                        <w:right w:val="none" w:sz="0" w:space="0" w:color="auto"/>
                                      </w:divBdr>
                                      <w:divsChild>
                                        <w:div w:id="863909188">
                                          <w:marLeft w:val="0"/>
                                          <w:marRight w:val="0"/>
                                          <w:marTop w:val="0"/>
                                          <w:marBottom w:val="0"/>
                                          <w:divBdr>
                                            <w:top w:val="none" w:sz="0" w:space="0" w:color="auto"/>
                                            <w:left w:val="none" w:sz="0" w:space="0" w:color="auto"/>
                                            <w:bottom w:val="none" w:sz="0" w:space="0" w:color="auto"/>
                                            <w:right w:val="none" w:sz="0" w:space="0" w:color="auto"/>
                                          </w:divBdr>
                                          <w:divsChild>
                                            <w:div w:id="8639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151">
                                      <w:marLeft w:val="0"/>
                                      <w:marRight w:val="0"/>
                                      <w:marTop w:val="0"/>
                                      <w:marBottom w:val="0"/>
                                      <w:divBdr>
                                        <w:top w:val="none" w:sz="0" w:space="0" w:color="auto"/>
                                        <w:left w:val="none" w:sz="0" w:space="0" w:color="auto"/>
                                        <w:bottom w:val="none" w:sz="0" w:space="0" w:color="auto"/>
                                        <w:right w:val="none" w:sz="0" w:space="0" w:color="auto"/>
                                      </w:divBdr>
                                      <w:divsChild>
                                        <w:div w:id="863909123">
                                          <w:marLeft w:val="0"/>
                                          <w:marRight w:val="0"/>
                                          <w:marTop w:val="0"/>
                                          <w:marBottom w:val="0"/>
                                          <w:divBdr>
                                            <w:top w:val="none" w:sz="0" w:space="0" w:color="auto"/>
                                            <w:left w:val="none" w:sz="0" w:space="0" w:color="auto"/>
                                            <w:bottom w:val="none" w:sz="0" w:space="0" w:color="auto"/>
                                            <w:right w:val="none" w:sz="0" w:space="0" w:color="auto"/>
                                          </w:divBdr>
                                          <w:divsChild>
                                            <w:div w:id="8639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373">
                                      <w:marLeft w:val="0"/>
                                      <w:marRight w:val="0"/>
                                      <w:marTop w:val="0"/>
                                      <w:marBottom w:val="0"/>
                                      <w:divBdr>
                                        <w:top w:val="none" w:sz="0" w:space="0" w:color="auto"/>
                                        <w:left w:val="none" w:sz="0" w:space="0" w:color="auto"/>
                                        <w:bottom w:val="none" w:sz="0" w:space="0" w:color="auto"/>
                                        <w:right w:val="none" w:sz="0" w:space="0" w:color="auto"/>
                                      </w:divBdr>
                                      <w:divsChild>
                                        <w:div w:id="863909246">
                                          <w:marLeft w:val="0"/>
                                          <w:marRight w:val="0"/>
                                          <w:marTop w:val="0"/>
                                          <w:marBottom w:val="0"/>
                                          <w:divBdr>
                                            <w:top w:val="none" w:sz="0" w:space="0" w:color="auto"/>
                                            <w:left w:val="none" w:sz="0" w:space="0" w:color="auto"/>
                                            <w:bottom w:val="none" w:sz="0" w:space="0" w:color="auto"/>
                                            <w:right w:val="none" w:sz="0" w:space="0" w:color="auto"/>
                                          </w:divBdr>
                                          <w:divsChild>
                                            <w:div w:id="8639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09360">
                              <w:marLeft w:val="0"/>
                              <w:marRight w:val="0"/>
                              <w:marTop w:val="0"/>
                              <w:marBottom w:val="360"/>
                              <w:divBdr>
                                <w:top w:val="none" w:sz="0" w:space="0" w:color="auto"/>
                                <w:left w:val="none" w:sz="0" w:space="0" w:color="auto"/>
                                <w:bottom w:val="none" w:sz="0" w:space="0" w:color="auto"/>
                                <w:right w:val="none" w:sz="0" w:space="0" w:color="auto"/>
                              </w:divBdr>
                            </w:div>
                          </w:divsChild>
                        </w:div>
                        <w:div w:id="863909366">
                          <w:marLeft w:val="0"/>
                          <w:marRight w:val="0"/>
                          <w:marTop w:val="0"/>
                          <w:marBottom w:val="0"/>
                          <w:divBdr>
                            <w:top w:val="single" w:sz="2" w:space="0" w:color="FBE8CD"/>
                            <w:left w:val="single" w:sz="2" w:space="0" w:color="FBE8CD"/>
                            <w:bottom w:val="single" w:sz="2" w:space="0" w:color="FBE8CD"/>
                            <w:right w:val="single" w:sz="2" w:space="0" w:color="FBE8CD"/>
                          </w:divBdr>
                          <w:divsChild>
                            <w:div w:id="863909154">
                              <w:marLeft w:val="0"/>
                              <w:marRight w:val="0"/>
                              <w:marTop w:val="0"/>
                              <w:marBottom w:val="120"/>
                              <w:divBdr>
                                <w:top w:val="none" w:sz="0" w:space="0" w:color="auto"/>
                                <w:left w:val="none" w:sz="0" w:space="0" w:color="auto"/>
                                <w:bottom w:val="none" w:sz="0" w:space="0" w:color="auto"/>
                                <w:right w:val="none" w:sz="0" w:space="0" w:color="auto"/>
                              </w:divBdr>
                              <w:divsChild>
                                <w:div w:id="8639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09350">
                  <w:marLeft w:val="0"/>
                  <w:marRight w:val="0"/>
                  <w:marTop w:val="0"/>
                  <w:marBottom w:val="432"/>
                  <w:divBdr>
                    <w:top w:val="none" w:sz="0" w:space="0" w:color="auto"/>
                    <w:left w:val="none" w:sz="0" w:space="0" w:color="auto"/>
                    <w:bottom w:val="none" w:sz="0" w:space="0" w:color="auto"/>
                    <w:right w:val="none" w:sz="0" w:space="0" w:color="auto"/>
                  </w:divBdr>
                  <w:divsChild>
                    <w:div w:id="863909043">
                      <w:marLeft w:val="2040"/>
                      <w:marRight w:val="0"/>
                      <w:marTop w:val="0"/>
                      <w:marBottom w:val="0"/>
                      <w:divBdr>
                        <w:top w:val="none" w:sz="0" w:space="0" w:color="auto"/>
                        <w:left w:val="none" w:sz="0" w:space="0" w:color="auto"/>
                        <w:bottom w:val="none" w:sz="0" w:space="0" w:color="auto"/>
                        <w:right w:val="none" w:sz="0" w:space="0" w:color="auto"/>
                      </w:divBdr>
                      <w:divsChild>
                        <w:div w:id="863909227">
                          <w:marLeft w:val="0"/>
                          <w:marRight w:val="0"/>
                          <w:marTop w:val="0"/>
                          <w:marBottom w:val="0"/>
                          <w:divBdr>
                            <w:top w:val="single" w:sz="2" w:space="0" w:color="FBE8CD"/>
                            <w:left w:val="single" w:sz="2" w:space="0" w:color="FBE8CD"/>
                            <w:bottom w:val="single" w:sz="2" w:space="0" w:color="FBE8CD"/>
                            <w:right w:val="single" w:sz="2" w:space="0" w:color="FBE8CD"/>
                          </w:divBdr>
                          <w:divsChild>
                            <w:div w:id="863909278">
                              <w:marLeft w:val="0"/>
                              <w:marRight w:val="0"/>
                              <w:marTop w:val="0"/>
                              <w:marBottom w:val="120"/>
                              <w:divBdr>
                                <w:top w:val="none" w:sz="0" w:space="0" w:color="auto"/>
                                <w:left w:val="none" w:sz="0" w:space="0" w:color="auto"/>
                                <w:bottom w:val="none" w:sz="0" w:space="0" w:color="auto"/>
                                <w:right w:val="none" w:sz="0" w:space="0" w:color="auto"/>
                              </w:divBdr>
                              <w:divsChild>
                                <w:div w:id="8639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293">
                          <w:marLeft w:val="0"/>
                          <w:marRight w:val="0"/>
                          <w:marTop w:val="0"/>
                          <w:marBottom w:val="0"/>
                          <w:divBdr>
                            <w:top w:val="single" w:sz="2" w:space="0" w:color="B8DCE2"/>
                            <w:left w:val="single" w:sz="2" w:space="0" w:color="B8DCE2"/>
                            <w:bottom w:val="single" w:sz="2" w:space="0" w:color="B8DCE2"/>
                            <w:right w:val="single" w:sz="2" w:space="0" w:color="B8DCE2"/>
                          </w:divBdr>
                          <w:divsChild>
                            <w:div w:id="863909060">
                              <w:marLeft w:val="0"/>
                              <w:marRight w:val="0"/>
                              <w:marTop w:val="168"/>
                              <w:marBottom w:val="72"/>
                              <w:divBdr>
                                <w:top w:val="none" w:sz="0" w:space="0" w:color="auto"/>
                                <w:left w:val="none" w:sz="0" w:space="0" w:color="auto"/>
                                <w:bottom w:val="none" w:sz="0" w:space="0" w:color="auto"/>
                                <w:right w:val="none" w:sz="0" w:space="0" w:color="auto"/>
                              </w:divBdr>
                              <w:divsChild>
                                <w:div w:id="863909241">
                                  <w:marLeft w:val="0"/>
                                  <w:marRight w:val="0"/>
                                  <w:marTop w:val="0"/>
                                  <w:marBottom w:val="0"/>
                                  <w:divBdr>
                                    <w:top w:val="none" w:sz="0" w:space="0" w:color="auto"/>
                                    <w:left w:val="none" w:sz="0" w:space="0" w:color="auto"/>
                                    <w:bottom w:val="none" w:sz="0" w:space="0" w:color="auto"/>
                                    <w:right w:val="none" w:sz="0" w:space="0" w:color="auto"/>
                                  </w:divBdr>
                                </w:div>
                                <w:div w:id="863909368">
                                  <w:marLeft w:val="0"/>
                                  <w:marRight w:val="0"/>
                                  <w:marTop w:val="0"/>
                                  <w:marBottom w:val="0"/>
                                  <w:divBdr>
                                    <w:top w:val="none" w:sz="0" w:space="0" w:color="auto"/>
                                    <w:left w:val="none" w:sz="0" w:space="0" w:color="auto"/>
                                    <w:bottom w:val="none" w:sz="0" w:space="0" w:color="auto"/>
                                    <w:right w:val="none" w:sz="0" w:space="0" w:color="auto"/>
                                  </w:divBdr>
                                  <w:divsChild>
                                    <w:div w:id="863909355">
                                      <w:marLeft w:val="0"/>
                                      <w:marRight w:val="0"/>
                                      <w:marTop w:val="0"/>
                                      <w:marBottom w:val="0"/>
                                      <w:divBdr>
                                        <w:top w:val="none" w:sz="0" w:space="0" w:color="auto"/>
                                        <w:left w:val="none" w:sz="0" w:space="0" w:color="auto"/>
                                        <w:bottom w:val="none" w:sz="0" w:space="0" w:color="auto"/>
                                        <w:right w:val="none" w:sz="0" w:space="0" w:color="auto"/>
                                      </w:divBdr>
                                    </w:div>
                                    <w:div w:id="8639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2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63909223">
                      <w:marLeft w:val="0"/>
                      <w:marRight w:val="0"/>
                      <w:marTop w:val="0"/>
                      <w:marBottom w:val="432"/>
                      <w:divBdr>
                        <w:top w:val="single" w:sz="6" w:space="6" w:color="CAD0D7"/>
                        <w:left w:val="single" w:sz="6" w:space="6" w:color="CAD0D7"/>
                        <w:bottom w:val="single" w:sz="6" w:space="6" w:color="CAD0D7"/>
                        <w:right w:val="single" w:sz="6" w:space="6" w:color="CAD0D7"/>
                      </w:divBdr>
                      <w:divsChild>
                        <w:div w:id="863909156">
                          <w:marLeft w:val="0"/>
                          <w:marRight w:val="0"/>
                          <w:marTop w:val="168"/>
                          <w:marBottom w:val="0"/>
                          <w:divBdr>
                            <w:top w:val="none" w:sz="0" w:space="0" w:color="auto"/>
                            <w:left w:val="none" w:sz="0" w:space="0" w:color="auto"/>
                            <w:bottom w:val="none" w:sz="0" w:space="0" w:color="auto"/>
                            <w:right w:val="none" w:sz="0" w:space="0" w:color="auto"/>
                          </w:divBdr>
                        </w:div>
                        <w:div w:id="863909205">
                          <w:marLeft w:val="0"/>
                          <w:marRight w:val="0"/>
                          <w:marTop w:val="168"/>
                          <w:marBottom w:val="0"/>
                          <w:divBdr>
                            <w:top w:val="none" w:sz="0" w:space="0" w:color="auto"/>
                            <w:left w:val="none" w:sz="0" w:space="0" w:color="auto"/>
                            <w:bottom w:val="none" w:sz="0" w:space="0" w:color="auto"/>
                            <w:right w:val="none" w:sz="0" w:space="0" w:color="auto"/>
                          </w:divBdr>
                        </w:div>
                        <w:div w:id="86390927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863909365">
                  <w:marLeft w:val="0"/>
                  <w:marRight w:val="0"/>
                  <w:marTop w:val="0"/>
                  <w:marBottom w:val="432"/>
                  <w:divBdr>
                    <w:top w:val="none" w:sz="0" w:space="0" w:color="auto"/>
                    <w:left w:val="none" w:sz="0" w:space="0" w:color="auto"/>
                    <w:bottom w:val="none" w:sz="0" w:space="0" w:color="auto"/>
                    <w:right w:val="none" w:sz="0" w:space="0" w:color="auto"/>
                  </w:divBdr>
                  <w:divsChild>
                    <w:div w:id="863909190">
                      <w:marLeft w:val="0"/>
                      <w:marRight w:val="0"/>
                      <w:marTop w:val="0"/>
                      <w:marBottom w:val="432"/>
                      <w:divBdr>
                        <w:top w:val="single" w:sz="6" w:space="6" w:color="CAD0D7"/>
                        <w:left w:val="single" w:sz="6" w:space="6" w:color="CAD0D7"/>
                        <w:bottom w:val="single" w:sz="6" w:space="6" w:color="CAD0D7"/>
                        <w:right w:val="single" w:sz="6" w:space="6" w:color="CAD0D7"/>
                      </w:divBdr>
                      <w:divsChild>
                        <w:div w:id="863909099">
                          <w:marLeft w:val="0"/>
                          <w:marRight w:val="0"/>
                          <w:marTop w:val="168"/>
                          <w:marBottom w:val="0"/>
                          <w:divBdr>
                            <w:top w:val="none" w:sz="0" w:space="0" w:color="auto"/>
                            <w:left w:val="none" w:sz="0" w:space="0" w:color="auto"/>
                            <w:bottom w:val="none" w:sz="0" w:space="0" w:color="auto"/>
                            <w:right w:val="none" w:sz="0" w:space="0" w:color="auto"/>
                          </w:divBdr>
                        </w:div>
                        <w:div w:id="863909271">
                          <w:marLeft w:val="0"/>
                          <w:marRight w:val="0"/>
                          <w:marTop w:val="168"/>
                          <w:marBottom w:val="0"/>
                          <w:divBdr>
                            <w:top w:val="none" w:sz="0" w:space="0" w:color="auto"/>
                            <w:left w:val="none" w:sz="0" w:space="0" w:color="auto"/>
                            <w:bottom w:val="none" w:sz="0" w:space="0" w:color="auto"/>
                            <w:right w:val="none" w:sz="0" w:space="0" w:color="auto"/>
                          </w:divBdr>
                        </w:div>
                        <w:div w:id="863909374">
                          <w:marLeft w:val="0"/>
                          <w:marRight w:val="0"/>
                          <w:marTop w:val="168"/>
                          <w:marBottom w:val="0"/>
                          <w:divBdr>
                            <w:top w:val="none" w:sz="0" w:space="0" w:color="auto"/>
                            <w:left w:val="none" w:sz="0" w:space="0" w:color="auto"/>
                            <w:bottom w:val="none" w:sz="0" w:space="0" w:color="auto"/>
                            <w:right w:val="none" w:sz="0" w:space="0" w:color="auto"/>
                          </w:divBdr>
                        </w:div>
                      </w:divsChild>
                    </w:div>
                    <w:div w:id="863909202">
                      <w:marLeft w:val="2040"/>
                      <w:marRight w:val="0"/>
                      <w:marTop w:val="0"/>
                      <w:marBottom w:val="0"/>
                      <w:divBdr>
                        <w:top w:val="none" w:sz="0" w:space="0" w:color="auto"/>
                        <w:left w:val="none" w:sz="0" w:space="0" w:color="auto"/>
                        <w:bottom w:val="none" w:sz="0" w:space="0" w:color="auto"/>
                        <w:right w:val="none" w:sz="0" w:space="0" w:color="auto"/>
                      </w:divBdr>
                      <w:divsChild>
                        <w:div w:id="863909059">
                          <w:marLeft w:val="0"/>
                          <w:marRight w:val="0"/>
                          <w:marTop w:val="0"/>
                          <w:marBottom w:val="0"/>
                          <w:divBdr>
                            <w:top w:val="single" w:sz="2" w:space="0" w:color="B8DCE2"/>
                            <w:left w:val="single" w:sz="2" w:space="0" w:color="B8DCE2"/>
                            <w:bottom w:val="single" w:sz="2" w:space="0" w:color="B8DCE2"/>
                            <w:right w:val="single" w:sz="2" w:space="0" w:color="B8DCE2"/>
                          </w:divBdr>
                          <w:divsChild>
                            <w:div w:id="863909073">
                              <w:marLeft w:val="0"/>
                              <w:marRight w:val="0"/>
                              <w:marTop w:val="0"/>
                              <w:marBottom w:val="360"/>
                              <w:divBdr>
                                <w:top w:val="none" w:sz="0" w:space="0" w:color="auto"/>
                                <w:left w:val="none" w:sz="0" w:space="0" w:color="auto"/>
                                <w:bottom w:val="none" w:sz="0" w:space="0" w:color="auto"/>
                                <w:right w:val="none" w:sz="0" w:space="0" w:color="auto"/>
                              </w:divBdr>
                            </w:div>
                            <w:div w:id="863909247">
                              <w:marLeft w:val="0"/>
                              <w:marRight w:val="0"/>
                              <w:marTop w:val="168"/>
                              <w:marBottom w:val="72"/>
                              <w:divBdr>
                                <w:top w:val="none" w:sz="0" w:space="0" w:color="auto"/>
                                <w:left w:val="none" w:sz="0" w:space="0" w:color="auto"/>
                                <w:bottom w:val="none" w:sz="0" w:space="0" w:color="auto"/>
                                <w:right w:val="none" w:sz="0" w:space="0" w:color="auto"/>
                              </w:divBdr>
                              <w:divsChild>
                                <w:div w:id="863909204">
                                  <w:marLeft w:val="0"/>
                                  <w:marRight w:val="0"/>
                                  <w:marTop w:val="0"/>
                                  <w:marBottom w:val="0"/>
                                  <w:divBdr>
                                    <w:top w:val="none" w:sz="0" w:space="0" w:color="auto"/>
                                    <w:left w:val="none" w:sz="0" w:space="0" w:color="auto"/>
                                    <w:bottom w:val="none" w:sz="0" w:space="0" w:color="auto"/>
                                    <w:right w:val="none" w:sz="0" w:space="0" w:color="auto"/>
                                  </w:divBdr>
                                </w:div>
                                <w:div w:id="863909300">
                                  <w:marLeft w:val="0"/>
                                  <w:marRight w:val="0"/>
                                  <w:marTop w:val="0"/>
                                  <w:marBottom w:val="0"/>
                                  <w:divBdr>
                                    <w:top w:val="none" w:sz="0" w:space="0" w:color="auto"/>
                                    <w:left w:val="none" w:sz="0" w:space="0" w:color="auto"/>
                                    <w:bottom w:val="none" w:sz="0" w:space="0" w:color="auto"/>
                                    <w:right w:val="none" w:sz="0" w:space="0" w:color="auto"/>
                                  </w:divBdr>
                                  <w:divsChild>
                                    <w:div w:id="863909041">
                                      <w:marLeft w:val="0"/>
                                      <w:marRight w:val="0"/>
                                      <w:marTop w:val="0"/>
                                      <w:marBottom w:val="0"/>
                                      <w:divBdr>
                                        <w:top w:val="none" w:sz="0" w:space="0" w:color="auto"/>
                                        <w:left w:val="none" w:sz="0" w:space="0" w:color="auto"/>
                                        <w:bottom w:val="none" w:sz="0" w:space="0" w:color="auto"/>
                                        <w:right w:val="none" w:sz="0" w:space="0" w:color="auto"/>
                                      </w:divBdr>
                                      <w:divsChild>
                                        <w:div w:id="863909318">
                                          <w:marLeft w:val="0"/>
                                          <w:marRight w:val="0"/>
                                          <w:marTop w:val="0"/>
                                          <w:marBottom w:val="0"/>
                                          <w:divBdr>
                                            <w:top w:val="none" w:sz="0" w:space="0" w:color="auto"/>
                                            <w:left w:val="none" w:sz="0" w:space="0" w:color="auto"/>
                                            <w:bottom w:val="none" w:sz="0" w:space="0" w:color="auto"/>
                                            <w:right w:val="none" w:sz="0" w:space="0" w:color="auto"/>
                                          </w:divBdr>
                                          <w:divsChild>
                                            <w:div w:id="8639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261">
                                      <w:marLeft w:val="0"/>
                                      <w:marRight w:val="0"/>
                                      <w:marTop w:val="0"/>
                                      <w:marBottom w:val="0"/>
                                      <w:divBdr>
                                        <w:top w:val="none" w:sz="0" w:space="0" w:color="auto"/>
                                        <w:left w:val="none" w:sz="0" w:space="0" w:color="auto"/>
                                        <w:bottom w:val="none" w:sz="0" w:space="0" w:color="auto"/>
                                        <w:right w:val="none" w:sz="0" w:space="0" w:color="auto"/>
                                      </w:divBdr>
                                      <w:divsChild>
                                        <w:div w:id="863909086">
                                          <w:marLeft w:val="0"/>
                                          <w:marRight w:val="0"/>
                                          <w:marTop w:val="0"/>
                                          <w:marBottom w:val="0"/>
                                          <w:divBdr>
                                            <w:top w:val="none" w:sz="0" w:space="0" w:color="auto"/>
                                            <w:left w:val="none" w:sz="0" w:space="0" w:color="auto"/>
                                            <w:bottom w:val="none" w:sz="0" w:space="0" w:color="auto"/>
                                            <w:right w:val="none" w:sz="0" w:space="0" w:color="auto"/>
                                          </w:divBdr>
                                          <w:divsChild>
                                            <w:div w:id="8639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310">
                                      <w:marLeft w:val="0"/>
                                      <w:marRight w:val="0"/>
                                      <w:marTop w:val="0"/>
                                      <w:marBottom w:val="0"/>
                                      <w:divBdr>
                                        <w:top w:val="none" w:sz="0" w:space="0" w:color="auto"/>
                                        <w:left w:val="none" w:sz="0" w:space="0" w:color="auto"/>
                                        <w:bottom w:val="none" w:sz="0" w:space="0" w:color="auto"/>
                                        <w:right w:val="none" w:sz="0" w:space="0" w:color="auto"/>
                                      </w:divBdr>
                                      <w:divsChild>
                                        <w:div w:id="863909251">
                                          <w:marLeft w:val="0"/>
                                          <w:marRight w:val="0"/>
                                          <w:marTop w:val="0"/>
                                          <w:marBottom w:val="0"/>
                                          <w:divBdr>
                                            <w:top w:val="none" w:sz="0" w:space="0" w:color="auto"/>
                                            <w:left w:val="none" w:sz="0" w:space="0" w:color="auto"/>
                                            <w:bottom w:val="none" w:sz="0" w:space="0" w:color="auto"/>
                                            <w:right w:val="none" w:sz="0" w:space="0" w:color="auto"/>
                                          </w:divBdr>
                                          <w:divsChild>
                                            <w:div w:id="8639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909193">
                          <w:marLeft w:val="0"/>
                          <w:marRight w:val="0"/>
                          <w:marTop w:val="0"/>
                          <w:marBottom w:val="0"/>
                          <w:divBdr>
                            <w:top w:val="single" w:sz="2" w:space="0" w:color="FBE8CD"/>
                            <w:left w:val="single" w:sz="2" w:space="0" w:color="FBE8CD"/>
                            <w:bottom w:val="single" w:sz="2" w:space="0" w:color="FBE8CD"/>
                            <w:right w:val="single" w:sz="2" w:space="0" w:color="FBE8CD"/>
                          </w:divBdr>
                          <w:divsChild>
                            <w:div w:id="863909211">
                              <w:marLeft w:val="0"/>
                              <w:marRight w:val="0"/>
                              <w:marTop w:val="0"/>
                              <w:marBottom w:val="120"/>
                              <w:divBdr>
                                <w:top w:val="none" w:sz="0" w:space="0" w:color="auto"/>
                                <w:left w:val="none" w:sz="0" w:space="0" w:color="auto"/>
                                <w:bottom w:val="none" w:sz="0" w:space="0" w:color="auto"/>
                                <w:right w:val="none" w:sz="0" w:space="0" w:color="auto"/>
                              </w:divBdr>
                              <w:divsChild>
                                <w:div w:id="8639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09377">
                  <w:marLeft w:val="0"/>
                  <w:marRight w:val="0"/>
                  <w:marTop w:val="0"/>
                  <w:marBottom w:val="432"/>
                  <w:divBdr>
                    <w:top w:val="none" w:sz="0" w:space="0" w:color="auto"/>
                    <w:left w:val="none" w:sz="0" w:space="0" w:color="auto"/>
                    <w:bottom w:val="none" w:sz="0" w:space="0" w:color="auto"/>
                    <w:right w:val="none" w:sz="0" w:space="0" w:color="auto"/>
                  </w:divBdr>
                  <w:divsChild>
                    <w:div w:id="863909165">
                      <w:marLeft w:val="0"/>
                      <w:marRight w:val="0"/>
                      <w:marTop w:val="0"/>
                      <w:marBottom w:val="432"/>
                      <w:divBdr>
                        <w:top w:val="single" w:sz="6" w:space="6" w:color="CAD0D7"/>
                        <w:left w:val="single" w:sz="6" w:space="6" w:color="CAD0D7"/>
                        <w:bottom w:val="single" w:sz="6" w:space="6" w:color="CAD0D7"/>
                        <w:right w:val="single" w:sz="6" w:space="6" w:color="CAD0D7"/>
                      </w:divBdr>
                      <w:divsChild>
                        <w:div w:id="863909130">
                          <w:marLeft w:val="0"/>
                          <w:marRight w:val="0"/>
                          <w:marTop w:val="168"/>
                          <w:marBottom w:val="0"/>
                          <w:divBdr>
                            <w:top w:val="none" w:sz="0" w:space="0" w:color="auto"/>
                            <w:left w:val="none" w:sz="0" w:space="0" w:color="auto"/>
                            <w:bottom w:val="none" w:sz="0" w:space="0" w:color="auto"/>
                            <w:right w:val="none" w:sz="0" w:space="0" w:color="auto"/>
                          </w:divBdr>
                        </w:div>
                        <w:div w:id="863909176">
                          <w:marLeft w:val="0"/>
                          <w:marRight w:val="0"/>
                          <w:marTop w:val="168"/>
                          <w:marBottom w:val="0"/>
                          <w:divBdr>
                            <w:top w:val="none" w:sz="0" w:space="0" w:color="auto"/>
                            <w:left w:val="none" w:sz="0" w:space="0" w:color="auto"/>
                            <w:bottom w:val="none" w:sz="0" w:space="0" w:color="auto"/>
                            <w:right w:val="none" w:sz="0" w:space="0" w:color="auto"/>
                          </w:divBdr>
                        </w:div>
                        <w:div w:id="863909327">
                          <w:marLeft w:val="0"/>
                          <w:marRight w:val="0"/>
                          <w:marTop w:val="168"/>
                          <w:marBottom w:val="0"/>
                          <w:divBdr>
                            <w:top w:val="none" w:sz="0" w:space="0" w:color="auto"/>
                            <w:left w:val="none" w:sz="0" w:space="0" w:color="auto"/>
                            <w:bottom w:val="none" w:sz="0" w:space="0" w:color="auto"/>
                            <w:right w:val="none" w:sz="0" w:space="0" w:color="auto"/>
                          </w:divBdr>
                        </w:div>
                      </w:divsChild>
                    </w:div>
                    <w:div w:id="863909257">
                      <w:marLeft w:val="2040"/>
                      <w:marRight w:val="0"/>
                      <w:marTop w:val="0"/>
                      <w:marBottom w:val="0"/>
                      <w:divBdr>
                        <w:top w:val="none" w:sz="0" w:space="0" w:color="auto"/>
                        <w:left w:val="none" w:sz="0" w:space="0" w:color="auto"/>
                        <w:bottom w:val="none" w:sz="0" w:space="0" w:color="auto"/>
                        <w:right w:val="none" w:sz="0" w:space="0" w:color="auto"/>
                      </w:divBdr>
                      <w:divsChild>
                        <w:div w:id="863909167">
                          <w:marLeft w:val="0"/>
                          <w:marRight w:val="0"/>
                          <w:marTop w:val="0"/>
                          <w:marBottom w:val="0"/>
                          <w:divBdr>
                            <w:top w:val="single" w:sz="2" w:space="0" w:color="B8DCE2"/>
                            <w:left w:val="single" w:sz="2" w:space="0" w:color="B8DCE2"/>
                            <w:bottom w:val="single" w:sz="2" w:space="0" w:color="B8DCE2"/>
                            <w:right w:val="single" w:sz="2" w:space="0" w:color="B8DCE2"/>
                          </w:divBdr>
                          <w:divsChild>
                            <w:div w:id="863909120">
                              <w:marLeft w:val="0"/>
                              <w:marRight w:val="0"/>
                              <w:marTop w:val="168"/>
                              <w:marBottom w:val="72"/>
                              <w:divBdr>
                                <w:top w:val="none" w:sz="0" w:space="0" w:color="auto"/>
                                <w:left w:val="none" w:sz="0" w:space="0" w:color="auto"/>
                                <w:bottom w:val="none" w:sz="0" w:space="0" w:color="auto"/>
                                <w:right w:val="none" w:sz="0" w:space="0" w:color="auto"/>
                              </w:divBdr>
                              <w:divsChild>
                                <w:div w:id="863909286">
                                  <w:marLeft w:val="0"/>
                                  <w:marRight w:val="0"/>
                                  <w:marTop w:val="0"/>
                                  <w:marBottom w:val="0"/>
                                  <w:divBdr>
                                    <w:top w:val="none" w:sz="0" w:space="0" w:color="auto"/>
                                    <w:left w:val="none" w:sz="0" w:space="0" w:color="auto"/>
                                    <w:bottom w:val="none" w:sz="0" w:space="0" w:color="auto"/>
                                    <w:right w:val="none" w:sz="0" w:space="0" w:color="auto"/>
                                  </w:divBdr>
                                  <w:divsChild>
                                    <w:div w:id="863909125">
                                      <w:marLeft w:val="0"/>
                                      <w:marRight w:val="0"/>
                                      <w:marTop w:val="0"/>
                                      <w:marBottom w:val="0"/>
                                      <w:divBdr>
                                        <w:top w:val="none" w:sz="0" w:space="0" w:color="auto"/>
                                        <w:left w:val="none" w:sz="0" w:space="0" w:color="auto"/>
                                        <w:bottom w:val="none" w:sz="0" w:space="0" w:color="auto"/>
                                        <w:right w:val="none" w:sz="0" w:space="0" w:color="auto"/>
                                      </w:divBdr>
                                      <w:divsChild>
                                        <w:div w:id="863909052">
                                          <w:marLeft w:val="0"/>
                                          <w:marRight w:val="0"/>
                                          <w:marTop w:val="0"/>
                                          <w:marBottom w:val="0"/>
                                          <w:divBdr>
                                            <w:top w:val="none" w:sz="0" w:space="0" w:color="auto"/>
                                            <w:left w:val="none" w:sz="0" w:space="0" w:color="auto"/>
                                            <w:bottom w:val="none" w:sz="0" w:space="0" w:color="auto"/>
                                            <w:right w:val="none" w:sz="0" w:space="0" w:color="auto"/>
                                          </w:divBdr>
                                          <w:divsChild>
                                            <w:div w:id="8639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281">
                                      <w:marLeft w:val="0"/>
                                      <w:marRight w:val="0"/>
                                      <w:marTop w:val="0"/>
                                      <w:marBottom w:val="0"/>
                                      <w:divBdr>
                                        <w:top w:val="none" w:sz="0" w:space="0" w:color="auto"/>
                                        <w:left w:val="none" w:sz="0" w:space="0" w:color="auto"/>
                                        <w:bottom w:val="none" w:sz="0" w:space="0" w:color="auto"/>
                                        <w:right w:val="none" w:sz="0" w:space="0" w:color="auto"/>
                                      </w:divBdr>
                                      <w:divsChild>
                                        <w:div w:id="863909082">
                                          <w:marLeft w:val="0"/>
                                          <w:marRight w:val="0"/>
                                          <w:marTop w:val="0"/>
                                          <w:marBottom w:val="0"/>
                                          <w:divBdr>
                                            <w:top w:val="none" w:sz="0" w:space="0" w:color="auto"/>
                                            <w:left w:val="none" w:sz="0" w:space="0" w:color="auto"/>
                                            <w:bottom w:val="none" w:sz="0" w:space="0" w:color="auto"/>
                                            <w:right w:val="none" w:sz="0" w:space="0" w:color="auto"/>
                                          </w:divBdr>
                                          <w:divsChild>
                                            <w:div w:id="8639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9356">
                                      <w:marLeft w:val="0"/>
                                      <w:marRight w:val="0"/>
                                      <w:marTop w:val="0"/>
                                      <w:marBottom w:val="0"/>
                                      <w:divBdr>
                                        <w:top w:val="none" w:sz="0" w:space="0" w:color="auto"/>
                                        <w:left w:val="none" w:sz="0" w:space="0" w:color="auto"/>
                                        <w:bottom w:val="none" w:sz="0" w:space="0" w:color="auto"/>
                                        <w:right w:val="none" w:sz="0" w:space="0" w:color="auto"/>
                                      </w:divBdr>
                                      <w:divsChild>
                                        <w:div w:id="863909164">
                                          <w:marLeft w:val="0"/>
                                          <w:marRight w:val="0"/>
                                          <w:marTop w:val="0"/>
                                          <w:marBottom w:val="0"/>
                                          <w:divBdr>
                                            <w:top w:val="none" w:sz="0" w:space="0" w:color="auto"/>
                                            <w:left w:val="none" w:sz="0" w:space="0" w:color="auto"/>
                                            <w:bottom w:val="none" w:sz="0" w:space="0" w:color="auto"/>
                                            <w:right w:val="none" w:sz="0" w:space="0" w:color="auto"/>
                                          </w:divBdr>
                                          <w:divsChild>
                                            <w:div w:id="8639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09148">
                              <w:marLeft w:val="0"/>
                              <w:marRight w:val="0"/>
                              <w:marTop w:val="0"/>
                              <w:marBottom w:val="360"/>
                              <w:divBdr>
                                <w:top w:val="none" w:sz="0" w:space="0" w:color="auto"/>
                                <w:left w:val="none" w:sz="0" w:space="0" w:color="auto"/>
                                <w:bottom w:val="none" w:sz="0" w:space="0" w:color="auto"/>
                                <w:right w:val="none" w:sz="0" w:space="0" w:color="auto"/>
                              </w:divBdr>
                            </w:div>
                          </w:divsChild>
                        </w:div>
                        <w:div w:id="863909330">
                          <w:marLeft w:val="0"/>
                          <w:marRight w:val="0"/>
                          <w:marTop w:val="0"/>
                          <w:marBottom w:val="0"/>
                          <w:divBdr>
                            <w:top w:val="single" w:sz="2" w:space="0" w:color="FBE8CD"/>
                            <w:left w:val="single" w:sz="2" w:space="0" w:color="FBE8CD"/>
                            <w:bottom w:val="single" w:sz="2" w:space="0" w:color="FBE8CD"/>
                            <w:right w:val="single" w:sz="2" w:space="0" w:color="FBE8CD"/>
                          </w:divBdr>
                          <w:divsChild>
                            <w:div w:id="863909142">
                              <w:marLeft w:val="0"/>
                              <w:marRight w:val="0"/>
                              <w:marTop w:val="0"/>
                              <w:marBottom w:val="120"/>
                              <w:divBdr>
                                <w:top w:val="none" w:sz="0" w:space="0" w:color="auto"/>
                                <w:left w:val="none" w:sz="0" w:space="0" w:color="auto"/>
                                <w:bottom w:val="none" w:sz="0" w:space="0" w:color="auto"/>
                                <w:right w:val="none" w:sz="0" w:space="0" w:color="auto"/>
                              </w:divBdr>
                              <w:divsChild>
                                <w:div w:id="8639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1269</Words>
  <Characters>6980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WinuE</cp:lastModifiedBy>
  <cp:revision>2</cp:revision>
  <dcterms:created xsi:type="dcterms:W3CDTF">2022-12-07T17:23:00Z</dcterms:created>
  <dcterms:modified xsi:type="dcterms:W3CDTF">2022-12-20T14:12:00Z</dcterms:modified>
</cp:coreProperties>
</file>