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B44" w:rsidRDefault="00C30B44" w:rsidP="00073F76">
      <w:pPr>
        <w:pStyle w:val="BodyText"/>
        <w:rPr>
          <w:lang w:val="es-AR"/>
        </w:rPr>
      </w:pPr>
      <w:r w:rsidRPr="00A471F1">
        <w:rPr>
          <w:lang w:val="es-AR"/>
        </w:rPr>
        <w:t>CAPITULO 5)</w:t>
      </w:r>
      <w:r>
        <w:rPr>
          <w:lang w:val="es-AR"/>
        </w:rPr>
        <w:t xml:space="preserve"> I</w:t>
      </w:r>
      <w:r w:rsidRPr="00A471F1">
        <w:rPr>
          <w:lang w:val="es-AR"/>
        </w:rPr>
        <w:t>ngreso y distribución d</w:t>
      </w:r>
      <w:r>
        <w:rPr>
          <w:lang w:val="es-AR"/>
        </w:rPr>
        <w:t>e nutrientes</w:t>
      </w:r>
    </w:p>
    <w:p w:rsidR="00C30B44" w:rsidRPr="00CA5DB8" w:rsidRDefault="00C30B44">
      <w:pPr>
        <w:rPr>
          <w:lang w:val="es-AR"/>
        </w:rPr>
      </w:pPr>
      <w:r>
        <w:rPr>
          <w:noProof/>
          <w:lang w:val="es-ES_tradnl" w:eastAsia="es-ES_tradnl"/>
        </w:rPr>
        <w:pict>
          <v:shape id="Flecha: doblada 5" o:spid="_x0000_s1026" style="position:absolute;margin-left:259.9pt;margin-top:1.35pt;width:16.4pt;height:26.85pt;rotation:90;z-index:251640320;visibility:visible;mso-wrap-style:square;mso-wrap-distance-left:9pt;mso-wrap-distance-top:0;mso-wrap-distance-right:9pt;mso-wrap-distance-bottom:0;mso-position-horizontal:absolute;mso-position-horizontal-relative:text;mso-position-vertical:absolute;mso-position-vertical-relative:text;v-text-anchor:middle" coordsize="208282,340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" path="m,340769l,109479c,59153,40797,18356,91123,18356r89607,l180730,r27552,18356l180730,36712r,-18356l91123,18356c40797,18356,,59153,,109479l,340769xe" fillcolor="black" strokeweight="1pt">
            <v:stroke joinstyle="miter"/>
            <v:path arrowok="t" o:connecttype="custom" o:connectlocs="0,340769;0,109479;91123,18356;180730,18356;180730,0;208282,18356;180730,36712;180730,18356;91123,18356;0,109479;0,340769" o:connectangles="0,0,0,0,0,0,0,0,0,0,0"/>
          </v:shape>
        </w:pict>
      </w:r>
      <w:r w:rsidRPr="00CA5DB8">
        <w:rPr>
          <w:i/>
          <w:lang w:val="es-AR"/>
        </w:rPr>
        <w:t xml:space="preserve">Los Seres Vivos  </w:t>
      </w:r>
      <w:r w:rsidRPr="00CA5DB8">
        <w:rPr>
          <w:lang w:val="es-AR"/>
        </w:rPr>
        <w:sym w:font="Wingdings" w:char="F0E0"/>
      </w:r>
      <w:r w:rsidRPr="00CA5DB8">
        <w:rPr>
          <w:lang w:val="es-AR"/>
        </w:rPr>
        <w:t xml:space="preserve">  sistemas obligatoriamente abiertos</w:t>
      </w:r>
    </w:p>
    <w:p w:rsidR="00C30B44" w:rsidRPr="00CA5DB8" w:rsidRDefault="00C30B44" w:rsidP="00073F76">
      <w:pPr>
        <w:pStyle w:val="Salutation"/>
        <w:rPr>
          <w:lang w:val="es-AR"/>
        </w:rPr>
      </w:pPr>
      <w:r w:rsidRPr="00CA5DB8">
        <w:rPr>
          <w:lang w:val="es-AR"/>
        </w:rPr>
        <w:t xml:space="preserve">Para mantener su estructura y funciones vitales deben </w:t>
      </w:r>
      <w:r w:rsidRPr="00CA5DB8">
        <w:rPr>
          <w:b/>
          <w:lang w:val="es-AR"/>
        </w:rPr>
        <w:t>Intercambiar</w:t>
      </w:r>
    </w:p>
    <w:p w:rsidR="00C30B44" w:rsidRPr="00073F76" w:rsidRDefault="00C30B44" w:rsidP="00073F76">
      <w:pPr>
        <w:pStyle w:val="BodyText"/>
        <w:rPr>
          <w:b/>
          <w:lang w:val="es-AR"/>
        </w:rPr>
      </w:pPr>
      <w:r w:rsidRPr="00073F76">
        <w:rPr>
          <w:b/>
          <w:lang w:val="es-AR"/>
        </w:rPr>
        <w:t>materia y energía con el medio que los rodea.</w:t>
      </w:r>
    </w:p>
    <w:p w:rsidR="00C30B44" w:rsidRPr="00CA5DB8" w:rsidRDefault="00C30B44" w:rsidP="00073F76">
      <w:pPr>
        <w:pStyle w:val="BodyText"/>
        <w:rPr>
          <w:lang w:val="es-AR"/>
        </w:rPr>
      </w:pPr>
      <w:r w:rsidRPr="00CA5DB8">
        <w:rPr>
          <w:lang w:val="es-AR"/>
        </w:rPr>
        <w:t xml:space="preserve">INTERCAMBIO DE MATERIA: ingreso y salida de sustancias, generalmente distintas. En su mayoría las sustancias que ingresa son NUTRIENTES y las que salen son DESECHOS. Aunque no siempre ingresan nutrientes y pueden salir sustancias que no son directamente consideradas desechos. Y no son los mismos en los autótrofos que en los heterótrofos. </w:t>
      </w:r>
    </w:p>
    <w:p w:rsidR="00C30B44" w:rsidRPr="00CA5DB8" w:rsidRDefault="00C30B44" w:rsidP="00073F76">
      <w:pPr>
        <w:pStyle w:val="BodyText"/>
        <w:rPr>
          <w:lang w:val="es-AR"/>
        </w:rPr>
      </w:pPr>
      <w:r w:rsidRPr="00CA5DB8">
        <w:rPr>
          <w:lang w:val="es-AR"/>
        </w:rPr>
        <w:t xml:space="preserve">INTERCAMBIO DE ENERGIA: ingreso de algún tipo de energía necesaria par su funcionamiento y salida de calor no utilizable por él. Siempre es mayor la cantidad que ingresa que la que sale. </w:t>
      </w:r>
    </w:p>
    <w:tbl>
      <w:tblPr>
        <w:tblW w:w="1034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6"/>
        <w:gridCol w:w="4252"/>
      </w:tblGrid>
      <w:tr w:rsidR="00C30B44" w:rsidRPr="00524563" w:rsidTr="00524563">
        <w:trPr>
          <w:trHeight w:val="217"/>
        </w:trPr>
        <w:tc>
          <w:tcPr>
            <w:tcW w:w="6096" w:type="dxa"/>
            <w:tcBorders>
              <w:top w:val="double" w:sz="4" w:space="0" w:color="auto"/>
              <w:left w:val="double" w:sz="4" w:space="0" w:color="auto"/>
              <w:right w:val="double" w:sz="4" w:space="0" w:color="auto"/>
            </w:tcBorders>
          </w:tcPr>
          <w:p w:rsidR="00C30B44" w:rsidRPr="00524563" w:rsidRDefault="00C30B44" w:rsidP="00524563">
            <w:pPr>
              <w:spacing w:after="0" w:line="240" w:lineRule="auto"/>
              <w:jc w:val="center"/>
              <w:rPr>
                <w:sz w:val="20"/>
                <w:szCs w:val="20"/>
                <w:lang w:val="es-AR"/>
              </w:rPr>
            </w:pPr>
            <w:r w:rsidRPr="00524563">
              <w:rPr>
                <w:sz w:val="20"/>
                <w:szCs w:val="20"/>
                <w:lang w:val="es-AR"/>
              </w:rPr>
              <w:t>ORGANISMOS HETEROTROFOS</w:t>
            </w:r>
          </w:p>
        </w:tc>
        <w:tc>
          <w:tcPr>
            <w:tcW w:w="4252" w:type="dxa"/>
            <w:tcBorders>
              <w:top w:val="double" w:sz="4" w:space="0" w:color="auto"/>
              <w:left w:val="double" w:sz="4" w:space="0" w:color="auto"/>
              <w:right w:val="double" w:sz="4" w:space="0" w:color="auto"/>
            </w:tcBorders>
          </w:tcPr>
          <w:p w:rsidR="00C30B44" w:rsidRPr="00524563" w:rsidRDefault="00C30B44" w:rsidP="00524563">
            <w:pPr>
              <w:spacing w:after="0" w:line="240" w:lineRule="auto"/>
              <w:jc w:val="center"/>
              <w:rPr>
                <w:sz w:val="20"/>
                <w:szCs w:val="20"/>
                <w:lang w:val="es-AR"/>
              </w:rPr>
            </w:pPr>
            <w:r w:rsidRPr="00524563">
              <w:rPr>
                <w:sz w:val="20"/>
                <w:szCs w:val="20"/>
                <w:lang w:val="es-AR"/>
              </w:rPr>
              <w:t>ORGANISMOS AUTOTROFOS</w:t>
            </w:r>
          </w:p>
        </w:tc>
      </w:tr>
      <w:tr w:rsidR="00C30B44" w:rsidRPr="00524563" w:rsidTr="00524563">
        <w:trPr>
          <w:trHeight w:val="2239"/>
        </w:trPr>
        <w:tc>
          <w:tcPr>
            <w:tcW w:w="6096" w:type="dxa"/>
            <w:tcBorders>
              <w:left w:val="double" w:sz="4" w:space="0" w:color="auto"/>
              <w:bottom w:val="double" w:sz="4" w:space="0" w:color="auto"/>
              <w:right w:val="double" w:sz="4" w:space="0" w:color="auto"/>
            </w:tcBorders>
          </w:tcPr>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Reinos: Animal y Fungi; algunos Protistas y Moneras.</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 xml:space="preserve"> Muchas diferencias entre si (humanos)</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 xml:space="preserve">Mayor parte de los nutrientes ingresan por el sistema </w:t>
            </w:r>
            <w:r w:rsidRPr="00524563">
              <w:rPr>
                <w:sz w:val="20"/>
                <w:szCs w:val="20"/>
                <w:u w:val="single"/>
                <w:lang w:val="es-AR"/>
              </w:rPr>
              <w:t>digestivo y respiratorio</w:t>
            </w:r>
            <w:r w:rsidRPr="00524563">
              <w:rPr>
                <w:sz w:val="20"/>
                <w:szCs w:val="20"/>
                <w:lang w:val="es-AR"/>
              </w:rPr>
              <w:t>.</w:t>
            </w:r>
          </w:p>
          <w:p w:rsidR="00C30B44" w:rsidRPr="00524563" w:rsidRDefault="00C30B44" w:rsidP="00524563">
            <w:pPr>
              <w:pStyle w:val="ListParagraph"/>
              <w:numPr>
                <w:ilvl w:val="0"/>
                <w:numId w:val="2"/>
              </w:numPr>
              <w:spacing w:after="0" w:line="240" w:lineRule="auto"/>
              <w:rPr>
                <w:b/>
                <w:sz w:val="20"/>
                <w:szCs w:val="20"/>
                <w:lang w:val="es-AR"/>
              </w:rPr>
            </w:pPr>
            <w:r w:rsidRPr="00524563">
              <w:rPr>
                <w:sz w:val="20"/>
                <w:szCs w:val="20"/>
                <w:lang w:val="es-AR"/>
              </w:rPr>
              <w:t xml:space="preserve">Ingesta de variedad de </w:t>
            </w:r>
            <w:r w:rsidRPr="00524563">
              <w:rPr>
                <w:b/>
                <w:sz w:val="20"/>
                <w:szCs w:val="20"/>
                <w:lang w:val="es-AR"/>
              </w:rPr>
              <w:t xml:space="preserve">moléculas orgánicas e inorgánicas. </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Orgánicas en su mayoría: proteínas, carbohidratos y lípidos</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 xml:space="preserve">Orgánicas en su minoría:  ácidos nucleicos y vitaminas. </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 xml:space="preserve">Inorgánicos: agua y sales minerales. </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Respiración: ingresa O2 (gas oxigeno)</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 xml:space="preserve">La mayoría de los compuestos orgánicos contienen </w:t>
            </w:r>
            <w:r w:rsidRPr="00524563">
              <w:rPr>
                <w:b/>
                <w:sz w:val="20"/>
                <w:szCs w:val="20"/>
                <w:lang w:val="es-AR"/>
              </w:rPr>
              <w:t xml:space="preserve">energía química, </w:t>
            </w:r>
            <w:r w:rsidRPr="00524563">
              <w:rPr>
                <w:sz w:val="20"/>
                <w:szCs w:val="20"/>
                <w:lang w:val="es-AR"/>
              </w:rPr>
              <w:t>para llevar a cabo funciones vitales</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 xml:space="preserve">También contienen la materia prima para construir el </w:t>
            </w:r>
            <w:r w:rsidRPr="00524563">
              <w:rPr>
                <w:b/>
                <w:sz w:val="20"/>
                <w:szCs w:val="20"/>
                <w:lang w:val="es-AR"/>
              </w:rPr>
              <w:t xml:space="preserve">alimento </w:t>
            </w:r>
            <w:r w:rsidRPr="00524563">
              <w:rPr>
                <w:sz w:val="20"/>
                <w:szCs w:val="20"/>
                <w:lang w:val="es-AR"/>
              </w:rPr>
              <w:t>(aporta energía y materia)</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No todos los compuestos que aportan energía son alimentos: por ejemplo, las vitaminas</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La eliminación de desechos como la urea y el CO2 es vital para el funcionamiento del cuerpo</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Producción y eliminación de calor, forma de energía.</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 xml:space="preserve">Mamíferos con mecanismos homeostáticos, mantienen una temperatura interna de </w:t>
            </w:r>
            <w:smartTag w:uri="urn:schemas-microsoft-com:office:smarttags" w:element="metricconverter">
              <w:smartTagPr>
                <w:attr w:name="ProductID" w:val="37 C"/>
              </w:smartTagPr>
              <w:r w:rsidRPr="00524563">
                <w:rPr>
                  <w:sz w:val="20"/>
                  <w:szCs w:val="20"/>
                  <w:lang w:val="es-AR"/>
                </w:rPr>
                <w:t>37 C</w:t>
              </w:r>
            </w:smartTag>
            <w:r w:rsidRPr="00524563">
              <w:rPr>
                <w:sz w:val="20"/>
                <w:szCs w:val="20"/>
                <w:lang w:val="es-AR"/>
              </w:rPr>
              <w:t xml:space="preserve">, independiente de la temperatura exterior.  </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Otros que no regulan su temperatura interior liberan calor en menor intensidad</w:t>
            </w:r>
          </w:p>
        </w:tc>
        <w:tc>
          <w:tcPr>
            <w:tcW w:w="4252" w:type="dxa"/>
            <w:tcBorders>
              <w:left w:val="double" w:sz="4" w:space="0" w:color="auto"/>
              <w:bottom w:val="double" w:sz="4" w:space="0" w:color="auto"/>
              <w:right w:val="double" w:sz="4" w:space="0" w:color="auto"/>
            </w:tcBorders>
          </w:tcPr>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Plantas, algas y algunas bacterias</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 xml:space="preserve">Incorporan energía lumínica que es utilizada para la fotosíntesis </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Eliminan calor</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Solo incorporan moléculas inorgánicas como CO2, O2, H2O y sales minerales.</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Eliminan O2 y CO2</w:t>
            </w:r>
          </w:p>
          <w:p w:rsidR="00C30B44" w:rsidRPr="00524563" w:rsidRDefault="00C30B44" w:rsidP="00524563">
            <w:pPr>
              <w:pStyle w:val="ListParagraph"/>
              <w:numPr>
                <w:ilvl w:val="0"/>
                <w:numId w:val="2"/>
              </w:numPr>
              <w:spacing w:after="0" w:line="240" w:lineRule="auto"/>
              <w:rPr>
                <w:sz w:val="20"/>
                <w:szCs w:val="20"/>
                <w:lang w:val="es-AR"/>
              </w:rPr>
            </w:pPr>
            <w:r w:rsidRPr="00524563">
              <w:rPr>
                <w:sz w:val="20"/>
                <w:szCs w:val="20"/>
                <w:lang w:val="es-AR"/>
              </w:rPr>
              <w:t xml:space="preserve">Fabrican su alimento a través de la fotosíntesis </w:t>
            </w:r>
          </w:p>
        </w:tc>
      </w:tr>
    </w:tbl>
    <w:p w:rsidR="00C30B44" w:rsidRDefault="00C30B44" w:rsidP="00A471F1">
      <w:pPr>
        <w:rPr>
          <w:sz w:val="20"/>
          <w:szCs w:val="20"/>
          <w:lang w:val="es-AR"/>
        </w:rPr>
      </w:pPr>
      <w:r>
        <w:rPr>
          <w:noProof/>
          <w:lang w:val="es-ES_tradnl" w:eastAsia="es-ES_tradnl"/>
        </w:rPr>
        <w:pict>
          <v:shapetype id="_x0000_t32" coordsize="21600,21600" o:spt="32" o:oned="t" path="m,l21600,21600e" filled="f">
            <v:path arrowok="t" fillok="f" o:connecttype="none"/>
            <o:lock v:ext="edit" shapetype="t"/>
          </v:shapetype>
          <v:shape id="Conector recto de flecha 26" o:spid="_x0000_s1027" type="#_x0000_t32" style="position:absolute;margin-left:291.4pt;margin-top:.15pt;width:0;height:20.1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" strokeweight=".5pt">
            <v:stroke endarrow="block" joinstyle="miter"/>
          </v:shape>
        </w:pict>
      </w:r>
      <w:r>
        <w:rPr>
          <w:noProof/>
          <w:lang w:val="es-ES_tradnl" w:eastAsia="es-ES_tradnl"/>
        </w:rPr>
        <w:pict>
          <v:shape id="Conector recto de flecha 7" o:spid="_x0000_s1028" type="#_x0000_t32" style="position:absolute;margin-left:104.8pt;margin-top:-.05pt;width:0;height:20.2pt;z-index:251641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" strokeweight=".5pt">
            <v:stroke endarrow="block" joinstyle="miter"/>
          </v:shape>
        </w:pict>
      </w:r>
      <w:r>
        <w:rPr>
          <w:sz w:val="20"/>
          <w:szCs w:val="20"/>
          <w:lang w:val="es-AR"/>
        </w:rPr>
        <w:t xml:space="preserve"> </w:t>
      </w:r>
    </w:p>
    <w:p w:rsidR="00C30B44" w:rsidRPr="00290A03" w:rsidRDefault="00C30B44" w:rsidP="00290A03">
      <w:pPr>
        <w:rPr>
          <w:sz w:val="20"/>
          <w:szCs w:val="20"/>
          <w:lang w:val="es-AR"/>
        </w:rPr>
      </w:pPr>
      <w:r>
        <w:rPr>
          <w:noProof/>
          <w:lang w:val="es-ES_tradnl" w:eastAsia="es-ES_tradnl"/>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Globo: línea doblada 20" o:spid="_x0000_s1029" type="#_x0000_t48" style="position:absolute;margin-left:273.2pt;margin-top:2.75pt;width:54.25pt;height:27.1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" adj="-91973,3434,-3066" filled="f" strokecolor="#70ad47" strokeweight="1pt">
            <v:textbox>
              <w:txbxContent>
                <w:p w:rsidR="00C30B44" w:rsidRPr="00290A03" w:rsidRDefault="00C30B44" w:rsidP="00290A03">
                  <w:pPr>
                    <w:jc w:val="center"/>
                    <w:rPr>
                      <w:sz w:val="16"/>
                      <w:szCs w:val="16"/>
                      <w:lang w:val="es-AR"/>
                    </w:rPr>
                  </w:pPr>
                  <w:bookmarkStart w:id="0" w:name="_GoBack"/>
                  <w:bookmarkEnd w:id="0"/>
                  <w:r w:rsidRPr="00290A03">
                    <w:rPr>
                      <w:sz w:val="16"/>
                      <w:szCs w:val="16"/>
                      <w:lang w:val="es-AR"/>
                    </w:rPr>
                    <w:t xml:space="preserve">CO2 </w:t>
                  </w:r>
                  <w:r>
                    <w:rPr>
                      <w:sz w:val="16"/>
                      <w:szCs w:val="16"/>
                      <w:lang w:val="es-AR"/>
                    </w:rPr>
                    <w:t>y no vitaminas</w:t>
                  </w:r>
                </w:p>
              </w:txbxContent>
            </v:textbox>
          </v:shape>
        </w:pict>
      </w:r>
      <w:r>
        <w:rPr>
          <w:noProof/>
          <w:lang w:val="es-ES_tradnl" w:eastAsia="es-ES_tradn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5" o:spid="_x0000_s1030" type="#_x0000_t13" style="position:absolute;margin-left:180.7pt;margin-top:10.8pt;width:39.05pt;height:44.4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" adj="10800,3763" filled="f" strokecolor="#70ad47" strokeweight="1pt"/>
        </w:pict>
      </w:r>
      <w:r>
        <w:rPr>
          <w:noProof/>
          <w:lang w:val="es-ES_tradnl" w:eastAsia="es-ES_tradnl"/>
        </w:rPr>
        <w:pict>
          <v:shapetype id="_x0000_t202" coordsize="21600,21600" o:spt="202" path="m,l,21600r21600,l21600,xe">
            <v:stroke joinstyle="miter"/>
            <v:path gradientshapeok="t" o:connecttype="rect"/>
          </v:shapetype>
          <v:shape id="Cuadro de texto 16" o:spid="_x0000_s1031" type="#_x0000_t202" style="position:absolute;margin-left:176.05pt;margin-top:14.8pt;width:45.05pt;height:62.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" filled="f" stroked="f" strokeweight=".5pt">
            <v:textbox>
              <w:txbxContent>
                <w:p w:rsidR="00C30B44" w:rsidRPr="008F64EF" w:rsidRDefault="00C30B44" w:rsidP="008F64EF">
                  <w:pPr>
                    <w:spacing w:after="0" w:line="40" w:lineRule="atLeast"/>
                    <w:rPr>
                      <w:sz w:val="16"/>
                      <w:szCs w:val="16"/>
                    </w:rPr>
                  </w:pPr>
                  <w:r w:rsidRPr="008F64EF">
                    <w:rPr>
                      <w:sz w:val="16"/>
                      <w:szCs w:val="16"/>
                    </w:rPr>
                    <w:t>CO2</w:t>
                  </w:r>
                </w:p>
                <w:p w:rsidR="00C30B44" w:rsidRPr="008F64EF" w:rsidRDefault="00C30B44" w:rsidP="008F64EF">
                  <w:pPr>
                    <w:spacing w:after="0" w:line="40" w:lineRule="atLeast"/>
                    <w:rPr>
                      <w:sz w:val="16"/>
                      <w:szCs w:val="16"/>
                    </w:rPr>
                  </w:pPr>
                  <w:r w:rsidRPr="008F64EF">
                    <w:rPr>
                      <w:sz w:val="16"/>
                      <w:szCs w:val="16"/>
                    </w:rPr>
                    <w:t xml:space="preserve">UREA </w:t>
                  </w:r>
                </w:p>
                <w:p w:rsidR="00C30B44" w:rsidRPr="008F64EF" w:rsidRDefault="00C30B44" w:rsidP="008F64EF">
                  <w:pPr>
                    <w:spacing w:after="0" w:line="40" w:lineRule="atLeast"/>
                    <w:rPr>
                      <w:sz w:val="16"/>
                      <w:szCs w:val="16"/>
                    </w:rPr>
                  </w:pPr>
                  <w:r w:rsidRPr="008F64EF">
                    <w:rPr>
                      <w:sz w:val="16"/>
                      <w:szCs w:val="16"/>
                    </w:rPr>
                    <w:t>AGUA</w:t>
                  </w:r>
                </w:p>
              </w:txbxContent>
            </v:textbox>
          </v:shape>
        </w:pict>
      </w:r>
      <w:r>
        <w:rPr>
          <w:noProof/>
          <w:lang w:val="es-ES_tradnl" w:eastAsia="es-ES_tradnl"/>
        </w:rPr>
        <w:pict>
          <v:shape id="Cuadro de texto 14" o:spid="_x0000_s1032" type="#_x0000_t202" style="position:absolute;margin-left:72.5pt;margin-top:19.5pt;width:108.35pt;height:65.9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" filled="f" stroked="f" strokeweight=".5pt">
            <v:textbox>
              <w:txbxContent>
                <w:p w:rsidR="00C30B44" w:rsidRPr="00627E88" w:rsidRDefault="00C30B44" w:rsidP="00627E88">
                  <w:pPr>
                    <w:jc w:val="center"/>
                    <w:rPr>
                      <w:sz w:val="18"/>
                      <w:szCs w:val="18"/>
                      <w:lang w:val="es-AR"/>
                    </w:rPr>
                  </w:pPr>
                  <w:r w:rsidRPr="00627E88">
                    <w:rPr>
                      <w:sz w:val="18"/>
                      <w:szCs w:val="18"/>
                      <w:lang w:val="es-AR"/>
                    </w:rPr>
                    <w:t>CRECIMIENTO</w:t>
                  </w:r>
                </w:p>
                <w:p w:rsidR="00C30B44" w:rsidRPr="00627E88" w:rsidRDefault="00C30B44" w:rsidP="00627E88">
                  <w:pPr>
                    <w:jc w:val="center"/>
                    <w:rPr>
                      <w:sz w:val="18"/>
                      <w:szCs w:val="18"/>
                      <w:lang w:val="es-AR"/>
                    </w:rPr>
                  </w:pPr>
                  <w:r w:rsidRPr="00627E88">
                    <w:rPr>
                      <w:sz w:val="18"/>
                      <w:szCs w:val="18"/>
                      <w:lang w:val="es-AR"/>
                    </w:rPr>
                    <w:t>REPRODUCCION</w:t>
                  </w:r>
                </w:p>
                <w:p w:rsidR="00C30B44" w:rsidRPr="00627E88" w:rsidRDefault="00C30B44" w:rsidP="00627E88">
                  <w:pPr>
                    <w:jc w:val="center"/>
                    <w:rPr>
                      <w:sz w:val="18"/>
                      <w:szCs w:val="18"/>
                      <w:lang w:val="es-AR"/>
                    </w:rPr>
                  </w:pPr>
                  <w:r w:rsidRPr="00627E88">
                    <w:rPr>
                      <w:sz w:val="18"/>
                      <w:szCs w:val="18"/>
                      <w:lang w:val="es-AR"/>
                    </w:rPr>
                    <w:t>otras funciones vitales</w:t>
                  </w:r>
                </w:p>
              </w:txbxContent>
            </v:textbox>
          </v:shape>
        </w:pict>
      </w:r>
      <w:r>
        <w:rPr>
          <w:noProof/>
          <w:lang w:val="es-ES_tradnl" w:eastAsia="es-ES_tradnl"/>
        </w:rPr>
        <w:pict>
          <v:roundrect id="Rectángulo: esquinas redondeadas 13" o:spid="_x0000_s1033" style="position:absolute;margin-left:77.3pt;margin-top:17.3pt;width:98.3pt;height:67.95pt;z-index:2516464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" filled="f" strokecolor="#f4b083" strokeweight="4.5pt">
            <v:stroke joinstyle="miter"/>
          </v:roundrect>
        </w:pict>
      </w:r>
      <w:r>
        <w:rPr>
          <w:noProof/>
          <w:lang w:val="es-ES_tradnl" w:eastAsia="es-ES_tradnl"/>
        </w:rPr>
        <w:pict>
          <v:shape id="Cuadro de texto 9" o:spid="_x0000_s1034" type="#_x0000_t202" style="position:absolute;margin-left:-5.95pt;margin-top:12.95pt;width:60.8pt;height:47.7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" filled="f" stroked="f" strokeweight="1pt">
            <v:textbox>
              <w:txbxContent>
                <w:p w:rsidR="00C30B44" w:rsidRDefault="00C30B44" w:rsidP="000B2D4D">
                  <w:pPr>
                    <w:spacing w:after="0" w:line="40" w:lineRule="atLeast"/>
                    <w:rPr>
                      <w:sz w:val="16"/>
                      <w:szCs w:val="16"/>
                    </w:rPr>
                  </w:pPr>
                  <w:r>
                    <w:rPr>
                      <w:sz w:val="16"/>
                      <w:szCs w:val="16"/>
                    </w:rPr>
                    <w:t>O2</w:t>
                  </w:r>
                </w:p>
                <w:p w:rsidR="00C30B44" w:rsidRDefault="00C30B44" w:rsidP="000B2D4D">
                  <w:pPr>
                    <w:spacing w:after="0" w:line="40" w:lineRule="atLeast"/>
                    <w:rPr>
                      <w:sz w:val="16"/>
                      <w:szCs w:val="16"/>
                    </w:rPr>
                  </w:pPr>
                  <w:r>
                    <w:rPr>
                      <w:sz w:val="16"/>
                      <w:szCs w:val="16"/>
                    </w:rPr>
                    <w:t>AGUA</w:t>
                  </w:r>
                </w:p>
                <w:p w:rsidR="00C30B44" w:rsidRDefault="00C30B44" w:rsidP="000B2D4D">
                  <w:pPr>
                    <w:spacing w:after="0" w:line="40" w:lineRule="atLeast"/>
                    <w:rPr>
                      <w:sz w:val="16"/>
                      <w:szCs w:val="16"/>
                    </w:rPr>
                  </w:pPr>
                  <w:r>
                    <w:rPr>
                      <w:sz w:val="16"/>
                      <w:szCs w:val="16"/>
                    </w:rPr>
                    <w:t>VITAMINAS</w:t>
                  </w:r>
                </w:p>
                <w:p w:rsidR="00C30B44" w:rsidRDefault="00C30B44" w:rsidP="000B2D4D">
                  <w:pPr>
                    <w:spacing w:after="0" w:line="40" w:lineRule="atLeast"/>
                    <w:rPr>
                      <w:sz w:val="16"/>
                      <w:szCs w:val="16"/>
                    </w:rPr>
                  </w:pPr>
                  <w:r>
                    <w:rPr>
                      <w:sz w:val="16"/>
                      <w:szCs w:val="16"/>
                    </w:rPr>
                    <w:t>SALES</w:t>
                  </w:r>
                </w:p>
                <w:p w:rsidR="00C30B44" w:rsidRPr="000B2D4D" w:rsidRDefault="00C30B44">
                  <w:pPr>
                    <w:rPr>
                      <w:sz w:val="16"/>
                      <w:szCs w:val="16"/>
                    </w:rPr>
                  </w:pPr>
                </w:p>
              </w:txbxContent>
            </v:textbox>
          </v:shape>
        </w:pict>
      </w:r>
      <w:r>
        <w:rPr>
          <w:noProof/>
          <w:lang w:val="es-ES_tradnl" w:eastAsia="es-ES_tradnl"/>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Globo: flecha derecha 8" o:spid="_x0000_s1035" type="#_x0000_t78" style="position:absolute;margin-left:-6.25pt;margin-top:11pt;width:78.7pt;height:47.8pt;z-index:251642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" adj="14035,,18322" strokecolor="#70ad47" strokeweight="1pt"/>
        </w:pict>
      </w:r>
    </w:p>
    <w:p w:rsidR="00C30B44" w:rsidRDefault="00C30B44" w:rsidP="00290A03">
      <w:pPr>
        <w:rPr>
          <w:sz w:val="20"/>
          <w:szCs w:val="20"/>
          <w:lang w:val="es-AR"/>
        </w:rPr>
      </w:pPr>
      <w:r>
        <w:rPr>
          <w:noProof/>
          <w:lang w:val="es-ES_tradnl" w:eastAsia="es-ES_tradnl"/>
        </w:rPr>
        <w:pict>
          <v:shape id="Cuadro de texto 25" o:spid="_x0000_s1036" type="#_x0000_t202" style="position:absolute;margin-left:444.1pt;margin-top:17.75pt;width:64.8pt;height:2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" filled="f" stroked="f" strokeweight=".5pt">
            <v:textbox>
              <w:txbxContent>
                <w:p w:rsidR="00C30B44" w:rsidRPr="00B63F0D" w:rsidRDefault="00C30B44" w:rsidP="00B63F0D">
                  <w:pPr>
                    <w:spacing w:after="0" w:line="40" w:lineRule="atLeast"/>
                    <w:rPr>
                      <w:sz w:val="16"/>
                      <w:szCs w:val="16"/>
                    </w:rPr>
                  </w:pPr>
                  <w:r w:rsidRPr="00B63F0D">
                    <w:rPr>
                      <w:sz w:val="16"/>
                      <w:szCs w:val="16"/>
                    </w:rPr>
                    <w:t>O2, Agua, CO2 y Calo</w:t>
                  </w:r>
                  <w:r>
                    <w:rPr>
                      <w:sz w:val="16"/>
                      <w:szCs w:val="16"/>
                    </w:rPr>
                    <w:t>r</w:t>
                  </w:r>
                </w:p>
              </w:txbxContent>
            </v:textbox>
          </v:shape>
        </w:pict>
      </w:r>
      <w:r>
        <w:rPr>
          <w:noProof/>
          <w:lang w:val="es-ES_tradnl" w:eastAsia="es-ES_tradnl"/>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24" o:spid="_x0000_s1037" type="#_x0000_t94" style="position:absolute;margin-left:432.55pt;margin-top:8pt;width:71.4pt;height:46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" adj="14643,4620" filled="f" strokecolor="#70ad47" strokeweight="1pt"/>
        </w:pict>
      </w:r>
      <w:r>
        <w:rPr>
          <w:noProof/>
          <w:lang w:val="es-ES_tradnl" w:eastAsia="es-ES_tradnl"/>
        </w:rPr>
        <w:pict>
          <v:shape id="Flecha: a la izquierda, derecha y arriba 22" o:spid="_x0000_s1038" style="position:absolute;margin-left:295.6pt;margin-top:16.3pt;width:25.2pt;height:17.25pt;rotation:90;z-index:251654656;visibility:visible;mso-wrap-style:square;mso-wrap-distance-left:9pt;mso-wrap-distance-top:0;mso-wrap-distance-right:9pt;mso-wrap-distance-bottom:0;mso-position-horizontal:absolute;mso-position-horizontal-relative:text;mso-position-vertical:absolute;mso-position-vertical-relative:text;v-text-anchor:middle" coordsize="32004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" path="m,204169l54769,189263r,14906l160020,204169r,-149400l145114,54769,160020,r14906,54769l160020,54769r,149400l265271,204169r,-14906l320040,204169r-54769,14906l265271,204169r-210502,l54769,219075,,204169xe" fillcolor="black" strokecolor="#00b050" strokeweight="1pt">
            <v:stroke joinstyle="miter"/>
            <v:path arrowok="t" o:connecttype="custom" o:connectlocs="0,204169;54769,189263;54769,204169;160020,204169;160020,54769;145114,54769;160020,0;174926,54769;160020,54769;160020,204169;265271,204169;265271,189263;320040,204169;265271,219075;265271,204169;54769,204169;54769,219075;0,204169" o:connectangles="0,0,0,0,0,0,0,0,0,0,0,0,0,0,0,0,0,0"/>
          </v:shape>
        </w:pict>
      </w:r>
    </w:p>
    <w:p w:rsidR="00C30B44" w:rsidRPr="00EE3C21" w:rsidRDefault="00C30B44" w:rsidP="00EE3C21">
      <w:pPr>
        <w:rPr>
          <w:sz w:val="20"/>
          <w:szCs w:val="20"/>
          <w:lang w:val="es-AR"/>
        </w:rPr>
      </w:pPr>
      <w:r>
        <w:rPr>
          <w:noProof/>
          <w:lang w:val="es-ES_tradnl" w:eastAsia="es-ES_tradnl"/>
        </w:rPr>
        <w:pict>
          <v:shape id="Estrella: 7 puntas 21" o:spid="_x0000_s1039" style="position:absolute;margin-left:279.45pt;margin-top:16.35pt;width:43.75pt;height:32.1pt;z-index:251653632;visibility:visible;mso-wrap-style:square;mso-wrap-distance-left:9pt;mso-wrap-distance-top:0;mso-wrap-distance-right:9pt;mso-wrap-distance-bottom:0;mso-position-horizontal:absolute;mso-position-horizontal-relative:text;mso-position-vertical:absolute;mso-position-vertical-relative:text;v-text-anchor:middle" coordsize="555625,40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" path="m-1,262364l85560,181562,55024,80802r137229,1l277813,r85559,80803l500601,80802,470065,181562r85561,80802l431987,307206,401450,407965,277813,363123,154175,407965,123638,307206,-1,262364xe" filled="f" strokecolor="#70ad47" strokeweight="1pt">
            <v:stroke joinstyle="miter"/>
            <v:path arrowok="t" o:connecttype="custom" o:connectlocs="-1,262364;85560,181562;55024,80802;192253,80803;277813,0;363372,80803;500601,80802;470065,181562;555626,262364;431987,307206;401450,407965;277813,363123;154175,407965;123638,307206;-1,262364" o:connectangles="0,0,0,0,0,0,0,0,0,0,0,0,0,0,0"/>
          </v:shape>
        </w:pict>
      </w:r>
      <w:r>
        <w:rPr>
          <w:noProof/>
          <w:lang w:val="es-ES_tradnl" w:eastAsia="es-ES_tradn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3" o:spid="_x0000_s1040" type="#_x0000_t34" style="position:absolute;margin-left:121pt;margin-top:15.55pt;width:244.8pt;height:36pt;flip:y;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" adj="21619" strokecolor="#ed7d31" strokeweight=".5pt">
            <v:stroke startarrow="block" endarrow="block"/>
          </v:shape>
        </w:pict>
      </w:r>
      <w:r>
        <w:rPr>
          <w:noProof/>
          <w:lang w:val="es-ES_tradnl" w:eastAsia="es-ES_tradnl"/>
        </w:rPr>
        <w:pict>
          <v:shape id="Cuadro de texto 12" o:spid="_x0000_s1041" type="#_x0000_t202" style="position:absolute;margin-left:-16.4pt;margin-top:17.5pt;width:71.95pt;height:64.5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" filled="f" stroked="f" strokeweight=".5pt">
            <v:textbox>
              <w:txbxContent>
                <w:p w:rsidR="00C30B44" w:rsidRPr="0094088F" w:rsidRDefault="00C30B44" w:rsidP="00627E88">
                  <w:pPr>
                    <w:spacing w:after="0"/>
                    <w:jc w:val="center"/>
                    <w:rPr>
                      <w:sz w:val="16"/>
                      <w:szCs w:val="16"/>
                      <w:lang w:val="es-AR"/>
                    </w:rPr>
                  </w:pPr>
                  <w:r w:rsidRPr="0094088F">
                    <w:rPr>
                      <w:sz w:val="16"/>
                      <w:szCs w:val="16"/>
                      <w:lang w:val="es-AR"/>
                    </w:rPr>
                    <w:t>ALIMENTO</w:t>
                  </w:r>
                </w:p>
                <w:p w:rsidR="00C30B44" w:rsidRPr="0094088F" w:rsidRDefault="00C30B44" w:rsidP="00627E88">
                  <w:pPr>
                    <w:spacing w:after="0"/>
                    <w:jc w:val="center"/>
                    <w:rPr>
                      <w:sz w:val="16"/>
                      <w:szCs w:val="16"/>
                      <w:lang w:val="es-AR"/>
                    </w:rPr>
                  </w:pPr>
                  <w:r w:rsidRPr="0094088F">
                    <w:rPr>
                      <w:sz w:val="16"/>
                      <w:szCs w:val="16"/>
                      <w:lang w:val="es-AR"/>
                    </w:rPr>
                    <w:t>(Materia y energia quimica)</w:t>
                  </w:r>
                </w:p>
              </w:txbxContent>
            </v:textbox>
          </v:shape>
        </w:pict>
      </w:r>
      <w:r>
        <w:rPr>
          <w:noProof/>
          <w:lang w:val="es-ES_tradnl" w:eastAsia="es-ES_tradnl"/>
        </w:rPr>
        <w:pict>
          <v:shape id="Globo: flecha derecha 11" o:spid="_x0000_s1042" type="#_x0000_t78" style="position:absolute;margin-left:-10.05pt;margin-top:18.4pt;width:78.7pt;height:38.35pt;z-index:251644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" adj="16067,,18969" filled="f" strokecolor="#70ad47" strokeweight="1pt"/>
        </w:pict>
      </w:r>
      <w:r>
        <w:rPr>
          <w:noProof/>
          <w:lang w:val="es-ES_tradnl" w:eastAsia="es-ES_tradnl"/>
        </w:rPr>
        <w:pict>
          <v:shape id="Flecha: a la derecha 17" o:spid="_x0000_s1043" type="#_x0000_t13" style="position:absolute;margin-left:180.85pt;margin-top:16.45pt;width:39pt;height:24.1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" adj="13049,4164" filled="f" strokecolor="#70ad47" strokeweight="1pt"/>
        </w:pict>
      </w:r>
      <w:r>
        <w:rPr>
          <w:noProof/>
          <w:lang w:val="es-ES_tradnl" w:eastAsia="es-ES_tradnl"/>
        </w:rPr>
        <w:pict>
          <v:shape id="Cuadro de texto 18" o:spid="_x0000_s1044" type="#_x0000_t202" style="position:absolute;margin-left:180.55pt;margin-top:19.5pt;width:37pt;height:22.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" filled="f" stroked="f" strokeweight=".5pt">
            <v:textbox>
              <w:txbxContent>
                <w:p w:rsidR="00C30B44" w:rsidRPr="008F64EF" w:rsidRDefault="00C30B44">
                  <w:pPr>
                    <w:rPr>
                      <w:sz w:val="16"/>
                      <w:szCs w:val="16"/>
                      <w:lang w:val="es-AR"/>
                    </w:rPr>
                  </w:pPr>
                  <w:r w:rsidRPr="008F64EF">
                    <w:rPr>
                      <w:sz w:val="16"/>
                      <w:szCs w:val="16"/>
                      <w:lang w:val="es-AR"/>
                    </w:rPr>
                    <w:t>CALOR</w:t>
                  </w:r>
                </w:p>
              </w:txbxContent>
            </v:textbox>
          </v:shape>
        </w:pict>
      </w:r>
      <w:r>
        <w:rPr>
          <w:lang w:val="es-AR"/>
        </w:rPr>
        <w:t xml:space="preserve">                                                                                                                                  </w:t>
      </w:r>
      <w:r w:rsidRPr="00EE3C21">
        <w:rPr>
          <w:lang w:val="es-AR"/>
        </w:rPr>
        <w:t xml:space="preserve"> </w:t>
      </w:r>
      <w:r>
        <w:rPr>
          <w:lang w:val="es-AR"/>
        </w:rPr>
        <w:t>ALIMENTO Y (lo mismo)</w:t>
      </w:r>
    </w:p>
    <w:p w:rsidR="00C30B44" w:rsidRPr="00290A03" w:rsidRDefault="00C30B44" w:rsidP="00EE3C21">
      <w:pPr>
        <w:pStyle w:val="BodyTextIndent"/>
        <w:ind w:left="0"/>
        <w:rPr>
          <w:lang w:val="es-AR"/>
        </w:rPr>
      </w:pPr>
      <w:r>
        <w:rPr>
          <w:lang w:val="es-AR"/>
        </w:rPr>
        <w:t xml:space="preserve">                                                                                                                      Sol</w:t>
      </w:r>
      <w:r>
        <w:rPr>
          <w:lang w:val="es-AR"/>
        </w:rPr>
        <w:tab/>
        <w:t xml:space="preserve"> </w:t>
      </w:r>
    </w:p>
    <w:p w:rsidR="00C30B44" w:rsidRDefault="00C30B44" w:rsidP="0094088F">
      <w:pPr>
        <w:rPr>
          <w:sz w:val="20"/>
          <w:szCs w:val="20"/>
          <w:lang w:val="es-AR"/>
        </w:rPr>
      </w:pPr>
    </w:p>
    <w:p w:rsidR="00C30B44" w:rsidRDefault="00C30B44" w:rsidP="00073F76">
      <w:pPr>
        <w:pStyle w:val="BodyText"/>
        <w:rPr>
          <w:lang w:val="es-AR"/>
        </w:rPr>
      </w:pPr>
    </w:p>
    <w:p w:rsidR="00C30B44" w:rsidRPr="00CA5DB8" w:rsidRDefault="00C30B44" w:rsidP="00073F76">
      <w:pPr>
        <w:pStyle w:val="BodyText"/>
        <w:rPr>
          <w:lang w:val="es-AR"/>
        </w:rPr>
      </w:pPr>
      <w:r w:rsidRPr="00CA5DB8">
        <w:rPr>
          <w:lang w:val="es-AR"/>
        </w:rPr>
        <w:t xml:space="preserve">HIDRATOS DE CARBONO/GLUCIDOS: en azúcares o harinas. </w:t>
      </w:r>
    </w:p>
    <w:p w:rsidR="00C30B44" w:rsidRPr="00CA5DB8" w:rsidRDefault="00C30B44" w:rsidP="000C4EE3">
      <w:pPr>
        <w:pStyle w:val="ListParagraph"/>
        <w:numPr>
          <w:ilvl w:val="0"/>
          <w:numId w:val="4"/>
        </w:numPr>
        <w:rPr>
          <w:lang w:val="es-AR"/>
        </w:rPr>
      </w:pPr>
      <w:r w:rsidRPr="00CA5DB8">
        <w:rPr>
          <w:lang w:val="es-AR"/>
        </w:rPr>
        <w:t>Compuestos por C, O, H: (CH2)On</w:t>
      </w:r>
    </w:p>
    <w:p w:rsidR="00C30B44" w:rsidRPr="00CA5DB8" w:rsidRDefault="00C30B44" w:rsidP="000C4EE3">
      <w:pPr>
        <w:pStyle w:val="ListParagraph"/>
        <w:numPr>
          <w:ilvl w:val="0"/>
          <w:numId w:val="4"/>
        </w:numPr>
        <w:rPr>
          <w:lang w:val="es-AR"/>
        </w:rPr>
      </w:pPr>
      <w:r w:rsidRPr="00CA5DB8">
        <w:rPr>
          <w:lang w:val="es-AR"/>
        </w:rPr>
        <w:t>Solubles en agua</w:t>
      </w:r>
    </w:p>
    <w:p w:rsidR="00C30B44" w:rsidRPr="00CA5DB8" w:rsidRDefault="00C30B44" w:rsidP="000C4EE3">
      <w:pPr>
        <w:pStyle w:val="ListParagraph"/>
        <w:numPr>
          <w:ilvl w:val="0"/>
          <w:numId w:val="4"/>
        </w:numPr>
        <w:rPr>
          <w:lang w:val="es-AR"/>
        </w:rPr>
      </w:pPr>
      <w:r w:rsidRPr="00CA5DB8">
        <w:rPr>
          <w:lang w:val="es-AR"/>
        </w:rPr>
        <w:t>El más relevante: GLUCOSA C6H12O6</w:t>
      </w:r>
    </w:p>
    <w:p w:rsidR="00C30B44" w:rsidRPr="00CA5DB8" w:rsidRDefault="00C30B44" w:rsidP="000C4EE3">
      <w:pPr>
        <w:pStyle w:val="ListParagraph"/>
        <w:numPr>
          <w:ilvl w:val="0"/>
          <w:numId w:val="4"/>
        </w:numPr>
        <w:rPr>
          <w:lang w:val="es-AR"/>
        </w:rPr>
      </w:pPr>
      <w:r w:rsidRPr="00CA5DB8">
        <w:rPr>
          <w:lang w:val="es-AR"/>
        </w:rPr>
        <w:t>Principal fuente de energía para las células</w:t>
      </w:r>
    </w:p>
    <w:p w:rsidR="00C30B44" w:rsidRPr="00CA5DB8" w:rsidRDefault="00C30B44" w:rsidP="000C4EE3">
      <w:pPr>
        <w:pStyle w:val="ListParagraph"/>
        <w:numPr>
          <w:ilvl w:val="0"/>
          <w:numId w:val="4"/>
        </w:numPr>
        <w:rPr>
          <w:lang w:val="es-AR"/>
        </w:rPr>
      </w:pPr>
      <w:r w:rsidRPr="00CA5DB8">
        <w:rPr>
          <w:b/>
          <w:lang w:val="es-AR"/>
        </w:rPr>
        <w:t>MONOSACÁRIDOS</w:t>
      </w:r>
      <w:r w:rsidRPr="00CA5DB8">
        <w:rPr>
          <w:lang w:val="es-AR"/>
        </w:rPr>
        <w:t xml:space="preserve">: forma simple, forman los polímeros </w:t>
      </w:r>
      <w:r w:rsidRPr="00CA5DB8">
        <w:rPr>
          <w:lang w:val="es-AR"/>
        </w:rPr>
        <w:sym w:font="Wingdings" w:char="F0E0"/>
      </w:r>
      <w:r w:rsidRPr="00CA5DB8">
        <w:rPr>
          <w:lang w:val="es-AR"/>
        </w:rPr>
        <w:t xml:space="preserve"> desoxirribosa y ribosa; </w:t>
      </w:r>
      <w:smartTag w:uri="urn:schemas-microsoft-com:office:smarttags" w:element="metricconverter">
        <w:smartTagPr>
          <w:attr w:name="ProductID" w:val="5C"/>
        </w:smartTagPr>
        <w:r w:rsidRPr="00CA5DB8">
          <w:rPr>
            <w:lang w:val="es-AR"/>
          </w:rPr>
          <w:t>5C</w:t>
        </w:r>
      </w:smartTag>
    </w:p>
    <w:p w:rsidR="00C30B44" w:rsidRPr="00CA5DB8" w:rsidRDefault="00C30B44" w:rsidP="00372DF1">
      <w:pPr>
        <w:pStyle w:val="ListParagraph"/>
        <w:rPr>
          <w:lang w:val="es-AR"/>
        </w:rPr>
      </w:pPr>
      <w:r w:rsidRPr="00CA5DB8">
        <w:rPr>
          <w:lang w:val="es-AR"/>
        </w:rPr>
        <w:sym w:font="Wingdings" w:char="F0E0"/>
      </w:r>
      <w:r w:rsidRPr="00CA5DB8">
        <w:rPr>
          <w:lang w:val="es-AR"/>
        </w:rPr>
        <w:t xml:space="preserve"> glucosa, fructosa y galactosa; </w:t>
      </w:r>
      <w:smartTag w:uri="urn:schemas-microsoft-com:office:smarttags" w:element="metricconverter">
        <w:smartTagPr>
          <w:attr w:name="ProductID" w:val="6C"/>
        </w:smartTagPr>
        <w:r w:rsidRPr="00CA5DB8">
          <w:rPr>
            <w:lang w:val="es-AR"/>
          </w:rPr>
          <w:t>6C</w:t>
        </w:r>
      </w:smartTag>
    </w:p>
    <w:p w:rsidR="00C30B44" w:rsidRPr="00CA5DB8" w:rsidRDefault="00C30B44" w:rsidP="000C4EE3">
      <w:pPr>
        <w:pStyle w:val="ListParagraph"/>
        <w:numPr>
          <w:ilvl w:val="0"/>
          <w:numId w:val="4"/>
        </w:numPr>
        <w:rPr>
          <w:lang w:val="es-AR"/>
        </w:rPr>
      </w:pPr>
      <w:r w:rsidRPr="00CA5DB8">
        <w:rPr>
          <w:lang w:val="es-AR"/>
        </w:rPr>
        <w:t xml:space="preserve">Generalmente las moléculas de glucosa unidas a otro carbohidrato, formando DISACARIDOS </w:t>
      </w:r>
      <w:r w:rsidRPr="00CA5DB8">
        <w:rPr>
          <w:lang w:val="es-AR"/>
        </w:rPr>
        <w:sym w:font="Wingdings" w:char="F0E0"/>
      </w:r>
      <w:r w:rsidRPr="00CA5DB8">
        <w:rPr>
          <w:lang w:val="es-AR"/>
        </w:rPr>
        <w:t xml:space="preserve"> 2 azucares</w:t>
      </w:r>
    </w:p>
    <w:p w:rsidR="00C30B44" w:rsidRPr="00CA5DB8" w:rsidRDefault="00C30B44" w:rsidP="000C4EE3">
      <w:pPr>
        <w:pStyle w:val="ListParagraph"/>
        <w:numPr>
          <w:ilvl w:val="0"/>
          <w:numId w:val="4"/>
        </w:numPr>
        <w:rPr>
          <w:lang w:val="es-AR"/>
        </w:rPr>
      </w:pPr>
      <w:r w:rsidRPr="00CA5DB8">
        <w:rPr>
          <w:b/>
          <w:lang w:val="es-AR"/>
        </w:rPr>
        <w:t xml:space="preserve">DISACARIDOS </w:t>
      </w:r>
      <w:r w:rsidRPr="00CA5DB8">
        <w:rPr>
          <w:lang w:val="es-AR"/>
        </w:rPr>
        <w:t xml:space="preserve">importantes: </w:t>
      </w:r>
      <w:r w:rsidRPr="00CA5DB8">
        <w:rPr>
          <w:u w:val="single"/>
          <w:lang w:val="es-AR"/>
        </w:rPr>
        <w:t>LACTOSA</w:t>
      </w:r>
      <w:r w:rsidRPr="00CA5DB8">
        <w:rPr>
          <w:lang w:val="es-AR"/>
        </w:rPr>
        <w:t xml:space="preserve"> (glucosa con galactosa); </w:t>
      </w:r>
      <w:r w:rsidRPr="00CA5DB8">
        <w:rPr>
          <w:u w:val="single"/>
          <w:lang w:val="es-AR"/>
        </w:rPr>
        <w:t>SACAROSA</w:t>
      </w:r>
      <w:r w:rsidRPr="00CA5DB8">
        <w:rPr>
          <w:lang w:val="es-AR"/>
        </w:rPr>
        <w:t xml:space="preserve"> (glucosa unida a fructosa); </w:t>
      </w:r>
      <w:r w:rsidRPr="00CA5DB8">
        <w:rPr>
          <w:u w:val="single"/>
          <w:lang w:val="es-AR"/>
        </w:rPr>
        <w:t xml:space="preserve">MALTOSA </w:t>
      </w:r>
      <w:r w:rsidRPr="00CA5DB8">
        <w:rPr>
          <w:lang w:val="es-AR"/>
        </w:rPr>
        <w:t xml:space="preserve">(glucosa con glucosa) </w:t>
      </w:r>
    </w:p>
    <w:p w:rsidR="00C30B44" w:rsidRPr="00CA5DB8" w:rsidRDefault="00C30B44" w:rsidP="000C4EE3">
      <w:pPr>
        <w:pStyle w:val="ListParagraph"/>
        <w:numPr>
          <w:ilvl w:val="0"/>
          <w:numId w:val="4"/>
        </w:numPr>
        <w:rPr>
          <w:lang w:val="es-AR"/>
        </w:rPr>
      </w:pPr>
      <w:r w:rsidRPr="00CA5DB8">
        <w:rPr>
          <w:lang w:val="es-AR"/>
        </w:rPr>
        <w:t>Carbohidratos más abundantes: los POLISACARIDOS, macromoléculas poliméricas formadas por miles de carbohidratos pequeños (por lo general glucosa)</w:t>
      </w:r>
    </w:p>
    <w:p w:rsidR="00C30B44" w:rsidRPr="00CA5DB8" w:rsidRDefault="00C30B44" w:rsidP="000C4EE3">
      <w:pPr>
        <w:pStyle w:val="ListParagraph"/>
        <w:numPr>
          <w:ilvl w:val="0"/>
          <w:numId w:val="4"/>
        </w:numPr>
        <w:rPr>
          <w:lang w:val="es-AR"/>
        </w:rPr>
      </w:pPr>
      <w:r w:rsidRPr="00CA5DB8">
        <w:rPr>
          <w:lang w:val="es-AR"/>
        </w:rPr>
        <w:t>ALMIDON, en células vegetales y GLUCOGENO, se almacena en células del hígado y músculos de animales; ambos polisacáridos ramificados.</w:t>
      </w:r>
    </w:p>
    <w:p w:rsidR="00C30B44" w:rsidRPr="00CA5DB8" w:rsidRDefault="00C30B44" w:rsidP="000C4EE3">
      <w:pPr>
        <w:pStyle w:val="ListParagraph"/>
        <w:numPr>
          <w:ilvl w:val="0"/>
          <w:numId w:val="4"/>
        </w:numPr>
        <w:rPr>
          <w:lang w:val="es-AR"/>
        </w:rPr>
      </w:pPr>
      <w:r w:rsidRPr="00CA5DB8">
        <w:rPr>
          <w:lang w:val="es-AR"/>
        </w:rPr>
        <w:t xml:space="preserve">Disacáridos fuente de energía y los Polisacáridos mencionados la función de reserva de energía a corto plazo. </w:t>
      </w:r>
    </w:p>
    <w:p w:rsidR="00C30B44" w:rsidRPr="00CA5DB8" w:rsidRDefault="00C30B44" w:rsidP="00FE71C5">
      <w:pPr>
        <w:pStyle w:val="ListParagraph"/>
        <w:numPr>
          <w:ilvl w:val="0"/>
          <w:numId w:val="4"/>
        </w:numPr>
        <w:rPr>
          <w:lang w:val="es-AR"/>
        </w:rPr>
      </w:pPr>
      <w:r w:rsidRPr="00CA5DB8">
        <w:rPr>
          <w:lang w:val="es-AR"/>
        </w:rPr>
        <w:t>CELULOSA, fibra, polímero de glucosa lineal con función estructural (fundamental para la pared celular de los vegetales y las algas)</w:t>
      </w:r>
    </w:p>
    <w:p w:rsidR="00C30B44" w:rsidRPr="00CA5DB8" w:rsidRDefault="00C30B44" w:rsidP="00FE71C5">
      <w:pPr>
        <w:pStyle w:val="ListParagraph"/>
        <w:numPr>
          <w:ilvl w:val="0"/>
          <w:numId w:val="4"/>
        </w:numPr>
        <w:rPr>
          <w:lang w:val="es-AR"/>
        </w:rPr>
      </w:pPr>
      <w:r w:rsidRPr="00CA5DB8">
        <w:rPr>
          <w:lang w:val="es-AR"/>
        </w:rPr>
        <w:t>QUITINA, polisacárido que compone la pared celular de los hongos</w:t>
      </w:r>
    </w:p>
    <w:p w:rsidR="00C30B44" w:rsidRPr="00CA5DB8" w:rsidRDefault="00C30B44" w:rsidP="00FE71C5">
      <w:pPr>
        <w:pStyle w:val="ListParagraph"/>
        <w:numPr>
          <w:ilvl w:val="0"/>
          <w:numId w:val="4"/>
        </w:numPr>
        <w:rPr>
          <w:lang w:val="es-AR"/>
        </w:rPr>
      </w:pPr>
      <w:r w:rsidRPr="00CA5DB8">
        <w:rPr>
          <w:lang w:val="es-AR"/>
        </w:rPr>
        <w:t xml:space="preserve">N-acetil glucosamina, polímero derivado de la glucosa. </w:t>
      </w:r>
    </w:p>
    <w:p w:rsidR="00C30B44" w:rsidRDefault="00C30B44" w:rsidP="00073F76">
      <w:pPr>
        <w:pStyle w:val="BodyTextFirstIndent2"/>
        <w:rPr>
          <w:lang w:val="es-AR"/>
        </w:rPr>
      </w:pPr>
      <w:r w:rsidRPr="00CA5DB8">
        <w:rPr>
          <w:b/>
          <w:lang w:val="es-AR"/>
        </w:rPr>
        <w:t>LIPIDOS</w:t>
      </w:r>
      <w:r>
        <w:rPr>
          <w:b/>
          <w:lang w:val="es-AR"/>
        </w:rPr>
        <w:t xml:space="preserve">: </w:t>
      </w:r>
      <w:r>
        <w:rPr>
          <w:lang w:val="es-AR"/>
        </w:rPr>
        <w:t xml:space="preserve">ácidos grasos, las grasas, aceites, los fosfolípidos, algunas hormonas sexuales, el colesterol y algunas vitaminas. </w:t>
      </w:r>
    </w:p>
    <w:p w:rsidR="00C30B44" w:rsidRDefault="00C30B44" w:rsidP="00EC0B1B">
      <w:pPr>
        <w:pStyle w:val="ListParagraph"/>
        <w:numPr>
          <w:ilvl w:val="0"/>
          <w:numId w:val="5"/>
        </w:numPr>
        <w:rPr>
          <w:lang w:val="es-AR"/>
        </w:rPr>
      </w:pPr>
      <w:r>
        <w:rPr>
          <w:lang w:val="es-AR"/>
        </w:rPr>
        <w:t>Insolubles en agua, generalmente hidrofóbicos.</w:t>
      </w:r>
    </w:p>
    <w:p w:rsidR="00C30B44" w:rsidRDefault="00C30B44" w:rsidP="00EC0B1B">
      <w:pPr>
        <w:pStyle w:val="ListParagraph"/>
        <w:numPr>
          <w:ilvl w:val="0"/>
          <w:numId w:val="5"/>
        </w:numPr>
        <w:rPr>
          <w:lang w:val="es-AR"/>
        </w:rPr>
      </w:pPr>
      <w:r>
        <w:rPr>
          <w:lang w:val="es-AR"/>
        </w:rPr>
        <w:t>Formados por C, H, O y a veces fosforo</w:t>
      </w:r>
    </w:p>
    <w:p w:rsidR="00C30B44" w:rsidRDefault="00C30B44" w:rsidP="00EC0B1B">
      <w:pPr>
        <w:pStyle w:val="ListParagraph"/>
        <w:numPr>
          <w:ilvl w:val="0"/>
          <w:numId w:val="5"/>
        </w:numPr>
        <w:rPr>
          <w:lang w:val="es-AR"/>
        </w:rPr>
      </w:pPr>
      <w:r>
        <w:rPr>
          <w:lang w:val="es-AR"/>
        </w:rPr>
        <w:t xml:space="preserve">Ácidos Grasos: cadenas de átomos de carbono unidos a átomos de H, que tiene en un extremo un grupo acido. </w:t>
      </w:r>
    </w:p>
    <w:p w:rsidR="00C30B44" w:rsidRDefault="00C30B44" w:rsidP="00EC0B1B">
      <w:pPr>
        <w:pStyle w:val="ListParagraph"/>
        <w:numPr>
          <w:ilvl w:val="0"/>
          <w:numId w:val="5"/>
        </w:numPr>
        <w:rPr>
          <w:lang w:val="es-AR"/>
        </w:rPr>
      </w:pPr>
      <w:r>
        <w:rPr>
          <w:lang w:val="es-AR"/>
        </w:rPr>
        <w:t xml:space="preserve">ACIDOS GRASOS </w:t>
      </w:r>
      <w:r w:rsidRPr="00EC0B1B">
        <w:rPr>
          <w:lang w:val="es-AR"/>
        </w:rPr>
        <w:sym w:font="Wingdings" w:char="F0E0"/>
      </w:r>
      <w:r>
        <w:rPr>
          <w:lang w:val="es-AR"/>
        </w:rPr>
        <w:t xml:space="preserve"> Saturados: átomo de carbono unido a dos átomos de H</w:t>
      </w:r>
    </w:p>
    <w:p w:rsidR="00C30B44" w:rsidRDefault="00C30B44" w:rsidP="00EC0B1B">
      <w:pPr>
        <w:pStyle w:val="ListParagraph"/>
        <w:ind w:left="786"/>
        <w:rPr>
          <w:lang w:val="es-AR"/>
        </w:rPr>
      </w:pPr>
      <w:r>
        <w:rPr>
          <w:lang w:val="es-AR"/>
        </w:rPr>
        <w:t xml:space="preserve">                               </w:t>
      </w:r>
      <w:r w:rsidRPr="00EC0B1B">
        <w:rPr>
          <w:lang w:val="es-AR"/>
        </w:rPr>
        <w:sym w:font="Wingdings" w:char="F0E0"/>
      </w:r>
      <w:r>
        <w:rPr>
          <w:lang w:val="es-AR"/>
        </w:rPr>
        <w:t xml:space="preserve"> Insaturados: 1 o ningún átomo de H</w:t>
      </w:r>
    </w:p>
    <w:p w:rsidR="00C30B44" w:rsidRDefault="00C30B44" w:rsidP="00F84311">
      <w:pPr>
        <w:pStyle w:val="ListParagraph"/>
        <w:numPr>
          <w:ilvl w:val="0"/>
          <w:numId w:val="5"/>
        </w:numPr>
        <w:rPr>
          <w:lang w:val="es-AR"/>
        </w:rPr>
      </w:pPr>
      <w:r>
        <w:rPr>
          <w:lang w:val="es-AR"/>
        </w:rPr>
        <w:t xml:space="preserve">Grasas y Aceites: TRIGLICERIDOS, formados por 3 ácidos grasos (saturados o insaturados) unidos a una molécula de glicerol. </w:t>
      </w:r>
    </w:p>
    <w:p w:rsidR="00C30B44" w:rsidRDefault="00C30B44" w:rsidP="00F84311">
      <w:pPr>
        <w:pStyle w:val="ListParagraph"/>
        <w:numPr>
          <w:ilvl w:val="0"/>
          <w:numId w:val="5"/>
        </w:numPr>
        <w:rPr>
          <w:lang w:val="es-AR"/>
        </w:rPr>
      </w:pPr>
      <w:r>
        <w:rPr>
          <w:lang w:val="es-AR"/>
        </w:rPr>
        <w:t>GRASAS (animal) solidas a temperatura ambiente/ ACEITES (vegetal) líquidos a temperatura ambiente</w:t>
      </w:r>
    </w:p>
    <w:p w:rsidR="00C30B44" w:rsidRDefault="00C30B44" w:rsidP="00F84311">
      <w:pPr>
        <w:pStyle w:val="ListParagraph"/>
        <w:numPr>
          <w:ilvl w:val="0"/>
          <w:numId w:val="5"/>
        </w:numPr>
        <w:rPr>
          <w:lang w:val="es-AR"/>
        </w:rPr>
      </w:pPr>
      <w:r>
        <w:rPr>
          <w:lang w:val="es-AR"/>
        </w:rPr>
        <w:t>Importante reserva de energía a largo plazo</w:t>
      </w:r>
    </w:p>
    <w:p w:rsidR="00C30B44" w:rsidRDefault="00C30B44" w:rsidP="00F84311">
      <w:pPr>
        <w:pStyle w:val="ListParagraph"/>
        <w:numPr>
          <w:ilvl w:val="0"/>
          <w:numId w:val="5"/>
        </w:numPr>
        <w:rPr>
          <w:lang w:val="es-AR"/>
        </w:rPr>
      </w:pPr>
      <w:r>
        <w:rPr>
          <w:lang w:val="es-AR"/>
        </w:rPr>
        <w:t xml:space="preserve">FOSFOLIPIDOS: una molécula de glicerol unida a dos ácidos grasos -parte hidrofóbica- y un grupo fosfato -parte hidrofílica-. Anfipáticos por tener parte hidrofílica e hidrofóbica. </w:t>
      </w:r>
    </w:p>
    <w:p w:rsidR="00C30B44" w:rsidRDefault="00C30B44" w:rsidP="00F84311">
      <w:pPr>
        <w:pStyle w:val="ListParagraph"/>
        <w:numPr>
          <w:ilvl w:val="0"/>
          <w:numId w:val="5"/>
        </w:numPr>
        <w:rPr>
          <w:lang w:val="es-AR"/>
        </w:rPr>
      </w:pPr>
      <w:r>
        <w:rPr>
          <w:lang w:val="es-AR"/>
        </w:rPr>
        <w:t>Componentes estructurales de todas las membranas biológicas y la vaina mielina en hormonas</w:t>
      </w:r>
    </w:p>
    <w:tbl>
      <w:tblPr>
        <w:tblpPr w:leftFromText="141" w:rightFromText="141" w:vertAnchor="text" w:horzAnchor="margin" w:tblpY="7"/>
        <w:tblW w:w="11256"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0A0"/>
      </w:tblPr>
      <w:tblGrid>
        <w:gridCol w:w="1785"/>
        <w:gridCol w:w="2038"/>
        <w:gridCol w:w="2491"/>
        <w:gridCol w:w="2609"/>
        <w:gridCol w:w="2333"/>
      </w:tblGrid>
      <w:tr w:rsidR="00C30B44" w:rsidRPr="00524563" w:rsidTr="00524563">
        <w:trPr>
          <w:trHeight w:val="272"/>
        </w:trPr>
        <w:tc>
          <w:tcPr>
            <w:tcW w:w="1785" w:type="dxa"/>
            <w:tcBorders>
              <w:bottom w:val="single" w:sz="12" w:space="0" w:color="C9C9C9"/>
            </w:tcBorders>
            <w:vAlign w:val="center"/>
          </w:tcPr>
          <w:p w:rsidR="00C30B44" w:rsidRPr="00524563" w:rsidRDefault="00C30B44" w:rsidP="00524563">
            <w:pPr>
              <w:spacing w:after="0" w:line="240" w:lineRule="auto"/>
              <w:jc w:val="center"/>
              <w:rPr>
                <w:b/>
                <w:bCs/>
                <w:color w:val="767171"/>
                <w:lang w:val="es-AR"/>
              </w:rPr>
            </w:pPr>
          </w:p>
        </w:tc>
        <w:tc>
          <w:tcPr>
            <w:tcW w:w="2038" w:type="dxa"/>
            <w:tcBorders>
              <w:bottom w:val="single" w:sz="12" w:space="0" w:color="C9C9C9"/>
            </w:tcBorders>
            <w:vAlign w:val="center"/>
          </w:tcPr>
          <w:p w:rsidR="00C30B44" w:rsidRPr="00524563" w:rsidRDefault="00C30B44" w:rsidP="00524563">
            <w:pPr>
              <w:spacing w:after="0" w:line="240" w:lineRule="auto"/>
              <w:jc w:val="center"/>
              <w:rPr>
                <w:b/>
                <w:bCs/>
                <w:color w:val="767171"/>
                <w:lang w:val="es-AR"/>
              </w:rPr>
            </w:pPr>
            <w:r w:rsidRPr="00524563">
              <w:rPr>
                <w:b/>
                <w:bCs/>
                <w:color w:val="767171"/>
                <w:lang w:val="es-AR"/>
              </w:rPr>
              <w:t>PROTEINAS</w:t>
            </w:r>
          </w:p>
        </w:tc>
        <w:tc>
          <w:tcPr>
            <w:tcW w:w="2491" w:type="dxa"/>
            <w:tcBorders>
              <w:bottom w:val="single" w:sz="12" w:space="0" w:color="C9C9C9"/>
            </w:tcBorders>
            <w:vAlign w:val="center"/>
          </w:tcPr>
          <w:p w:rsidR="00C30B44" w:rsidRPr="00524563" w:rsidRDefault="00C30B44" w:rsidP="00524563">
            <w:pPr>
              <w:spacing w:after="0" w:line="240" w:lineRule="auto"/>
              <w:jc w:val="center"/>
              <w:rPr>
                <w:b/>
                <w:bCs/>
                <w:color w:val="767171"/>
                <w:lang w:val="es-AR"/>
              </w:rPr>
            </w:pPr>
            <w:r w:rsidRPr="00524563">
              <w:rPr>
                <w:b/>
                <w:bCs/>
                <w:color w:val="767171"/>
                <w:lang w:val="es-AR"/>
              </w:rPr>
              <w:t>CARBOHIDRATOS</w:t>
            </w:r>
          </w:p>
        </w:tc>
        <w:tc>
          <w:tcPr>
            <w:tcW w:w="2609" w:type="dxa"/>
            <w:tcBorders>
              <w:bottom w:val="single" w:sz="12" w:space="0" w:color="C9C9C9"/>
            </w:tcBorders>
            <w:vAlign w:val="center"/>
          </w:tcPr>
          <w:p w:rsidR="00C30B44" w:rsidRPr="00524563" w:rsidRDefault="00C30B44" w:rsidP="00524563">
            <w:pPr>
              <w:spacing w:after="0" w:line="240" w:lineRule="auto"/>
              <w:jc w:val="center"/>
              <w:rPr>
                <w:b/>
                <w:bCs/>
                <w:color w:val="767171"/>
                <w:lang w:val="es-AR"/>
              </w:rPr>
            </w:pPr>
            <w:r w:rsidRPr="00524563">
              <w:rPr>
                <w:b/>
                <w:bCs/>
                <w:color w:val="767171"/>
                <w:lang w:val="es-AR"/>
              </w:rPr>
              <w:t>LIPIDOS</w:t>
            </w:r>
          </w:p>
        </w:tc>
        <w:tc>
          <w:tcPr>
            <w:tcW w:w="2333" w:type="dxa"/>
            <w:tcBorders>
              <w:bottom w:val="single" w:sz="12" w:space="0" w:color="C9C9C9"/>
            </w:tcBorders>
            <w:vAlign w:val="center"/>
          </w:tcPr>
          <w:p w:rsidR="00C30B44" w:rsidRPr="00524563" w:rsidRDefault="00C30B44" w:rsidP="00524563">
            <w:pPr>
              <w:spacing w:after="0" w:line="240" w:lineRule="auto"/>
              <w:jc w:val="center"/>
              <w:rPr>
                <w:b/>
                <w:bCs/>
                <w:color w:val="767171"/>
                <w:lang w:val="es-AR"/>
              </w:rPr>
            </w:pPr>
            <w:r w:rsidRPr="00524563">
              <w:rPr>
                <w:b/>
                <w:bCs/>
                <w:color w:val="767171"/>
                <w:lang w:val="es-AR"/>
              </w:rPr>
              <w:t>ACIDOS NUCLEICOS</w:t>
            </w:r>
          </w:p>
        </w:tc>
      </w:tr>
      <w:tr w:rsidR="00C30B44" w:rsidRPr="00524563" w:rsidTr="00524563">
        <w:trPr>
          <w:trHeight w:val="752"/>
        </w:trPr>
        <w:tc>
          <w:tcPr>
            <w:tcW w:w="1785" w:type="dxa"/>
            <w:vAlign w:val="center"/>
          </w:tcPr>
          <w:p w:rsidR="00C30B44" w:rsidRPr="00524563" w:rsidRDefault="00C30B44" w:rsidP="00524563">
            <w:pPr>
              <w:spacing w:after="0" w:line="240" w:lineRule="auto"/>
              <w:jc w:val="center"/>
              <w:rPr>
                <w:b/>
                <w:bCs/>
                <w:color w:val="767171"/>
                <w:lang w:val="es-AR"/>
              </w:rPr>
            </w:pPr>
            <w:r w:rsidRPr="00524563">
              <w:rPr>
                <w:b/>
                <w:bCs/>
                <w:color w:val="767171"/>
                <w:lang w:val="es-AR"/>
              </w:rPr>
              <w:t>FUNCION</w:t>
            </w:r>
          </w:p>
        </w:tc>
        <w:tc>
          <w:tcPr>
            <w:tcW w:w="2038"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Estructural, enzimática y nutrición</w:t>
            </w:r>
          </w:p>
        </w:tc>
        <w:tc>
          <w:tcPr>
            <w:tcW w:w="2491"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Principal fuente de energía en las células a corto plazo</w:t>
            </w:r>
          </w:p>
        </w:tc>
        <w:tc>
          <w:tcPr>
            <w:tcW w:w="2609"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Reserva de energía a largo plazo y estructural en membranas</w:t>
            </w:r>
          </w:p>
        </w:tc>
        <w:tc>
          <w:tcPr>
            <w:tcW w:w="2333"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Estructural y de regulación</w:t>
            </w:r>
          </w:p>
        </w:tc>
      </w:tr>
      <w:tr w:rsidR="00C30B44" w:rsidRPr="00524563" w:rsidTr="00524563">
        <w:trPr>
          <w:trHeight w:val="557"/>
        </w:trPr>
        <w:tc>
          <w:tcPr>
            <w:tcW w:w="1785" w:type="dxa"/>
            <w:vAlign w:val="center"/>
          </w:tcPr>
          <w:p w:rsidR="00C30B44" w:rsidRPr="00524563" w:rsidRDefault="00C30B44" w:rsidP="00524563">
            <w:pPr>
              <w:spacing w:after="0" w:line="240" w:lineRule="auto"/>
              <w:jc w:val="center"/>
              <w:rPr>
                <w:b/>
                <w:bCs/>
                <w:color w:val="767171"/>
                <w:lang w:val="es-AR"/>
              </w:rPr>
            </w:pPr>
            <w:r w:rsidRPr="00524563">
              <w:rPr>
                <w:b/>
                <w:bCs/>
                <w:color w:val="767171"/>
                <w:lang w:val="es-AR"/>
              </w:rPr>
              <w:t>¿Polímeros? ¿Sus monómeros?</w:t>
            </w:r>
          </w:p>
        </w:tc>
        <w:tc>
          <w:tcPr>
            <w:tcW w:w="2038"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Si, los aminoácidos</w:t>
            </w:r>
          </w:p>
        </w:tc>
        <w:tc>
          <w:tcPr>
            <w:tcW w:w="2491"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Si, monosacáridos</w:t>
            </w:r>
          </w:p>
        </w:tc>
        <w:tc>
          <w:tcPr>
            <w:tcW w:w="2609"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NO</w:t>
            </w:r>
          </w:p>
        </w:tc>
        <w:tc>
          <w:tcPr>
            <w:tcW w:w="2333"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Si, nucleótidos</w:t>
            </w:r>
          </w:p>
        </w:tc>
      </w:tr>
      <w:tr w:rsidR="00C30B44" w:rsidRPr="00524563" w:rsidTr="00524563">
        <w:trPr>
          <w:trHeight w:val="272"/>
        </w:trPr>
        <w:tc>
          <w:tcPr>
            <w:tcW w:w="1785" w:type="dxa"/>
            <w:vAlign w:val="center"/>
          </w:tcPr>
          <w:p w:rsidR="00C30B44" w:rsidRPr="00524563" w:rsidRDefault="00C30B44" w:rsidP="00524563">
            <w:pPr>
              <w:spacing w:after="0" w:line="240" w:lineRule="auto"/>
              <w:jc w:val="center"/>
              <w:rPr>
                <w:b/>
                <w:bCs/>
                <w:color w:val="767171"/>
                <w:lang w:val="es-AR"/>
              </w:rPr>
            </w:pPr>
            <w:r w:rsidRPr="00524563">
              <w:rPr>
                <w:b/>
                <w:bCs/>
                <w:color w:val="767171"/>
                <w:lang w:val="es-AR"/>
              </w:rPr>
              <w:t>Átomos</w:t>
            </w:r>
          </w:p>
        </w:tc>
        <w:tc>
          <w:tcPr>
            <w:tcW w:w="2038"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C, H, O, N</w:t>
            </w:r>
          </w:p>
        </w:tc>
        <w:tc>
          <w:tcPr>
            <w:tcW w:w="2491"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C, H, O</w:t>
            </w:r>
          </w:p>
        </w:tc>
        <w:tc>
          <w:tcPr>
            <w:tcW w:w="2609"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C, H, O y a veces P</w:t>
            </w:r>
          </w:p>
        </w:tc>
        <w:tc>
          <w:tcPr>
            <w:tcW w:w="2333"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C, H, O, N, P</w:t>
            </w:r>
          </w:p>
        </w:tc>
      </w:tr>
      <w:tr w:rsidR="00C30B44" w:rsidRPr="00524563" w:rsidTr="00524563">
        <w:trPr>
          <w:trHeight w:val="492"/>
        </w:trPr>
        <w:tc>
          <w:tcPr>
            <w:tcW w:w="1785" w:type="dxa"/>
            <w:vAlign w:val="center"/>
          </w:tcPr>
          <w:p w:rsidR="00C30B44" w:rsidRPr="00524563" w:rsidRDefault="00C30B44" w:rsidP="00524563">
            <w:pPr>
              <w:spacing w:after="0" w:line="240" w:lineRule="auto"/>
              <w:jc w:val="center"/>
              <w:rPr>
                <w:b/>
                <w:bCs/>
                <w:color w:val="767171"/>
                <w:lang w:val="es-AR"/>
              </w:rPr>
            </w:pPr>
            <w:r w:rsidRPr="00524563">
              <w:rPr>
                <w:b/>
                <w:bCs/>
                <w:color w:val="767171"/>
                <w:lang w:val="es-AR"/>
              </w:rPr>
              <w:t>ejemplos</w:t>
            </w:r>
          </w:p>
        </w:tc>
        <w:tc>
          <w:tcPr>
            <w:tcW w:w="2038"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Legumbres, Lácteos, Huevos</w:t>
            </w:r>
          </w:p>
        </w:tc>
        <w:tc>
          <w:tcPr>
            <w:tcW w:w="2491"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Fideos, Arroz, Harinas</w:t>
            </w:r>
          </w:p>
        </w:tc>
        <w:tc>
          <w:tcPr>
            <w:tcW w:w="2609"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Aceites y grasas</w:t>
            </w:r>
          </w:p>
        </w:tc>
        <w:tc>
          <w:tcPr>
            <w:tcW w:w="2333"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ADN</w:t>
            </w:r>
          </w:p>
        </w:tc>
      </w:tr>
      <w:tr w:rsidR="00C30B44" w:rsidRPr="00524563" w:rsidTr="00524563">
        <w:trPr>
          <w:trHeight w:val="557"/>
        </w:trPr>
        <w:tc>
          <w:tcPr>
            <w:tcW w:w="1785" w:type="dxa"/>
            <w:vAlign w:val="center"/>
          </w:tcPr>
          <w:p w:rsidR="00C30B44" w:rsidRPr="00524563" w:rsidRDefault="00C30B44" w:rsidP="00524563">
            <w:pPr>
              <w:spacing w:after="0" w:line="240" w:lineRule="auto"/>
              <w:jc w:val="center"/>
              <w:rPr>
                <w:b/>
                <w:bCs/>
                <w:color w:val="767171"/>
                <w:lang w:val="es-AR"/>
              </w:rPr>
            </w:pPr>
            <w:r w:rsidRPr="00524563">
              <w:rPr>
                <w:b/>
                <w:bCs/>
                <w:color w:val="767171"/>
                <w:lang w:val="es-AR"/>
              </w:rPr>
              <w:t>Órgano que lo digiere</w:t>
            </w:r>
          </w:p>
        </w:tc>
        <w:tc>
          <w:tcPr>
            <w:tcW w:w="2038"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Estómago, Duodeno</w:t>
            </w:r>
          </w:p>
        </w:tc>
        <w:tc>
          <w:tcPr>
            <w:tcW w:w="2491"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Boca y Duodeno</w:t>
            </w:r>
          </w:p>
        </w:tc>
        <w:tc>
          <w:tcPr>
            <w:tcW w:w="2609" w:type="dxa"/>
            <w:vAlign w:val="center"/>
          </w:tcPr>
          <w:p w:rsidR="00C30B44" w:rsidRPr="00524563" w:rsidRDefault="00C30B44" w:rsidP="00524563">
            <w:pPr>
              <w:spacing w:after="0" w:line="240" w:lineRule="auto"/>
              <w:jc w:val="center"/>
              <w:rPr>
                <w:lang w:val="es-AR"/>
              </w:rPr>
            </w:pPr>
            <w:r w:rsidRPr="00524563">
              <w:rPr>
                <w:lang w:val="es-AR"/>
              </w:rPr>
              <w:t>Duodeno</w:t>
            </w:r>
          </w:p>
        </w:tc>
        <w:tc>
          <w:tcPr>
            <w:tcW w:w="2333" w:type="dxa"/>
            <w:vAlign w:val="center"/>
          </w:tcPr>
          <w:p w:rsidR="00C30B44" w:rsidRPr="00524563" w:rsidRDefault="00C30B44" w:rsidP="00524563">
            <w:pPr>
              <w:spacing w:after="0" w:line="240" w:lineRule="auto"/>
              <w:jc w:val="center"/>
              <w:rPr>
                <w:lang w:val="es-AR"/>
              </w:rPr>
            </w:pPr>
            <w:r w:rsidRPr="00524563">
              <w:rPr>
                <w:lang w:val="es-AR"/>
              </w:rPr>
              <w:t>Duodeno</w:t>
            </w:r>
          </w:p>
        </w:tc>
      </w:tr>
      <w:tr w:rsidR="00C30B44" w:rsidRPr="00524563" w:rsidTr="00524563">
        <w:trPr>
          <w:trHeight w:val="272"/>
        </w:trPr>
        <w:tc>
          <w:tcPr>
            <w:tcW w:w="1785" w:type="dxa"/>
            <w:vAlign w:val="center"/>
          </w:tcPr>
          <w:p w:rsidR="00C30B44" w:rsidRPr="00524563" w:rsidRDefault="00C30B44" w:rsidP="00524563">
            <w:pPr>
              <w:tabs>
                <w:tab w:val="left" w:pos="1364"/>
              </w:tabs>
              <w:spacing w:after="0" w:line="240" w:lineRule="auto"/>
              <w:jc w:val="center"/>
              <w:rPr>
                <w:b/>
                <w:bCs/>
                <w:color w:val="767171"/>
                <w:u w:val="single"/>
                <w:lang w:val="es-AR"/>
              </w:rPr>
            </w:pPr>
            <w:r w:rsidRPr="00524563">
              <w:rPr>
                <w:b/>
                <w:bCs/>
                <w:color w:val="767171"/>
                <w:lang w:val="es-AR"/>
              </w:rPr>
              <w:t>Sustrato</w:t>
            </w:r>
          </w:p>
        </w:tc>
        <w:tc>
          <w:tcPr>
            <w:tcW w:w="2038"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Proteína, péptido</w:t>
            </w:r>
          </w:p>
        </w:tc>
        <w:tc>
          <w:tcPr>
            <w:tcW w:w="2491"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Almidón, Maltosa, Almidón residual</w:t>
            </w:r>
          </w:p>
        </w:tc>
        <w:tc>
          <w:tcPr>
            <w:tcW w:w="2609" w:type="dxa"/>
            <w:vAlign w:val="center"/>
          </w:tcPr>
          <w:p w:rsidR="00C30B44" w:rsidRPr="00524563" w:rsidRDefault="00C30B44" w:rsidP="00524563">
            <w:pPr>
              <w:spacing w:after="0" w:line="240" w:lineRule="auto"/>
              <w:jc w:val="center"/>
              <w:rPr>
                <w:lang w:val="es-AR"/>
              </w:rPr>
            </w:pPr>
            <w:r w:rsidRPr="00524563">
              <w:rPr>
                <w:lang w:val="es-AR"/>
              </w:rPr>
              <w:t>Triglicéridos y Fosfolípidos</w:t>
            </w:r>
          </w:p>
        </w:tc>
        <w:tc>
          <w:tcPr>
            <w:tcW w:w="2333" w:type="dxa"/>
            <w:vAlign w:val="center"/>
          </w:tcPr>
          <w:p w:rsidR="00C30B44" w:rsidRPr="00524563" w:rsidRDefault="00C30B44" w:rsidP="00524563">
            <w:pPr>
              <w:spacing w:after="0" w:line="240" w:lineRule="auto"/>
              <w:jc w:val="center"/>
              <w:rPr>
                <w:lang w:val="es-AR"/>
              </w:rPr>
            </w:pPr>
            <w:r w:rsidRPr="00524563">
              <w:rPr>
                <w:lang w:val="es-AR"/>
              </w:rPr>
              <w:t>ADN, ARN</w:t>
            </w:r>
          </w:p>
        </w:tc>
      </w:tr>
      <w:tr w:rsidR="00C30B44" w:rsidRPr="00524563" w:rsidTr="00524563">
        <w:trPr>
          <w:trHeight w:val="272"/>
        </w:trPr>
        <w:tc>
          <w:tcPr>
            <w:tcW w:w="1785" w:type="dxa"/>
            <w:vAlign w:val="center"/>
          </w:tcPr>
          <w:p w:rsidR="00C30B44" w:rsidRPr="00524563" w:rsidRDefault="00C30B44" w:rsidP="00524563">
            <w:pPr>
              <w:spacing w:after="0" w:line="240" w:lineRule="auto"/>
              <w:jc w:val="center"/>
              <w:rPr>
                <w:b/>
                <w:bCs/>
                <w:color w:val="767171"/>
                <w:lang w:val="es-AR"/>
              </w:rPr>
            </w:pPr>
            <w:r w:rsidRPr="00524563">
              <w:rPr>
                <w:b/>
                <w:bCs/>
                <w:color w:val="767171"/>
                <w:lang w:val="es-AR"/>
              </w:rPr>
              <w:t>Producto</w:t>
            </w:r>
          </w:p>
        </w:tc>
        <w:tc>
          <w:tcPr>
            <w:tcW w:w="2038"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Aminoácidos</w:t>
            </w:r>
          </w:p>
        </w:tc>
        <w:tc>
          <w:tcPr>
            <w:tcW w:w="2491"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Glucosa, Maltosa</w:t>
            </w:r>
          </w:p>
        </w:tc>
        <w:tc>
          <w:tcPr>
            <w:tcW w:w="2609" w:type="dxa"/>
            <w:vAlign w:val="center"/>
          </w:tcPr>
          <w:p w:rsidR="00C30B44" w:rsidRPr="00524563" w:rsidRDefault="00C30B44" w:rsidP="00524563">
            <w:pPr>
              <w:spacing w:after="0" w:line="240" w:lineRule="auto"/>
              <w:jc w:val="center"/>
              <w:rPr>
                <w:lang w:val="es-AR"/>
              </w:rPr>
            </w:pPr>
            <w:r w:rsidRPr="00524563">
              <w:rPr>
                <w:lang w:val="es-AR"/>
              </w:rPr>
              <w:t>Ácidos grasos + glicerol y fosfato</w:t>
            </w:r>
          </w:p>
        </w:tc>
        <w:tc>
          <w:tcPr>
            <w:tcW w:w="2333" w:type="dxa"/>
            <w:vAlign w:val="center"/>
          </w:tcPr>
          <w:p w:rsidR="00C30B44" w:rsidRPr="00524563" w:rsidRDefault="00C30B44" w:rsidP="00524563">
            <w:pPr>
              <w:spacing w:after="0" w:line="240" w:lineRule="auto"/>
              <w:jc w:val="center"/>
              <w:rPr>
                <w:lang w:val="es-AR"/>
              </w:rPr>
            </w:pPr>
            <w:r w:rsidRPr="00524563">
              <w:rPr>
                <w:lang w:val="es-AR"/>
              </w:rPr>
              <w:t>Nucleótidos</w:t>
            </w:r>
          </w:p>
        </w:tc>
      </w:tr>
      <w:tr w:rsidR="00C30B44" w:rsidRPr="00524563" w:rsidTr="00524563">
        <w:trPr>
          <w:trHeight w:val="259"/>
        </w:trPr>
        <w:tc>
          <w:tcPr>
            <w:tcW w:w="1785" w:type="dxa"/>
            <w:vAlign w:val="center"/>
          </w:tcPr>
          <w:p w:rsidR="00C30B44" w:rsidRPr="00524563" w:rsidRDefault="00C30B44" w:rsidP="00524563">
            <w:pPr>
              <w:spacing w:after="0" w:line="240" w:lineRule="auto"/>
              <w:jc w:val="center"/>
              <w:rPr>
                <w:b/>
                <w:bCs/>
                <w:color w:val="767171"/>
                <w:lang w:val="es-AR"/>
              </w:rPr>
            </w:pPr>
            <w:r w:rsidRPr="00524563">
              <w:rPr>
                <w:b/>
                <w:bCs/>
                <w:color w:val="767171"/>
                <w:lang w:val="es-AR"/>
              </w:rPr>
              <w:t>Enzima</w:t>
            </w:r>
          </w:p>
        </w:tc>
        <w:tc>
          <w:tcPr>
            <w:tcW w:w="2038"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Pepsina, Proteasa y Peptidasas</w:t>
            </w:r>
          </w:p>
        </w:tc>
        <w:tc>
          <w:tcPr>
            <w:tcW w:w="2491"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Amilasa salival, pancreática</w:t>
            </w:r>
          </w:p>
        </w:tc>
        <w:tc>
          <w:tcPr>
            <w:tcW w:w="2609" w:type="dxa"/>
            <w:vAlign w:val="center"/>
          </w:tcPr>
          <w:p w:rsidR="00C30B44" w:rsidRPr="00524563" w:rsidRDefault="00C30B44" w:rsidP="00524563">
            <w:pPr>
              <w:spacing w:after="0" w:line="240" w:lineRule="auto"/>
              <w:jc w:val="center"/>
              <w:rPr>
                <w:lang w:val="es-AR"/>
              </w:rPr>
            </w:pPr>
            <w:r w:rsidRPr="00524563">
              <w:rPr>
                <w:lang w:val="es-AR"/>
              </w:rPr>
              <w:t>Lipasa</w:t>
            </w:r>
          </w:p>
        </w:tc>
        <w:tc>
          <w:tcPr>
            <w:tcW w:w="2333" w:type="dxa"/>
            <w:vAlign w:val="center"/>
          </w:tcPr>
          <w:p w:rsidR="00C30B44" w:rsidRPr="00524563" w:rsidRDefault="00C30B44" w:rsidP="00524563">
            <w:pPr>
              <w:spacing w:after="0" w:line="240" w:lineRule="auto"/>
              <w:jc w:val="center"/>
              <w:rPr>
                <w:lang w:val="es-AR"/>
              </w:rPr>
            </w:pPr>
            <w:r w:rsidRPr="00524563">
              <w:rPr>
                <w:lang w:val="es-AR"/>
              </w:rPr>
              <w:t>Nucleasas</w:t>
            </w:r>
          </w:p>
        </w:tc>
      </w:tr>
      <w:tr w:rsidR="00C30B44" w:rsidRPr="00524563" w:rsidTr="00524563">
        <w:trPr>
          <w:trHeight w:val="259"/>
        </w:trPr>
        <w:tc>
          <w:tcPr>
            <w:tcW w:w="1785" w:type="dxa"/>
            <w:vAlign w:val="center"/>
          </w:tcPr>
          <w:p w:rsidR="00C30B44" w:rsidRPr="00524563" w:rsidRDefault="00C30B44" w:rsidP="00524563">
            <w:pPr>
              <w:spacing w:after="0" w:line="240" w:lineRule="auto"/>
              <w:jc w:val="center"/>
              <w:rPr>
                <w:b/>
                <w:bCs/>
                <w:color w:val="767171"/>
                <w:lang w:val="es-AR"/>
              </w:rPr>
            </w:pPr>
            <w:r w:rsidRPr="00524563">
              <w:rPr>
                <w:b/>
                <w:bCs/>
                <w:color w:val="767171"/>
                <w:lang w:val="es-AR"/>
              </w:rPr>
              <w:t>Productores de las enzimas</w:t>
            </w:r>
          </w:p>
        </w:tc>
        <w:tc>
          <w:tcPr>
            <w:tcW w:w="2038"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Estómago y Páncreas</w:t>
            </w:r>
          </w:p>
        </w:tc>
        <w:tc>
          <w:tcPr>
            <w:tcW w:w="2491"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Glándula salival, Intestino delgado y páncreas.</w:t>
            </w:r>
          </w:p>
        </w:tc>
        <w:tc>
          <w:tcPr>
            <w:tcW w:w="2609" w:type="dxa"/>
            <w:vAlign w:val="center"/>
          </w:tcPr>
          <w:p w:rsidR="00C30B44" w:rsidRPr="00524563" w:rsidRDefault="00C30B44" w:rsidP="00524563">
            <w:pPr>
              <w:spacing w:after="0" w:line="240" w:lineRule="auto"/>
              <w:jc w:val="center"/>
              <w:rPr>
                <w:lang w:val="es-AR"/>
              </w:rPr>
            </w:pPr>
            <w:r w:rsidRPr="00524563">
              <w:rPr>
                <w:lang w:val="es-AR"/>
              </w:rPr>
              <w:t>Páncreas</w:t>
            </w:r>
          </w:p>
        </w:tc>
        <w:tc>
          <w:tcPr>
            <w:tcW w:w="2333" w:type="dxa"/>
            <w:vAlign w:val="center"/>
          </w:tcPr>
          <w:p w:rsidR="00C30B44" w:rsidRPr="00524563" w:rsidRDefault="00C30B44" w:rsidP="00524563">
            <w:pPr>
              <w:spacing w:after="0" w:line="240" w:lineRule="auto"/>
              <w:jc w:val="center"/>
              <w:rPr>
                <w:lang w:val="es-AR"/>
              </w:rPr>
            </w:pPr>
            <w:r w:rsidRPr="00524563">
              <w:rPr>
                <w:lang w:val="es-AR"/>
              </w:rPr>
              <w:t>Intestino delgado</w:t>
            </w:r>
          </w:p>
        </w:tc>
      </w:tr>
      <w:tr w:rsidR="00C30B44" w:rsidRPr="00524563" w:rsidTr="00524563">
        <w:trPr>
          <w:trHeight w:val="259"/>
        </w:trPr>
        <w:tc>
          <w:tcPr>
            <w:tcW w:w="1785" w:type="dxa"/>
            <w:vAlign w:val="center"/>
          </w:tcPr>
          <w:p w:rsidR="00C30B44" w:rsidRPr="00524563" w:rsidRDefault="00C30B44" w:rsidP="00524563">
            <w:pPr>
              <w:spacing w:after="0" w:line="240" w:lineRule="auto"/>
              <w:jc w:val="center"/>
              <w:rPr>
                <w:b/>
                <w:bCs/>
                <w:color w:val="767171"/>
                <w:lang w:val="es-AR"/>
              </w:rPr>
            </w:pPr>
            <w:r w:rsidRPr="00524563">
              <w:rPr>
                <w:b/>
                <w:bCs/>
                <w:color w:val="767171"/>
                <w:lang w:val="es-AR"/>
              </w:rPr>
              <w:t>Se absorbe como</w:t>
            </w:r>
          </w:p>
        </w:tc>
        <w:tc>
          <w:tcPr>
            <w:tcW w:w="2038"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Aminoácidos</w:t>
            </w:r>
          </w:p>
        </w:tc>
        <w:tc>
          <w:tcPr>
            <w:tcW w:w="2491" w:type="dxa"/>
            <w:vAlign w:val="center"/>
          </w:tcPr>
          <w:p w:rsidR="00C30B44" w:rsidRPr="00524563" w:rsidRDefault="00C30B44" w:rsidP="00524563">
            <w:pPr>
              <w:spacing w:after="0" w:line="240" w:lineRule="auto"/>
              <w:jc w:val="center"/>
              <w:rPr>
                <w:sz w:val="20"/>
                <w:szCs w:val="20"/>
                <w:lang w:val="es-AR"/>
              </w:rPr>
            </w:pPr>
            <w:r w:rsidRPr="00524563">
              <w:rPr>
                <w:sz w:val="20"/>
                <w:szCs w:val="20"/>
                <w:lang w:val="es-AR"/>
              </w:rPr>
              <w:t>Glucosa</w:t>
            </w:r>
          </w:p>
        </w:tc>
        <w:tc>
          <w:tcPr>
            <w:tcW w:w="2609" w:type="dxa"/>
            <w:vAlign w:val="center"/>
          </w:tcPr>
          <w:p w:rsidR="00C30B44" w:rsidRPr="00524563" w:rsidRDefault="00C30B44" w:rsidP="00524563">
            <w:pPr>
              <w:spacing w:after="0" w:line="240" w:lineRule="auto"/>
              <w:jc w:val="center"/>
              <w:rPr>
                <w:lang w:val="es-AR"/>
              </w:rPr>
            </w:pPr>
            <w:r w:rsidRPr="00524563">
              <w:rPr>
                <w:lang w:val="es-AR"/>
              </w:rPr>
              <w:t>Ácidos grasos y glicerol</w:t>
            </w:r>
          </w:p>
        </w:tc>
        <w:tc>
          <w:tcPr>
            <w:tcW w:w="2333" w:type="dxa"/>
            <w:vAlign w:val="center"/>
          </w:tcPr>
          <w:p w:rsidR="00C30B44" w:rsidRPr="00524563" w:rsidRDefault="00C30B44" w:rsidP="00524563">
            <w:pPr>
              <w:spacing w:after="0" w:line="240" w:lineRule="auto"/>
              <w:jc w:val="center"/>
              <w:rPr>
                <w:lang w:val="es-AR"/>
              </w:rPr>
            </w:pPr>
            <w:r w:rsidRPr="00524563">
              <w:rPr>
                <w:lang w:val="es-AR"/>
              </w:rPr>
              <w:t>Nucleotidos</w:t>
            </w:r>
          </w:p>
        </w:tc>
      </w:tr>
    </w:tbl>
    <w:p w:rsidR="00C30B44" w:rsidRDefault="00C30B44" w:rsidP="00527B15">
      <w:pPr>
        <w:ind w:left="426"/>
        <w:jc w:val="center"/>
        <w:rPr>
          <w:lang w:val="es-AR"/>
        </w:rPr>
      </w:pPr>
    </w:p>
    <w:p w:rsidR="00C30B44" w:rsidRDefault="00C30B44" w:rsidP="002D4874">
      <w:pPr>
        <w:ind w:left="426"/>
        <w:rPr>
          <w:b/>
          <w:lang w:val="es-AR"/>
        </w:rPr>
      </w:pPr>
    </w:p>
    <w:p w:rsidR="00C30B44" w:rsidRDefault="00C30B44" w:rsidP="002D4874">
      <w:pPr>
        <w:ind w:left="426"/>
        <w:rPr>
          <w:b/>
          <w:lang w:val="es-AR"/>
        </w:rPr>
      </w:pPr>
    </w:p>
    <w:p w:rsidR="00C30B44" w:rsidRDefault="00C30B44" w:rsidP="002D4874">
      <w:pPr>
        <w:ind w:left="426"/>
        <w:rPr>
          <w:b/>
          <w:lang w:val="es-AR"/>
        </w:rPr>
      </w:pPr>
    </w:p>
    <w:p w:rsidR="00C30B44" w:rsidRPr="00073F76" w:rsidRDefault="00C30B44" w:rsidP="00073F76">
      <w:pPr>
        <w:pStyle w:val="BodyTextFirstIndent2"/>
        <w:rPr>
          <w:b/>
          <w:lang w:val="es-AR"/>
        </w:rPr>
      </w:pPr>
      <w:r w:rsidRPr="00073F76">
        <w:rPr>
          <w:b/>
          <w:lang w:val="es-AR"/>
        </w:rPr>
        <w:t>INGRESO DE NUTRIENTES A LOS ORGANISMOS HETEROTROFOS</w:t>
      </w:r>
    </w:p>
    <w:p w:rsidR="00C30B44" w:rsidRPr="002A0236" w:rsidRDefault="00C30B44" w:rsidP="00FD2054">
      <w:pPr>
        <w:pStyle w:val="ListParagraph"/>
        <w:numPr>
          <w:ilvl w:val="0"/>
          <w:numId w:val="6"/>
        </w:numPr>
        <w:rPr>
          <w:lang w:val="es-AR"/>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45" type="#_x0000_t75" style="position:absolute;left:0;text-align:left;margin-left:-19.55pt;margin-top:27.9pt;width:93.05pt;height:96.8pt;z-index:251659776;visibility:visible;mso-position-horizontal-relative:margin;mso-position-vertical-relative:margin">
            <v:imagedata r:id="rId7" o:title=""/>
            <w10:wrap type="square" anchorx="margin" anchory="margin"/>
          </v:shape>
        </w:pict>
      </w:r>
      <w:r w:rsidRPr="002A0236">
        <w:rPr>
          <w:lang w:val="es-AR"/>
        </w:rPr>
        <w:t>El ingreso de ALIMENTO</w:t>
      </w:r>
    </w:p>
    <w:p w:rsidR="00C30B44" w:rsidRPr="002A0236" w:rsidRDefault="00C30B44" w:rsidP="00073F76">
      <w:pPr>
        <w:pStyle w:val="BodyTextFirstIndent2"/>
        <w:rPr>
          <w:lang w:val="es-AR"/>
        </w:rPr>
      </w:pPr>
      <w:r w:rsidRPr="002A0236">
        <w:rPr>
          <w:lang w:val="es-AR"/>
        </w:rPr>
        <w:t xml:space="preserve">Dieta de los heterótrofos: órganos, tejidos y células de otros seres vivos y abundante en macromoléculas. Como no pueden ingresar directamente a las células que recubren el sistema digestivo, se degradan a moléculas más pequeñas a través de la </w:t>
      </w:r>
      <w:r w:rsidRPr="002A0236">
        <w:rPr>
          <w:b/>
          <w:lang w:val="es-AR"/>
        </w:rPr>
        <w:t>digestión</w:t>
      </w:r>
      <w:r w:rsidRPr="002A0236">
        <w:rPr>
          <w:lang w:val="es-AR"/>
        </w:rPr>
        <w:t xml:space="preserve"> </w:t>
      </w:r>
      <w:r w:rsidRPr="002A0236">
        <w:rPr>
          <w:lang w:val="es-AR"/>
        </w:rPr>
        <w:sym w:font="Wingdings" w:char="F0E0"/>
      </w:r>
      <w:r w:rsidRPr="002A0236">
        <w:rPr>
          <w:lang w:val="es-AR"/>
        </w:rPr>
        <w:t xml:space="preserve"> proceso metabólico, la cual es catalizada por las enzimas digestivas. En la mayoría de los heterótrofos la digestión ocurre de forma extracelular; las enzimas digestivas secretadas por las células se encuentran con sus respectivos sustratos y los degradan. </w:t>
      </w:r>
    </w:p>
    <w:p w:rsidR="00C30B44" w:rsidRPr="002A0236" w:rsidRDefault="00C30B44" w:rsidP="005B5A69">
      <w:pPr>
        <w:pStyle w:val="ListParagraph"/>
        <w:numPr>
          <w:ilvl w:val="0"/>
          <w:numId w:val="7"/>
        </w:numPr>
        <w:rPr>
          <w:lang w:val="es-AR"/>
        </w:rPr>
      </w:pPr>
      <w:r w:rsidRPr="002A0236">
        <w:rPr>
          <w:lang w:val="es-AR"/>
        </w:rPr>
        <w:t xml:space="preserve">Digestión del </w:t>
      </w:r>
      <w:r w:rsidRPr="002A0236">
        <w:rPr>
          <w:u w:val="single"/>
          <w:lang w:val="es-AR"/>
        </w:rPr>
        <w:t>SER HUMANO</w:t>
      </w:r>
    </w:p>
    <w:p w:rsidR="00C30B44" w:rsidRPr="002A0236" w:rsidRDefault="00C30B44" w:rsidP="00073F76">
      <w:pPr>
        <w:pStyle w:val="BodyText"/>
        <w:rPr>
          <w:lang w:val="es-AR"/>
        </w:rPr>
      </w:pPr>
      <w:r>
        <w:rPr>
          <w:noProof/>
          <w:lang w:val="es-ES_tradnl" w:eastAsia="es-ES_tradnl"/>
        </w:rPr>
        <w:pict>
          <v:shape id="Conector recto de flecha 3" o:spid="_x0000_s1046" type="#_x0000_t32" style="position:absolute;margin-left:111.6pt;margin-top:11.55pt;width:4.05pt;height:10.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" strokeweight="1pt">
            <v:stroke endarrow="block" joinstyle="miter"/>
          </v:shape>
        </w:pict>
      </w:r>
      <w:r w:rsidRPr="002A0236">
        <w:rPr>
          <w:lang w:val="es-AR"/>
        </w:rPr>
        <w:t xml:space="preserve">Formado por un </w:t>
      </w:r>
      <w:r w:rsidRPr="002A0236">
        <w:rPr>
          <w:b/>
          <w:lang w:val="es-AR"/>
        </w:rPr>
        <w:t>sistema</w:t>
      </w:r>
      <w:r w:rsidRPr="002A0236">
        <w:rPr>
          <w:lang w:val="es-AR"/>
        </w:rPr>
        <w:t xml:space="preserve"> </w:t>
      </w:r>
      <w:r w:rsidRPr="002A0236">
        <w:rPr>
          <w:b/>
          <w:lang w:val="es-AR"/>
        </w:rPr>
        <w:t xml:space="preserve">digestivo, </w:t>
      </w:r>
      <w:r w:rsidRPr="002A0236">
        <w:rPr>
          <w:lang w:val="es-AR"/>
        </w:rPr>
        <w:t xml:space="preserve">cuya función es la de digerir el alimento y la absorción de nutrientes. </w:t>
      </w:r>
    </w:p>
    <w:p w:rsidR="00C30B44" w:rsidRPr="002A0236" w:rsidRDefault="00C30B44" w:rsidP="00073F76">
      <w:pPr>
        <w:pStyle w:val="BodyTextIndent"/>
        <w:rPr>
          <w:lang w:val="es-AR"/>
        </w:rPr>
      </w:pPr>
      <w:r w:rsidRPr="002A0236">
        <w:rPr>
          <w:lang w:val="es-AR"/>
        </w:rPr>
        <w:t>Boca, laringe, faringe, esófago, estomago, intestino delgado, intestino grueso, recto y ano</w:t>
      </w:r>
    </w:p>
    <w:p w:rsidR="00C30B44" w:rsidRPr="002A0236" w:rsidRDefault="00C30B44" w:rsidP="002A0236">
      <w:pPr>
        <w:pStyle w:val="ListParagraph"/>
        <w:numPr>
          <w:ilvl w:val="0"/>
          <w:numId w:val="8"/>
        </w:numPr>
        <w:rPr>
          <w:lang w:val="es-AR"/>
        </w:rPr>
      </w:pPr>
      <w:r w:rsidRPr="002A0236">
        <w:rPr>
          <w:lang w:val="es-AR"/>
        </w:rPr>
        <w:t>INGESTION</w:t>
      </w:r>
    </w:p>
    <w:p w:rsidR="00C30B44" w:rsidRDefault="00C30B44" w:rsidP="00F2389C">
      <w:pPr>
        <w:pStyle w:val="ListParagraph"/>
        <w:numPr>
          <w:ilvl w:val="0"/>
          <w:numId w:val="8"/>
        </w:numPr>
        <w:rPr>
          <w:lang w:val="es-AR"/>
        </w:rPr>
      </w:pPr>
      <w:r w:rsidRPr="002A0236">
        <w:rPr>
          <w:lang w:val="es-AR"/>
        </w:rPr>
        <w:t xml:space="preserve">DIGESTION MECANICA: masticación, deglución, </w:t>
      </w:r>
      <w:r>
        <w:rPr>
          <w:lang w:val="es-AR"/>
        </w:rPr>
        <w:t>movimientos peristálticos y de mezcla (movimientos musculares)</w:t>
      </w:r>
    </w:p>
    <w:p w:rsidR="00C30B44" w:rsidRDefault="00C30B44" w:rsidP="00F2389C">
      <w:pPr>
        <w:pStyle w:val="ListParagraph"/>
        <w:numPr>
          <w:ilvl w:val="0"/>
          <w:numId w:val="8"/>
        </w:numPr>
        <w:rPr>
          <w:lang w:val="es-AR"/>
        </w:rPr>
      </w:pPr>
      <w:r>
        <w:rPr>
          <w:noProof/>
          <w:lang w:val="es-ES_tradnl" w:eastAsia="es-ES_tradnl"/>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1" o:spid="_x0000_s1047" type="#_x0000_t102" style="position:absolute;left:0;text-align:left;margin-left:-1pt;margin-top:5.35pt;width:16.75pt;height:57.7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" adj="18465,20816,16200" fillcolor="black" strokeweight="1pt"/>
        </w:pict>
      </w:r>
      <w:r>
        <w:rPr>
          <w:lang w:val="es-AR"/>
        </w:rPr>
        <w:t>DIGESTION QUIMICA: degradación enzimática de los alimentos</w:t>
      </w:r>
    </w:p>
    <w:p w:rsidR="00C30B44" w:rsidRDefault="00C30B44" w:rsidP="00F2389C">
      <w:pPr>
        <w:pStyle w:val="ListParagraph"/>
        <w:numPr>
          <w:ilvl w:val="0"/>
          <w:numId w:val="8"/>
        </w:numPr>
        <w:rPr>
          <w:lang w:val="es-AR"/>
        </w:rPr>
      </w:pPr>
      <w:r>
        <w:rPr>
          <w:lang w:val="es-AR"/>
        </w:rPr>
        <w:t>ABSORCION DE NUTRIENTES, por parte de las células.</w:t>
      </w:r>
    </w:p>
    <w:p w:rsidR="00C30B44" w:rsidRPr="000352CE" w:rsidRDefault="00C30B44" w:rsidP="00F2389C">
      <w:pPr>
        <w:pStyle w:val="ListParagraph"/>
        <w:numPr>
          <w:ilvl w:val="0"/>
          <w:numId w:val="8"/>
        </w:numPr>
        <w:rPr>
          <w:lang w:val="es-AR"/>
        </w:rPr>
      </w:pPr>
      <w:r>
        <w:rPr>
          <w:lang w:val="es-AR"/>
        </w:rPr>
        <w:t xml:space="preserve">EGESTION, en forma de materia fecal = lo que no ingreso a las células, no pudo ser absorbido </w:t>
      </w:r>
    </w:p>
    <w:p w:rsidR="00C30B44" w:rsidRDefault="00C30B44" w:rsidP="00073F76">
      <w:pPr>
        <w:pStyle w:val="BodyTextFirstIndent"/>
        <w:rPr>
          <w:lang w:val="es-AR"/>
        </w:rPr>
      </w:pPr>
      <w:r>
        <w:rPr>
          <w:noProof/>
          <w:lang w:val="es-ES_tradnl" w:eastAsia="es-ES_tradnl"/>
        </w:rPr>
        <w:pict>
          <v:shape id="Imagen 4" o:spid="_x0000_s1048" type="#_x0000_t75" style="position:absolute;left:0;text-align:left;margin-left:461.85pt;margin-top:295.45pt;width:102pt;height:70.9pt;z-index:251662848;visibility:visible;mso-position-horizontal-relative:margin;mso-position-vertical-relative:margin">
            <v:imagedata r:id="rId8" o:title=""/>
            <w10:wrap type="square" anchorx="margin" anchory="margin"/>
          </v:shape>
        </w:pict>
      </w:r>
      <w:r w:rsidRPr="004A617F">
        <w:rPr>
          <w:lang w:val="es-AR"/>
        </w:rPr>
        <w:t xml:space="preserve">En la boca, el estómago y la primera parte del intestino delgado, </w:t>
      </w:r>
      <w:r>
        <w:rPr>
          <w:lang w:val="es-AR"/>
        </w:rPr>
        <w:t xml:space="preserve">existen enzimas digestivas fabricadas y secretadas por las células de dichos órganos o por glándulas anexas </w:t>
      </w:r>
      <w:r w:rsidRPr="00285DD6">
        <w:rPr>
          <w:lang w:val="es-AR"/>
        </w:rPr>
        <w:sym w:font="Wingdings" w:char="F0E0"/>
      </w:r>
      <w:r>
        <w:rPr>
          <w:lang w:val="es-AR"/>
        </w:rPr>
        <w:t xml:space="preserve"> salivares y el páncreas.  Todas las sustancias orgánicas más pequeñas resultantes serán absorbidas en el intestino delgado atravesando la membrana de las células epiteliales. El yeyuno y el íleon, tiene adaptaciones que ayudan a la absorción. Por un lado, se encuentran las vellosidades además las membranas de las células epiteliales presentan en la cara expuesta miles de microvellosidades. </w:t>
      </w:r>
    </w:p>
    <w:p w:rsidR="00C30B44" w:rsidRPr="008E397C" w:rsidRDefault="00C30B44" w:rsidP="00073F76">
      <w:pPr>
        <w:pStyle w:val="BodyText"/>
        <w:rPr>
          <w:i/>
          <w:lang w:val="es-AR"/>
        </w:rPr>
      </w:pPr>
      <w:r w:rsidRPr="008E397C">
        <w:rPr>
          <w:i/>
          <w:lang w:val="es-AR"/>
        </w:rPr>
        <w:t>JUGOS GASTRICOS:</w:t>
      </w:r>
    </w:p>
    <w:p w:rsidR="00C30B44" w:rsidRDefault="00C30B44" w:rsidP="00073F76">
      <w:pPr>
        <w:pStyle w:val="BodyText"/>
        <w:rPr>
          <w:lang w:val="es-AR"/>
        </w:rPr>
      </w:pPr>
      <w:r w:rsidRPr="00AD329C">
        <w:rPr>
          <w:u w:val="single"/>
          <w:lang w:val="es-AR"/>
        </w:rPr>
        <w:t>Amilasa salival</w:t>
      </w:r>
      <w:r>
        <w:rPr>
          <w:lang w:val="es-AR"/>
        </w:rPr>
        <w:t xml:space="preserve">: </w:t>
      </w:r>
      <w:r>
        <w:rPr>
          <w:lang w:val="es-AR"/>
        </w:rPr>
        <w:tab/>
      </w:r>
      <w:r w:rsidRPr="00C01DAC">
        <w:rPr>
          <w:lang w:val="es-AR"/>
        </w:rPr>
        <w:t>tiene la función de digerir el glucógeno y el almidón para formar azúcares simples. Se produce principalmente en las glándulas salivales</w:t>
      </w:r>
    </w:p>
    <w:p w:rsidR="00C30B44" w:rsidRDefault="00C30B44" w:rsidP="00073F76">
      <w:pPr>
        <w:pStyle w:val="BodyText"/>
        <w:rPr>
          <w:lang w:val="es-AR"/>
        </w:rPr>
      </w:pPr>
      <w:r w:rsidRPr="00AD329C">
        <w:rPr>
          <w:u w:val="single"/>
          <w:lang w:val="es-AR"/>
        </w:rPr>
        <w:t>Pepsina</w:t>
      </w:r>
      <w:r>
        <w:rPr>
          <w:lang w:val="es-AR"/>
        </w:rPr>
        <w:t xml:space="preserve">: </w:t>
      </w:r>
      <w:r w:rsidRPr="00AD329C">
        <w:rPr>
          <w:lang w:val="es-AR"/>
        </w:rPr>
        <w:t>liberada por las células principales del estómago y cuya función es degradar las proteínas de los alimentos en péptidos</w:t>
      </w:r>
    </w:p>
    <w:p w:rsidR="00C30B44" w:rsidRDefault="00C30B44" w:rsidP="00073F76">
      <w:pPr>
        <w:pStyle w:val="BodyText"/>
        <w:rPr>
          <w:lang w:val="es-AR"/>
        </w:rPr>
      </w:pPr>
      <w:r w:rsidRPr="00AD329C">
        <w:rPr>
          <w:u w:val="single"/>
          <w:lang w:val="es-AR"/>
        </w:rPr>
        <w:t>Jugo pancreático</w:t>
      </w:r>
      <w:r>
        <w:rPr>
          <w:lang w:val="es-AR"/>
        </w:rPr>
        <w:t xml:space="preserve">: amilasa pancreática, convierte péptidos en aminoácidos y formado por lipasa que </w:t>
      </w:r>
      <w:r w:rsidRPr="00AD329C">
        <w:rPr>
          <w:lang w:val="es-AR"/>
        </w:rPr>
        <w:t>desdobla las grasas en glicerina y ácidos grasos.</w:t>
      </w:r>
    </w:p>
    <w:p w:rsidR="00C30B44" w:rsidRDefault="00C30B44" w:rsidP="00073F76">
      <w:pPr>
        <w:pStyle w:val="BodyText"/>
        <w:rPr>
          <w:lang w:val="es-AR"/>
        </w:rPr>
      </w:pPr>
      <w:r w:rsidRPr="00AD329C">
        <w:rPr>
          <w:u w:val="single"/>
          <w:lang w:val="es-AR"/>
        </w:rPr>
        <w:t>Jugo intestinal</w:t>
      </w:r>
      <w:r>
        <w:rPr>
          <w:lang w:val="es-AR"/>
        </w:rPr>
        <w:t xml:space="preserve">: formado por </w:t>
      </w:r>
      <w:smartTag w:uri="urn:schemas-microsoft-com:office:smarttags" w:element="PersonName">
        <w:smartTagPr>
          <w:attr w:name="ProductID" w:val="la Maltasa"/>
        </w:smartTagPr>
        <w:r>
          <w:rPr>
            <w:lang w:val="es-AR"/>
          </w:rPr>
          <w:t>la Maltasa</w:t>
        </w:r>
      </w:smartTag>
      <w:r>
        <w:rPr>
          <w:lang w:val="es-AR"/>
        </w:rPr>
        <w:t xml:space="preserve"> que actúa sobre la maltosa y Nucleasa que actúa sobre los ácidos nucleicos. </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A0"/>
      </w:tblPr>
      <w:tblGrid>
        <w:gridCol w:w="2410"/>
        <w:gridCol w:w="4915"/>
        <w:gridCol w:w="3663"/>
      </w:tblGrid>
      <w:tr w:rsidR="00C30B44" w:rsidRPr="00524563" w:rsidTr="00524563">
        <w:tc>
          <w:tcPr>
            <w:tcW w:w="2410" w:type="dxa"/>
            <w:tcBorders>
              <w:top w:val="nil"/>
              <w:left w:val="nil"/>
              <w:right w:val="nil"/>
            </w:tcBorders>
            <w:shd w:val="clear" w:color="auto" w:fill="FFFFFF"/>
          </w:tcPr>
          <w:p w:rsidR="00C30B44" w:rsidRPr="00524563" w:rsidRDefault="00C30B44" w:rsidP="00524563">
            <w:pPr>
              <w:spacing w:after="0" w:line="240" w:lineRule="auto"/>
              <w:jc w:val="right"/>
              <w:rPr>
                <w:b/>
                <w:bCs/>
                <w:i/>
                <w:iCs/>
                <w:lang w:val="es-AR"/>
              </w:rPr>
            </w:pPr>
          </w:p>
        </w:tc>
        <w:tc>
          <w:tcPr>
            <w:tcW w:w="4915" w:type="dxa"/>
            <w:tcBorders>
              <w:top w:val="nil"/>
              <w:left w:val="nil"/>
              <w:right w:val="nil"/>
            </w:tcBorders>
            <w:shd w:val="clear" w:color="auto" w:fill="FFFFFF"/>
          </w:tcPr>
          <w:p w:rsidR="00C30B44" w:rsidRPr="00524563" w:rsidRDefault="00C30B44" w:rsidP="00524563">
            <w:pPr>
              <w:spacing w:after="0" w:line="240" w:lineRule="auto"/>
              <w:rPr>
                <w:b/>
                <w:bCs/>
                <w:lang w:val="es-AR"/>
              </w:rPr>
            </w:pPr>
            <w:r w:rsidRPr="00524563">
              <w:rPr>
                <w:b/>
                <w:bCs/>
                <w:lang w:val="es-AR"/>
              </w:rPr>
              <w:t xml:space="preserve">                         ANIMAL</w:t>
            </w:r>
          </w:p>
        </w:tc>
        <w:tc>
          <w:tcPr>
            <w:tcW w:w="3663" w:type="dxa"/>
            <w:tcBorders>
              <w:top w:val="nil"/>
              <w:left w:val="nil"/>
              <w:right w:val="nil"/>
            </w:tcBorders>
            <w:shd w:val="clear" w:color="auto" w:fill="FFFFFF"/>
          </w:tcPr>
          <w:p w:rsidR="00C30B44" w:rsidRPr="00524563" w:rsidRDefault="00C30B44" w:rsidP="00524563">
            <w:pPr>
              <w:spacing w:after="0" w:line="240" w:lineRule="auto"/>
              <w:rPr>
                <w:b/>
                <w:bCs/>
                <w:lang w:val="es-AR"/>
              </w:rPr>
            </w:pPr>
            <w:r w:rsidRPr="00524563">
              <w:rPr>
                <w:b/>
                <w:bCs/>
                <w:lang w:val="es-AR"/>
              </w:rPr>
              <w:t xml:space="preserve">                  VEGETAL</w:t>
            </w:r>
          </w:p>
        </w:tc>
      </w:tr>
      <w:tr w:rsidR="00C30B44" w:rsidRPr="00524563" w:rsidTr="00524563">
        <w:trPr>
          <w:trHeight w:val="258"/>
        </w:trPr>
        <w:tc>
          <w:tcPr>
            <w:tcW w:w="2410" w:type="dxa"/>
            <w:tcBorders>
              <w:left w:val="nil"/>
              <w:bottom w:val="nil"/>
            </w:tcBorders>
            <w:shd w:val="clear" w:color="auto" w:fill="FFFFFF"/>
          </w:tcPr>
          <w:p w:rsidR="00C30B44" w:rsidRPr="00524563" w:rsidRDefault="00C30B44" w:rsidP="00524563">
            <w:pPr>
              <w:spacing w:after="0" w:line="240" w:lineRule="auto"/>
              <w:jc w:val="center"/>
              <w:rPr>
                <w:i/>
                <w:iCs/>
                <w:lang w:val="es-AR"/>
              </w:rPr>
            </w:pPr>
            <w:r w:rsidRPr="00524563">
              <w:rPr>
                <w:i/>
                <w:iCs/>
                <w:lang w:val="es-AR"/>
              </w:rPr>
              <w:t>Nutrientes Incorporados</w:t>
            </w:r>
          </w:p>
        </w:tc>
        <w:tc>
          <w:tcPr>
            <w:tcW w:w="4915" w:type="dxa"/>
            <w:shd w:val="clear" w:color="auto" w:fill="CCCCCC"/>
          </w:tcPr>
          <w:p w:rsidR="00C30B44" w:rsidRPr="00524563" w:rsidRDefault="00C30B44" w:rsidP="00524563">
            <w:pPr>
              <w:spacing w:after="0" w:line="240" w:lineRule="auto"/>
              <w:jc w:val="center"/>
              <w:rPr>
                <w:lang w:val="es-AR"/>
              </w:rPr>
            </w:pPr>
            <w:r w:rsidRPr="00524563">
              <w:rPr>
                <w:lang w:val="es-AR"/>
              </w:rPr>
              <w:t>O2, vitaminas, aguas, sales, alimento</w:t>
            </w:r>
          </w:p>
        </w:tc>
        <w:tc>
          <w:tcPr>
            <w:tcW w:w="3663" w:type="dxa"/>
            <w:shd w:val="clear" w:color="auto" w:fill="CCCCCC"/>
          </w:tcPr>
          <w:p w:rsidR="00C30B44" w:rsidRPr="00524563" w:rsidRDefault="00C30B44" w:rsidP="00524563">
            <w:pPr>
              <w:spacing w:after="0" w:line="240" w:lineRule="auto"/>
              <w:jc w:val="center"/>
              <w:rPr>
                <w:lang w:val="es-AR"/>
              </w:rPr>
            </w:pPr>
            <w:r w:rsidRPr="00524563">
              <w:rPr>
                <w:lang w:val="es-AR"/>
              </w:rPr>
              <w:t>O2, Sales, agua, CO2</w:t>
            </w:r>
          </w:p>
        </w:tc>
      </w:tr>
      <w:tr w:rsidR="00C30B44" w:rsidRPr="00524563" w:rsidTr="00524563">
        <w:tc>
          <w:tcPr>
            <w:tcW w:w="2410" w:type="dxa"/>
            <w:tcBorders>
              <w:left w:val="nil"/>
              <w:bottom w:val="nil"/>
            </w:tcBorders>
            <w:shd w:val="clear" w:color="auto" w:fill="FFFFFF"/>
          </w:tcPr>
          <w:p w:rsidR="00C30B44" w:rsidRPr="00524563" w:rsidRDefault="00C30B44" w:rsidP="00524563">
            <w:pPr>
              <w:spacing w:after="0" w:line="240" w:lineRule="auto"/>
              <w:jc w:val="center"/>
              <w:rPr>
                <w:i/>
                <w:iCs/>
                <w:lang w:val="es-AR"/>
              </w:rPr>
            </w:pPr>
            <w:r w:rsidRPr="00524563">
              <w:rPr>
                <w:i/>
                <w:iCs/>
                <w:lang w:val="es-AR"/>
              </w:rPr>
              <w:t>Nutrientes Eliminados</w:t>
            </w:r>
          </w:p>
        </w:tc>
        <w:tc>
          <w:tcPr>
            <w:tcW w:w="4915" w:type="dxa"/>
          </w:tcPr>
          <w:p w:rsidR="00C30B44" w:rsidRPr="00524563" w:rsidRDefault="00C30B44" w:rsidP="00524563">
            <w:pPr>
              <w:spacing w:after="0" w:line="240" w:lineRule="auto"/>
              <w:jc w:val="center"/>
              <w:rPr>
                <w:lang w:val="es-AR"/>
              </w:rPr>
            </w:pPr>
            <w:r w:rsidRPr="00524563">
              <w:rPr>
                <w:lang w:val="es-AR"/>
              </w:rPr>
              <w:t>Urea, Agua, CO2</w:t>
            </w:r>
          </w:p>
        </w:tc>
        <w:tc>
          <w:tcPr>
            <w:tcW w:w="3663" w:type="dxa"/>
          </w:tcPr>
          <w:p w:rsidR="00C30B44" w:rsidRPr="00524563" w:rsidRDefault="00C30B44" w:rsidP="00524563">
            <w:pPr>
              <w:spacing w:after="0" w:line="240" w:lineRule="auto"/>
              <w:jc w:val="center"/>
              <w:rPr>
                <w:lang w:val="es-AR"/>
              </w:rPr>
            </w:pPr>
            <w:r w:rsidRPr="00524563">
              <w:rPr>
                <w:lang w:val="es-AR"/>
              </w:rPr>
              <w:t>O2, agua y CO2</w:t>
            </w:r>
          </w:p>
        </w:tc>
      </w:tr>
      <w:tr w:rsidR="00C30B44" w:rsidRPr="00524563" w:rsidTr="00524563">
        <w:tc>
          <w:tcPr>
            <w:tcW w:w="2410" w:type="dxa"/>
            <w:tcBorders>
              <w:left w:val="nil"/>
              <w:bottom w:val="nil"/>
            </w:tcBorders>
            <w:shd w:val="clear" w:color="auto" w:fill="FFFFFF"/>
          </w:tcPr>
          <w:p w:rsidR="00C30B44" w:rsidRPr="00524563" w:rsidRDefault="00C30B44" w:rsidP="00524563">
            <w:pPr>
              <w:spacing w:after="0" w:line="240" w:lineRule="auto"/>
              <w:jc w:val="center"/>
              <w:rPr>
                <w:i/>
                <w:iCs/>
                <w:lang w:val="es-AR"/>
              </w:rPr>
            </w:pPr>
            <w:r w:rsidRPr="00524563">
              <w:rPr>
                <w:i/>
                <w:iCs/>
                <w:lang w:val="es-AR"/>
              </w:rPr>
              <w:t>Energía incorporada</w:t>
            </w:r>
          </w:p>
        </w:tc>
        <w:tc>
          <w:tcPr>
            <w:tcW w:w="4915" w:type="dxa"/>
            <w:shd w:val="clear" w:color="auto" w:fill="CCCCCC"/>
          </w:tcPr>
          <w:p w:rsidR="00C30B44" w:rsidRPr="00524563" w:rsidRDefault="00C30B44" w:rsidP="00524563">
            <w:pPr>
              <w:spacing w:after="0" w:line="240" w:lineRule="auto"/>
              <w:jc w:val="center"/>
              <w:rPr>
                <w:lang w:val="es-AR"/>
              </w:rPr>
            </w:pPr>
            <w:r w:rsidRPr="00524563">
              <w:rPr>
                <w:lang w:val="es-AR"/>
              </w:rPr>
              <w:t>Química</w:t>
            </w:r>
          </w:p>
        </w:tc>
        <w:tc>
          <w:tcPr>
            <w:tcW w:w="3663" w:type="dxa"/>
            <w:shd w:val="clear" w:color="auto" w:fill="CCCCCC"/>
          </w:tcPr>
          <w:p w:rsidR="00C30B44" w:rsidRPr="00524563" w:rsidRDefault="00C30B44" w:rsidP="00524563">
            <w:pPr>
              <w:spacing w:after="0" w:line="240" w:lineRule="auto"/>
              <w:jc w:val="center"/>
              <w:rPr>
                <w:lang w:val="es-AR"/>
              </w:rPr>
            </w:pPr>
            <w:r w:rsidRPr="00524563">
              <w:rPr>
                <w:lang w:val="es-AR"/>
              </w:rPr>
              <w:t>Lumínica</w:t>
            </w:r>
          </w:p>
        </w:tc>
      </w:tr>
      <w:tr w:rsidR="00C30B44" w:rsidRPr="00524563" w:rsidTr="00524563">
        <w:tc>
          <w:tcPr>
            <w:tcW w:w="2410" w:type="dxa"/>
            <w:tcBorders>
              <w:left w:val="nil"/>
              <w:bottom w:val="nil"/>
            </w:tcBorders>
            <w:shd w:val="clear" w:color="auto" w:fill="FFFFFF"/>
          </w:tcPr>
          <w:p w:rsidR="00C30B44" w:rsidRPr="00524563" w:rsidRDefault="00C30B44" w:rsidP="00524563">
            <w:pPr>
              <w:spacing w:after="0" w:line="240" w:lineRule="auto"/>
              <w:jc w:val="center"/>
              <w:rPr>
                <w:i/>
                <w:iCs/>
                <w:lang w:val="es-AR"/>
              </w:rPr>
            </w:pPr>
            <w:r w:rsidRPr="00524563">
              <w:rPr>
                <w:i/>
                <w:iCs/>
                <w:lang w:val="es-AR"/>
              </w:rPr>
              <w:t>Energía Liberada</w:t>
            </w:r>
          </w:p>
        </w:tc>
        <w:tc>
          <w:tcPr>
            <w:tcW w:w="4915" w:type="dxa"/>
          </w:tcPr>
          <w:p w:rsidR="00C30B44" w:rsidRPr="00524563" w:rsidRDefault="00C30B44" w:rsidP="00524563">
            <w:pPr>
              <w:spacing w:after="0" w:line="240" w:lineRule="auto"/>
              <w:jc w:val="center"/>
              <w:rPr>
                <w:lang w:val="es-AR"/>
              </w:rPr>
            </w:pPr>
            <w:r w:rsidRPr="00524563">
              <w:rPr>
                <w:lang w:val="es-AR"/>
              </w:rPr>
              <w:t>Calórica y Química</w:t>
            </w:r>
          </w:p>
        </w:tc>
        <w:tc>
          <w:tcPr>
            <w:tcW w:w="3663" w:type="dxa"/>
          </w:tcPr>
          <w:p w:rsidR="00C30B44" w:rsidRPr="00524563" w:rsidRDefault="00C30B44" w:rsidP="00524563">
            <w:pPr>
              <w:spacing w:after="0" w:line="240" w:lineRule="auto"/>
              <w:jc w:val="center"/>
              <w:rPr>
                <w:lang w:val="es-AR"/>
              </w:rPr>
            </w:pPr>
            <w:r w:rsidRPr="00524563">
              <w:rPr>
                <w:lang w:val="es-AR"/>
              </w:rPr>
              <w:t>Química y Calórica</w:t>
            </w:r>
          </w:p>
        </w:tc>
      </w:tr>
    </w:tbl>
    <w:p w:rsidR="00C30B44" w:rsidRDefault="00C30B44" w:rsidP="0062627E">
      <w:pPr>
        <w:rPr>
          <w:lang w:val="es-AR"/>
        </w:rPr>
      </w:pPr>
    </w:p>
    <w:p w:rsidR="00C30B44" w:rsidRPr="00073F76" w:rsidRDefault="00C30B44" w:rsidP="00073F76">
      <w:pPr>
        <w:pStyle w:val="BodyText"/>
        <w:rPr>
          <w:b/>
          <w:lang w:val="es-AR"/>
        </w:rPr>
      </w:pPr>
      <w:r w:rsidRPr="00073F76">
        <w:rPr>
          <w:b/>
          <w:lang w:val="es-AR"/>
        </w:rPr>
        <w:t>INGRESO DE O2 Y EGRESO DE CO2, EN HETEROTROFOS</w:t>
      </w:r>
    </w:p>
    <w:p w:rsidR="00C30B44" w:rsidRDefault="00C30B44" w:rsidP="00073F76">
      <w:pPr>
        <w:pStyle w:val="BodyText"/>
        <w:rPr>
          <w:lang w:val="es-AR"/>
        </w:rPr>
      </w:pPr>
      <w:r>
        <w:rPr>
          <w:noProof/>
          <w:lang w:val="es-ES_tradnl" w:eastAsia="es-ES_tradnl"/>
        </w:rPr>
        <w:pict>
          <v:shape id="Imagen 6" o:spid="_x0000_s1049" type="#_x0000_t75" style="position:absolute;margin-left:472.95pt;margin-top:641.95pt;width:90.7pt;height:98.15pt;z-index:251663872;visibility:visible;mso-position-horizontal-relative:margin;mso-position-vertical-relative:margin">
            <v:imagedata r:id="rId9" o:title=""/>
            <w10:wrap type="square" anchorx="margin" anchory="margin"/>
          </v:shape>
        </w:pict>
      </w:r>
      <w:r>
        <w:rPr>
          <w:lang w:val="es-AR"/>
        </w:rPr>
        <w:t xml:space="preserve">Ocurre a través de un intercambio de gases con el medio, y el cuerpo cuenta con estructuras respiratorias especializadas para que el O2 llegue a cada una de las células. </w:t>
      </w:r>
    </w:p>
    <w:p w:rsidR="00C30B44" w:rsidRDefault="00C30B44" w:rsidP="00073F76">
      <w:pPr>
        <w:pStyle w:val="BodyText"/>
        <w:rPr>
          <w:lang w:val="es-AR"/>
        </w:rPr>
      </w:pPr>
      <w:r>
        <w:rPr>
          <w:lang w:val="es-AR"/>
        </w:rPr>
        <w:t xml:space="preserve">Humanos </w:t>
      </w:r>
      <w:r w:rsidRPr="009F2855">
        <w:rPr>
          <w:lang w:val="es-AR"/>
        </w:rPr>
        <w:sym w:font="Wingdings" w:char="F0E0"/>
      </w:r>
      <w:r>
        <w:rPr>
          <w:lang w:val="es-AR"/>
        </w:rPr>
        <w:t xml:space="preserve"> SISTEMA RESPIRATORIO, conjunto de órganos encargados de la llegada de aire rico en O2 a los pulmones donde se realiza el intercambio gaseoso y la salida de CO2 al exterior. </w:t>
      </w:r>
    </w:p>
    <w:p w:rsidR="00C30B44" w:rsidRPr="008E397C" w:rsidRDefault="00C30B44" w:rsidP="00073F76">
      <w:pPr>
        <w:pStyle w:val="BodyText"/>
        <w:rPr>
          <w:lang w:val="es-AR"/>
        </w:rPr>
      </w:pPr>
      <w:r>
        <w:rPr>
          <w:lang w:val="es-AR"/>
        </w:rPr>
        <w:t>Los bronquios se ramifican dentro de los pulmones en conductos cada vez más finos que finalmente se convierten en sacos aéreos denominados ALVEOLOS, donde llega el aire y el gas pasa a la sangre a través de los capilares que los rodean (en sentido contrario el CO2 pasa a los alveolos y sale)</w:t>
      </w:r>
    </w:p>
    <w:p w:rsidR="00C30B44" w:rsidRDefault="00C30B44" w:rsidP="00073F76">
      <w:pPr>
        <w:pStyle w:val="BodyText"/>
        <w:rPr>
          <w:lang w:val="es-AR"/>
        </w:rPr>
      </w:pPr>
      <w:r>
        <w:rPr>
          <w:noProof/>
          <w:lang w:val="es-ES_tradnl" w:eastAsia="es-ES_tradnl"/>
        </w:rPr>
        <w:pict>
          <v:shape id="Conector: angular 10" o:spid="_x0000_s1050" type="#_x0000_t34" style="position:absolute;margin-left:-3.1pt;margin-top:14.5pt;width:177.95pt;height:228.25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" adj="23012" strokecolor="#4472c4" strokeweight=".5pt">
            <v:stroke endarrow="block"/>
          </v:shape>
        </w:pict>
      </w:r>
      <w:r w:rsidRPr="00D34476">
        <w:rPr>
          <w:b/>
          <w:lang w:val="es-AR"/>
        </w:rPr>
        <w:t>MEMBRANA CELULAR</w:t>
      </w:r>
      <w:r>
        <w:rPr>
          <w:lang w:val="es-AR"/>
        </w:rPr>
        <w:t>: estructura y función</w:t>
      </w:r>
    </w:p>
    <w:p w:rsidR="00C30B44" w:rsidRDefault="00C30B44" w:rsidP="00073F76">
      <w:pPr>
        <w:pStyle w:val="BodyText"/>
        <w:rPr>
          <w:lang w:val="es-AR"/>
        </w:rPr>
      </w:pPr>
      <w:r>
        <w:rPr>
          <w:lang w:val="es-AR"/>
        </w:rPr>
        <w:t xml:space="preserve">Compuesta principalmente por </w:t>
      </w:r>
      <w:r w:rsidRPr="00D275CB">
        <w:rPr>
          <w:lang w:val="es-AR"/>
        </w:rPr>
        <w:sym w:font="Wingdings" w:char="F0E0"/>
      </w:r>
      <w:r>
        <w:rPr>
          <w:lang w:val="es-AR"/>
        </w:rPr>
        <w:t xml:space="preserve"> fosfolípidos, proteínas, pequeñas cantidades de oligosacáridos, desde los 70, </w:t>
      </w:r>
      <w:r w:rsidRPr="006545E2">
        <w:rPr>
          <w:b/>
          <w:lang w:val="es-AR"/>
        </w:rPr>
        <w:t>modelo del mosaico fluido</w:t>
      </w:r>
      <w:r w:rsidRPr="00E7012E">
        <w:rPr>
          <w:b/>
          <w:lang w:val="es-AR"/>
        </w:rPr>
        <w:t>:</w:t>
      </w:r>
      <w:r>
        <w:rPr>
          <w:b/>
          <w:lang w:val="es-AR"/>
        </w:rPr>
        <w:t xml:space="preserve"> </w:t>
      </w:r>
      <w:r w:rsidRPr="00D8642F">
        <w:rPr>
          <w:lang w:val="es-AR"/>
        </w:rPr>
        <w:t xml:space="preserve">que indica que las membranas celulares (también las endomembranas) son un complejo macromoléculas formado por una bicapa de distintos tipos de fosfolípidos </w:t>
      </w:r>
      <w:r>
        <w:rPr>
          <w:lang w:val="es-AR"/>
        </w:rPr>
        <w:t>que cumple una función estructural y en la que se encuentran insertas una gran variedad de proteínas</w:t>
      </w:r>
    </w:p>
    <w:p w:rsidR="00C30B44" w:rsidRDefault="00C30B44" w:rsidP="00073F76">
      <w:pPr>
        <w:pStyle w:val="BodyText"/>
        <w:rPr>
          <w:lang w:val="es-AR"/>
        </w:rPr>
      </w:pPr>
      <w:r>
        <w:rPr>
          <w:lang w:val="es-AR"/>
        </w:rPr>
        <w:t xml:space="preserve">Membrana de células eucariontes también posee ESTEROLES; entre los fosfolípidos, con función estructural ya que deben mantener la fluidez exacta de la membrana, en conjunto con la Temperatura exterior  </w:t>
      </w:r>
      <w:r w:rsidRPr="00D8642F">
        <w:rPr>
          <w:lang w:val="es-AR"/>
        </w:rPr>
        <w:sym w:font="Wingdings" w:char="F0E0"/>
      </w:r>
      <w:r>
        <w:rPr>
          <w:lang w:val="es-AR"/>
        </w:rPr>
        <w:t xml:space="preserve"> en animal: Colesterol                                      </w:t>
      </w:r>
    </w:p>
    <w:p w:rsidR="00C30B44" w:rsidRPr="001A71F1" w:rsidRDefault="00C30B44" w:rsidP="00073F76">
      <w:pPr>
        <w:pStyle w:val="BodyText"/>
        <w:rPr>
          <w:lang w:val="es-AR"/>
        </w:rPr>
      </w:pPr>
      <w:r w:rsidRPr="00F722AF">
        <w:rPr>
          <w:u w:val="single"/>
          <w:lang w:val="es-AR"/>
        </w:rPr>
        <w:t>PROTEINAS</w:t>
      </w:r>
      <w:r>
        <w:rPr>
          <w:lang w:val="es-AR"/>
        </w:rPr>
        <w:t xml:space="preserve">                                                                                                                                      </w:t>
      </w:r>
      <w:r w:rsidRPr="00D8642F">
        <w:rPr>
          <w:lang w:val="es-AR"/>
        </w:rPr>
        <w:sym w:font="Wingdings" w:char="F0E0"/>
      </w:r>
      <w:r>
        <w:rPr>
          <w:lang w:val="es-AR"/>
        </w:rPr>
        <w:t xml:space="preserve"> en vegetal: Fitoesterol</w:t>
      </w:r>
    </w:p>
    <w:p w:rsidR="00C30B44" w:rsidRDefault="00C30B44" w:rsidP="00F722AF">
      <w:pPr>
        <w:pStyle w:val="ListParagraph"/>
        <w:numPr>
          <w:ilvl w:val="0"/>
          <w:numId w:val="9"/>
        </w:numPr>
        <w:rPr>
          <w:lang w:val="es-AR"/>
        </w:rPr>
      </w:pPr>
      <w:r>
        <w:rPr>
          <w:lang w:val="es-AR"/>
        </w:rPr>
        <w:t>Proteínas Integrales: las insertas en la bicapa de fosfolípidos</w:t>
      </w:r>
    </w:p>
    <w:p w:rsidR="00C30B44" w:rsidRDefault="00C30B44" w:rsidP="00D779C0">
      <w:pPr>
        <w:pStyle w:val="ListParagraph"/>
        <w:numPr>
          <w:ilvl w:val="0"/>
          <w:numId w:val="7"/>
        </w:numPr>
        <w:rPr>
          <w:lang w:val="es-AR"/>
        </w:rPr>
      </w:pPr>
      <w:r>
        <w:rPr>
          <w:lang w:val="es-AR"/>
        </w:rPr>
        <w:t xml:space="preserve">Proteínas Periféricas (PI): en contacto con las cabezas polares de los fosfolípidos, tienen actividad enzimática y se unen a proteínas citoplasmáticas que constituyen el citoesqueleto. </w:t>
      </w:r>
    </w:p>
    <w:p w:rsidR="00C30B44" w:rsidRDefault="00C30B44" w:rsidP="00D779C0">
      <w:pPr>
        <w:pStyle w:val="ListParagraph"/>
        <w:numPr>
          <w:ilvl w:val="0"/>
          <w:numId w:val="7"/>
        </w:numPr>
        <w:rPr>
          <w:lang w:val="es-AR"/>
        </w:rPr>
      </w:pPr>
      <w:r w:rsidRPr="00D779C0">
        <w:rPr>
          <w:lang w:val="es-AR"/>
        </w:rPr>
        <w:t>Proteínas transportadoras (PI): regulan el pasaje de sustancias hidrofílicas (ingreso de alimentos y nutrientes inorgánicos + egreso de desechos) y ayudan a mantener las condiciones fisicoquímicas del citoplasma.</w:t>
      </w:r>
    </w:p>
    <w:p w:rsidR="00C30B44" w:rsidRDefault="00C30B44" w:rsidP="00D779C0">
      <w:pPr>
        <w:pStyle w:val="ListParagraph"/>
        <w:numPr>
          <w:ilvl w:val="0"/>
          <w:numId w:val="7"/>
        </w:numPr>
        <w:rPr>
          <w:lang w:val="es-AR"/>
        </w:rPr>
      </w:pPr>
      <w:r>
        <w:rPr>
          <w:lang w:val="es-AR"/>
        </w:rPr>
        <w:t>Proteínas receptoras: participan del reconocimiento de señales químicas que provienen de otras células.</w:t>
      </w:r>
    </w:p>
    <w:p w:rsidR="00C30B44" w:rsidRPr="0015335C" w:rsidRDefault="00C30B44" w:rsidP="00073F76">
      <w:pPr>
        <w:pStyle w:val="BodyText"/>
        <w:rPr>
          <w:lang w:val="es-AR"/>
        </w:rPr>
      </w:pPr>
      <w:r w:rsidRPr="0015335C">
        <w:rPr>
          <w:lang w:val="es-AR"/>
        </w:rPr>
        <w:t xml:space="preserve">Estructura DINAMICA porque: </w:t>
      </w:r>
    </w:p>
    <w:p w:rsidR="00C30B44" w:rsidRDefault="00C30B44" w:rsidP="0015335C">
      <w:pPr>
        <w:pStyle w:val="ListParagraph"/>
        <w:numPr>
          <w:ilvl w:val="0"/>
          <w:numId w:val="11"/>
        </w:numPr>
        <w:rPr>
          <w:lang w:val="es-AR"/>
        </w:rPr>
      </w:pPr>
      <w:r>
        <w:rPr>
          <w:lang w:val="es-AR"/>
        </w:rPr>
        <w:t xml:space="preserve">Su consistencia semilíquida le otorga movimiento a los fosfolípidos y a las proteínas en la membrana, fluidez de la que dependen ciertos procesos como, el transporte de sustancias y la actividad de algunas enzimas. </w:t>
      </w:r>
    </w:p>
    <w:p w:rsidR="00C30B44" w:rsidRDefault="00C30B44" w:rsidP="00404C50">
      <w:pPr>
        <w:pStyle w:val="ListParagraph"/>
        <w:numPr>
          <w:ilvl w:val="0"/>
          <w:numId w:val="11"/>
        </w:numPr>
        <w:rPr>
          <w:lang w:val="es-AR"/>
        </w:rPr>
      </w:pPr>
      <w:r>
        <w:rPr>
          <w:lang w:val="es-AR"/>
        </w:rPr>
        <w:t xml:space="preserve">Célula crece, la membrana aumenta. Durante el crecimiento, las proteínas, en base a la información en el ADN se sintetizan en ribosomas adheridos al REG (Ret. End. Granular), a su vez los lípidos en el REL. Previo llegar a la membrana, ambos pasan por el </w:t>
      </w:r>
      <w:r w:rsidRPr="00E821E0">
        <w:rPr>
          <w:u w:val="single"/>
          <w:lang w:val="es-AR"/>
        </w:rPr>
        <w:t>COMPLEJO DE GOLGI</w:t>
      </w:r>
      <w:r>
        <w:rPr>
          <w:u w:val="single"/>
          <w:lang w:val="es-AR"/>
        </w:rPr>
        <w:t xml:space="preserve">, </w:t>
      </w:r>
      <w:r>
        <w:rPr>
          <w:lang w:val="es-AR"/>
        </w:rPr>
        <w:t xml:space="preserve">organela que posee enzimas que les añaden oligosacáridos a algunas de esas macromoléculas para formar glicoproteínas y glucolípidos. </w:t>
      </w:r>
    </w:p>
    <w:p w:rsidR="00C30B44" w:rsidRDefault="00C30B44" w:rsidP="00404C50">
      <w:pPr>
        <w:pStyle w:val="ListParagraph"/>
        <w:numPr>
          <w:ilvl w:val="0"/>
          <w:numId w:val="11"/>
        </w:numPr>
        <w:rPr>
          <w:lang w:val="es-AR"/>
        </w:rPr>
      </w:pPr>
      <w:r>
        <w:rPr>
          <w:lang w:val="es-AR"/>
        </w:rPr>
        <w:t xml:space="preserve">Aunque no cambie su tamaño, la composición de su membrana se modifica constantemente a partir de la degradación de componentes y la síntesis de otros.  </w:t>
      </w:r>
    </w:p>
    <w:p w:rsidR="00C30B44" w:rsidRPr="00073F76" w:rsidRDefault="00C30B44" w:rsidP="00073F76">
      <w:pPr>
        <w:pStyle w:val="BodyText"/>
        <w:rPr>
          <w:b/>
          <w:lang w:val="es-AR"/>
        </w:rPr>
      </w:pPr>
      <w:r w:rsidRPr="00073F76">
        <w:rPr>
          <w:b/>
          <w:lang w:val="es-AR"/>
        </w:rPr>
        <w:t xml:space="preserve">MECANISMOS DE TRANSPORTACIÓN </w:t>
      </w:r>
    </w:p>
    <w:tbl>
      <w:tblPr>
        <w:tblW w:w="11483" w:type="dxa"/>
        <w:tblInd w:w="-2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44"/>
        <w:gridCol w:w="2551"/>
        <w:gridCol w:w="2491"/>
        <w:gridCol w:w="2329"/>
        <w:gridCol w:w="2268"/>
      </w:tblGrid>
      <w:tr w:rsidR="00C30B44" w:rsidRPr="00524563" w:rsidTr="00524563">
        <w:tc>
          <w:tcPr>
            <w:tcW w:w="1844" w:type="dxa"/>
            <w:tcBorders>
              <w:right w:val="single" w:sz="12" w:space="0" w:color="FFFFFF"/>
            </w:tcBorders>
            <w:shd w:val="clear" w:color="auto" w:fill="FFFFFF"/>
          </w:tcPr>
          <w:p w:rsidR="00C30B44" w:rsidRPr="00524563" w:rsidRDefault="00C30B44" w:rsidP="00524563">
            <w:pPr>
              <w:spacing w:after="0" w:line="240" w:lineRule="auto"/>
              <w:rPr>
                <w:b/>
                <w:bCs/>
                <w:color w:val="FFFFFF"/>
                <w:lang w:val="es-AR"/>
              </w:rPr>
            </w:pPr>
          </w:p>
        </w:tc>
        <w:tc>
          <w:tcPr>
            <w:tcW w:w="5042" w:type="dxa"/>
            <w:gridSpan w:val="2"/>
            <w:tcBorders>
              <w:left w:val="single" w:sz="12" w:space="0" w:color="FFFFFF"/>
              <w:right w:val="single" w:sz="12" w:space="0" w:color="FFFFFF"/>
            </w:tcBorders>
            <w:shd w:val="clear" w:color="auto" w:fill="70AD47"/>
          </w:tcPr>
          <w:p w:rsidR="00C30B44" w:rsidRPr="00524563" w:rsidRDefault="00C30B44" w:rsidP="00524563">
            <w:pPr>
              <w:spacing w:after="0" w:line="240" w:lineRule="auto"/>
              <w:jc w:val="center"/>
              <w:rPr>
                <w:b/>
                <w:bCs/>
                <w:color w:val="FFFFFF"/>
                <w:lang w:val="es-AR"/>
              </w:rPr>
            </w:pPr>
            <w:r w:rsidRPr="00524563">
              <w:rPr>
                <w:b/>
                <w:bCs/>
                <w:color w:val="FFFFFF"/>
                <w:lang w:val="es-AR"/>
              </w:rPr>
              <w:t>PASIVO</w:t>
            </w:r>
          </w:p>
        </w:tc>
        <w:tc>
          <w:tcPr>
            <w:tcW w:w="4597" w:type="dxa"/>
            <w:gridSpan w:val="2"/>
            <w:tcBorders>
              <w:left w:val="single" w:sz="12" w:space="0" w:color="FFFFFF"/>
            </w:tcBorders>
            <w:shd w:val="clear" w:color="auto" w:fill="70AD47"/>
          </w:tcPr>
          <w:p w:rsidR="00C30B44" w:rsidRPr="00524563" w:rsidRDefault="00C30B44" w:rsidP="00524563">
            <w:pPr>
              <w:spacing w:after="0" w:line="240" w:lineRule="auto"/>
              <w:jc w:val="center"/>
              <w:rPr>
                <w:b/>
                <w:bCs/>
                <w:color w:val="FFFFFF"/>
                <w:lang w:val="es-AR"/>
              </w:rPr>
            </w:pPr>
            <w:r w:rsidRPr="00524563">
              <w:rPr>
                <w:b/>
                <w:bCs/>
                <w:color w:val="FFFFFF"/>
                <w:lang w:val="es-AR"/>
              </w:rPr>
              <w:t xml:space="preserve">ACTIVO </w:t>
            </w:r>
          </w:p>
        </w:tc>
      </w:tr>
      <w:tr w:rsidR="00C30B44" w:rsidRPr="00524563" w:rsidTr="00524563">
        <w:tc>
          <w:tcPr>
            <w:tcW w:w="1844" w:type="dxa"/>
            <w:shd w:val="clear" w:color="auto" w:fill="FFFFFF"/>
          </w:tcPr>
          <w:p w:rsidR="00C30B44" w:rsidRPr="00524563" w:rsidRDefault="00C30B44" w:rsidP="00524563">
            <w:pPr>
              <w:spacing w:after="0" w:line="240" w:lineRule="auto"/>
              <w:rPr>
                <w:b/>
                <w:bCs/>
                <w:color w:val="FFFFFF"/>
                <w:lang w:val="es-AR"/>
              </w:rPr>
            </w:pPr>
          </w:p>
        </w:tc>
        <w:tc>
          <w:tcPr>
            <w:tcW w:w="2551" w:type="dxa"/>
            <w:shd w:val="clear" w:color="auto" w:fill="92D050"/>
          </w:tcPr>
          <w:p w:rsidR="00C30B44" w:rsidRPr="00524563" w:rsidRDefault="00C30B44" w:rsidP="00524563">
            <w:pPr>
              <w:spacing w:after="0" w:line="240" w:lineRule="auto"/>
              <w:jc w:val="center"/>
              <w:rPr>
                <w:lang w:val="es-AR"/>
              </w:rPr>
            </w:pPr>
            <w:r w:rsidRPr="00524563">
              <w:rPr>
                <w:lang w:val="es-AR"/>
              </w:rPr>
              <w:t>DIFUSION SIMPLE</w:t>
            </w:r>
          </w:p>
        </w:tc>
        <w:tc>
          <w:tcPr>
            <w:tcW w:w="2491" w:type="dxa"/>
            <w:tcBorders>
              <w:right w:val="single" w:sz="12" w:space="0" w:color="FFFFFF"/>
            </w:tcBorders>
            <w:shd w:val="clear" w:color="auto" w:fill="92D050"/>
          </w:tcPr>
          <w:p w:rsidR="00C30B44" w:rsidRPr="00524563" w:rsidRDefault="00C30B44" w:rsidP="00524563">
            <w:pPr>
              <w:spacing w:after="0" w:line="240" w:lineRule="auto"/>
              <w:jc w:val="center"/>
              <w:rPr>
                <w:lang w:val="es-AR"/>
              </w:rPr>
            </w:pPr>
            <w:r w:rsidRPr="00524563">
              <w:rPr>
                <w:lang w:val="es-AR"/>
              </w:rPr>
              <w:t>DIF. FACILITADA</w:t>
            </w:r>
          </w:p>
        </w:tc>
        <w:tc>
          <w:tcPr>
            <w:tcW w:w="2329" w:type="dxa"/>
            <w:tcBorders>
              <w:left w:val="single" w:sz="12" w:space="0" w:color="FFFFFF"/>
            </w:tcBorders>
            <w:shd w:val="clear" w:color="auto" w:fill="92D050"/>
          </w:tcPr>
          <w:p w:rsidR="00C30B44" w:rsidRPr="00524563" w:rsidRDefault="00C30B44" w:rsidP="00524563">
            <w:pPr>
              <w:spacing w:after="0" w:line="240" w:lineRule="auto"/>
              <w:jc w:val="center"/>
              <w:rPr>
                <w:lang w:val="es-AR"/>
              </w:rPr>
            </w:pPr>
            <w:r w:rsidRPr="00524563">
              <w:rPr>
                <w:lang w:val="es-AR"/>
              </w:rPr>
              <w:t>TRANSPORTE X BOMBA</w:t>
            </w:r>
          </w:p>
        </w:tc>
        <w:tc>
          <w:tcPr>
            <w:tcW w:w="2268" w:type="dxa"/>
            <w:shd w:val="clear" w:color="auto" w:fill="92D050"/>
          </w:tcPr>
          <w:p w:rsidR="00C30B44" w:rsidRPr="00524563" w:rsidRDefault="00C30B44" w:rsidP="00524563">
            <w:pPr>
              <w:spacing w:after="0" w:line="240" w:lineRule="auto"/>
              <w:jc w:val="center"/>
              <w:rPr>
                <w:lang w:val="es-AR"/>
              </w:rPr>
            </w:pPr>
            <w:r w:rsidRPr="00524563">
              <w:rPr>
                <w:lang w:val="es-AR"/>
              </w:rPr>
              <w:t>TRANSPORTE X MASA</w:t>
            </w:r>
          </w:p>
        </w:tc>
      </w:tr>
      <w:tr w:rsidR="00C30B44" w:rsidRPr="00524563" w:rsidTr="00524563">
        <w:tc>
          <w:tcPr>
            <w:tcW w:w="1844" w:type="dxa"/>
            <w:shd w:val="clear" w:color="auto" w:fill="70AD47"/>
            <w:vAlign w:val="center"/>
          </w:tcPr>
          <w:p w:rsidR="00C30B44" w:rsidRPr="00524563" w:rsidRDefault="00C30B44" w:rsidP="00524563">
            <w:pPr>
              <w:spacing w:after="0" w:line="240" w:lineRule="auto"/>
              <w:jc w:val="center"/>
              <w:rPr>
                <w:b/>
                <w:bCs/>
                <w:color w:val="FFFFFF"/>
                <w:sz w:val="18"/>
                <w:szCs w:val="18"/>
                <w:lang w:val="es-AR"/>
              </w:rPr>
            </w:pPr>
            <w:r w:rsidRPr="00524563">
              <w:rPr>
                <w:b/>
                <w:bCs/>
                <w:color w:val="FFFFFF"/>
                <w:sz w:val="18"/>
                <w:szCs w:val="18"/>
                <w:lang w:val="es-AR"/>
              </w:rPr>
              <w:t>Necesidad de energía</w:t>
            </w:r>
          </w:p>
        </w:tc>
        <w:tc>
          <w:tcPr>
            <w:tcW w:w="2551" w:type="dxa"/>
            <w:shd w:val="clear" w:color="auto" w:fill="E2EFD9"/>
            <w:vAlign w:val="center"/>
          </w:tcPr>
          <w:p w:rsidR="00C30B44" w:rsidRPr="00524563" w:rsidRDefault="00C30B44" w:rsidP="00524563">
            <w:pPr>
              <w:spacing w:after="0" w:line="240" w:lineRule="auto"/>
              <w:jc w:val="center"/>
              <w:rPr>
                <w:sz w:val="18"/>
                <w:szCs w:val="18"/>
                <w:lang w:val="es-AR"/>
              </w:rPr>
            </w:pPr>
            <w:r w:rsidRPr="00524563">
              <w:rPr>
                <w:sz w:val="18"/>
                <w:szCs w:val="18"/>
                <w:lang w:val="es-AR"/>
              </w:rPr>
              <w:t>No, pasivo sin gasto</w:t>
            </w:r>
          </w:p>
        </w:tc>
        <w:tc>
          <w:tcPr>
            <w:tcW w:w="2491" w:type="dxa"/>
            <w:shd w:val="clear" w:color="auto" w:fill="E2EFD9"/>
            <w:vAlign w:val="center"/>
          </w:tcPr>
          <w:p w:rsidR="00C30B44" w:rsidRPr="00524563" w:rsidRDefault="00C30B44" w:rsidP="00524563">
            <w:pPr>
              <w:spacing w:after="0" w:line="240" w:lineRule="auto"/>
              <w:jc w:val="center"/>
              <w:rPr>
                <w:sz w:val="18"/>
                <w:szCs w:val="18"/>
                <w:lang w:val="es-AR"/>
              </w:rPr>
            </w:pPr>
            <w:r w:rsidRPr="00524563">
              <w:rPr>
                <w:sz w:val="18"/>
                <w:szCs w:val="18"/>
                <w:lang w:val="es-AR"/>
              </w:rPr>
              <w:t>No, pasivo sin gasto</w:t>
            </w:r>
          </w:p>
        </w:tc>
        <w:tc>
          <w:tcPr>
            <w:tcW w:w="2329" w:type="dxa"/>
            <w:shd w:val="clear" w:color="auto" w:fill="E2EFD9"/>
            <w:vAlign w:val="center"/>
          </w:tcPr>
          <w:p w:rsidR="00C30B44" w:rsidRPr="00524563" w:rsidRDefault="00C30B44" w:rsidP="00524563">
            <w:pPr>
              <w:spacing w:after="0" w:line="240" w:lineRule="auto"/>
              <w:jc w:val="center"/>
              <w:rPr>
                <w:sz w:val="18"/>
                <w:szCs w:val="18"/>
                <w:lang w:val="es-AR"/>
              </w:rPr>
            </w:pPr>
            <w:r w:rsidRPr="00524563">
              <w:rPr>
                <w:sz w:val="18"/>
                <w:szCs w:val="18"/>
                <w:lang w:val="es-AR"/>
              </w:rPr>
              <w:t>Requiere</w:t>
            </w:r>
          </w:p>
        </w:tc>
        <w:tc>
          <w:tcPr>
            <w:tcW w:w="2268" w:type="dxa"/>
            <w:shd w:val="clear" w:color="auto" w:fill="E2EFD9"/>
            <w:vAlign w:val="center"/>
          </w:tcPr>
          <w:p w:rsidR="00C30B44" w:rsidRPr="00524563" w:rsidRDefault="00C30B44" w:rsidP="00524563">
            <w:pPr>
              <w:spacing w:after="0" w:line="240" w:lineRule="auto"/>
              <w:jc w:val="center"/>
              <w:rPr>
                <w:sz w:val="18"/>
                <w:szCs w:val="18"/>
                <w:lang w:val="es-AR"/>
              </w:rPr>
            </w:pPr>
            <w:r w:rsidRPr="00524563">
              <w:rPr>
                <w:sz w:val="18"/>
                <w:szCs w:val="18"/>
                <w:lang w:val="es-AR"/>
              </w:rPr>
              <w:t>Requiere</w:t>
            </w:r>
          </w:p>
        </w:tc>
      </w:tr>
      <w:tr w:rsidR="00C30B44" w:rsidRPr="00524563" w:rsidTr="00524563">
        <w:tc>
          <w:tcPr>
            <w:tcW w:w="1844" w:type="dxa"/>
            <w:shd w:val="clear" w:color="auto" w:fill="70AD47"/>
            <w:vAlign w:val="center"/>
          </w:tcPr>
          <w:p w:rsidR="00C30B44" w:rsidRPr="00524563" w:rsidRDefault="00C30B44" w:rsidP="00524563">
            <w:pPr>
              <w:spacing w:after="0" w:line="240" w:lineRule="auto"/>
              <w:jc w:val="center"/>
              <w:rPr>
                <w:b/>
                <w:bCs/>
                <w:color w:val="FFFFFF"/>
                <w:sz w:val="18"/>
                <w:szCs w:val="18"/>
                <w:lang w:val="es-AR"/>
              </w:rPr>
            </w:pPr>
            <w:r w:rsidRPr="00524563">
              <w:rPr>
                <w:b/>
                <w:bCs/>
                <w:color w:val="FFFFFF"/>
                <w:sz w:val="18"/>
                <w:szCs w:val="18"/>
                <w:lang w:val="es-AR"/>
              </w:rPr>
              <w:t>Participación de proteínas de membrana</w:t>
            </w:r>
          </w:p>
        </w:tc>
        <w:tc>
          <w:tcPr>
            <w:tcW w:w="2551" w:type="dxa"/>
            <w:shd w:val="clear" w:color="auto" w:fill="C5E0B3"/>
            <w:vAlign w:val="center"/>
          </w:tcPr>
          <w:p w:rsidR="00C30B44" w:rsidRPr="00524563" w:rsidRDefault="00C30B44" w:rsidP="00524563">
            <w:pPr>
              <w:spacing w:after="0" w:line="240" w:lineRule="auto"/>
              <w:jc w:val="center"/>
              <w:rPr>
                <w:sz w:val="18"/>
                <w:szCs w:val="18"/>
                <w:lang w:val="es-AR"/>
              </w:rPr>
            </w:pPr>
            <w:r w:rsidRPr="00524563">
              <w:rPr>
                <w:sz w:val="18"/>
                <w:szCs w:val="18"/>
                <w:lang w:val="es-AR"/>
              </w:rPr>
              <w:t>No</w:t>
            </w:r>
          </w:p>
        </w:tc>
        <w:tc>
          <w:tcPr>
            <w:tcW w:w="2491" w:type="dxa"/>
            <w:shd w:val="clear" w:color="auto" w:fill="C5E0B3"/>
            <w:vAlign w:val="center"/>
          </w:tcPr>
          <w:p w:rsidR="00C30B44" w:rsidRPr="00524563" w:rsidRDefault="00C30B44" w:rsidP="00524563">
            <w:pPr>
              <w:spacing w:after="0" w:line="240" w:lineRule="auto"/>
              <w:jc w:val="center"/>
              <w:rPr>
                <w:sz w:val="18"/>
                <w:szCs w:val="18"/>
                <w:lang w:val="es-AR"/>
              </w:rPr>
            </w:pPr>
            <w:r w:rsidRPr="00524563">
              <w:rPr>
                <w:sz w:val="18"/>
                <w:szCs w:val="18"/>
                <w:lang w:val="es-AR"/>
              </w:rPr>
              <w:t>Proteínas especificas: Carrier y canal</w:t>
            </w:r>
          </w:p>
        </w:tc>
        <w:tc>
          <w:tcPr>
            <w:tcW w:w="2329" w:type="dxa"/>
            <w:shd w:val="clear" w:color="auto" w:fill="C5E0B3"/>
            <w:vAlign w:val="center"/>
          </w:tcPr>
          <w:p w:rsidR="00C30B44" w:rsidRPr="00524563" w:rsidRDefault="00C30B44" w:rsidP="00524563">
            <w:pPr>
              <w:spacing w:after="0" w:line="240" w:lineRule="auto"/>
              <w:jc w:val="center"/>
              <w:rPr>
                <w:sz w:val="18"/>
                <w:szCs w:val="18"/>
                <w:lang w:val="es-AR"/>
              </w:rPr>
            </w:pPr>
            <w:r w:rsidRPr="00524563">
              <w:rPr>
                <w:sz w:val="18"/>
                <w:szCs w:val="18"/>
                <w:lang w:val="es-AR"/>
              </w:rPr>
              <w:t>Participa toda la membrana</w:t>
            </w:r>
          </w:p>
        </w:tc>
        <w:tc>
          <w:tcPr>
            <w:tcW w:w="2268" w:type="dxa"/>
            <w:shd w:val="clear" w:color="auto" w:fill="C5E0B3"/>
            <w:vAlign w:val="center"/>
          </w:tcPr>
          <w:p w:rsidR="00C30B44" w:rsidRPr="00524563" w:rsidRDefault="00C30B44" w:rsidP="00524563">
            <w:pPr>
              <w:spacing w:after="0" w:line="240" w:lineRule="auto"/>
              <w:jc w:val="center"/>
              <w:rPr>
                <w:sz w:val="18"/>
                <w:szCs w:val="18"/>
                <w:lang w:val="es-AR"/>
              </w:rPr>
            </w:pPr>
            <w:r w:rsidRPr="00524563">
              <w:rPr>
                <w:sz w:val="18"/>
                <w:szCs w:val="18"/>
                <w:lang w:val="es-AR"/>
              </w:rPr>
              <w:t>Participa toda la membrana</w:t>
            </w:r>
          </w:p>
        </w:tc>
      </w:tr>
      <w:tr w:rsidR="00C30B44" w:rsidRPr="00524563" w:rsidTr="00524563">
        <w:tc>
          <w:tcPr>
            <w:tcW w:w="1844" w:type="dxa"/>
            <w:shd w:val="clear" w:color="auto" w:fill="70AD47"/>
            <w:vAlign w:val="center"/>
          </w:tcPr>
          <w:p w:rsidR="00C30B44" w:rsidRPr="00524563" w:rsidRDefault="00C30B44" w:rsidP="00524563">
            <w:pPr>
              <w:spacing w:after="0" w:line="240" w:lineRule="auto"/>
              <w:jc w:val="center"/>
              <w:rPr>
                <w:b/>
                <w:bCs/>
                <w:color w:val="FFFFFF"/>
                <w:sz w:val="18"/>
                <w:szCs w:val="18"/>
                <w:lang w:val="es-AR"/>
              </w:rPr>
            </w:pPr>
            <w:r w:rsidRPr="00524563">
              <w:rPr>
                <w:b/>
                <w:bCs/>
                <w:color w:val="FFFFFF"/>
                <w:sz w:val="18"/>
                <w:szCs w:val="18"/>
                <w:lang w:val="es-AR"/>
              </w:rPr>
              <w:t>Tipo de sustancia que transportan</w:t>
            </w:r>
          </w:p>
        </w:tc>
        <w:tc>
          <w:tcPr>
            <w:tcW w:w="2551" w:type="dxa"/>
            <w:shd w:val="clear" w:color="auto" w:fill="E2EFD9"/>
            <w:vAlign w:val="center"/>
          </w:tcPr>
          <w:p w:rsidR="00C30B44" w:rsidRPr="00524563" w:rsidRDefault="00C30B44" w:rsidP="00524563">
            <w:pPr>
              <w:spacing w:after="0" w:line="240" w:lineRule="auto"/>
              <w:jc w:val="center"/>
              <w:rPr>
                <w:sz w:val="18"/>
                <w:szCs w:val="18"/>
                <w:lang w:val="es-AR"/>
              </w:rPr>
            </w:pPr>
            <w:r w:rsidRPr="00524563">
              <w:rPr>
                <w:sz w:val="18"/>
                <w:szCs w:val="18"/>
                <w:lang w:val="es-AR"/>
              </w:rPr>
              <w:t>Pequeñas sustancias hidrofóbicas y sin polaridad (O2, H2o, CO2)</w:t>
            </w:r>
          </w:p>
        </w:tc>
        <w:tc>
          <w:tcPr>
            <w:tcW w:w="2491" w:type="dxa"/>
            <w:shd w:val="clear" w:color="auto" w:fill="E2EFD9"/>
            <w:vAlign w:val="center"/>
          </w:tcPr>
          <w:p w:rsidR="00C30B44" w:rsidRPr="00524563" w:rsidRDefault="00C30B44" w:rsidP="00524563">
            <w:pPr>
              <w:spacing w:after="0" w:line="240" w:lineRule="auto"/>
              <w:jc w:val="center"/>
              <w:rPr>
                <w:sz w:val="18"/>
                <w:szCs w:val="18"/>
                <w:lang w:val="es-AR"/>
              </w:rPr>
            </w:pPr>
            <w:r w:rsidRPr="00524563">
              <w:rPr>
                <w:sz w:val="18"/>
                <w:szCs w:val="18"/>
                <w:lang w:val="es-AR"/>
              </w:rPr>
              <w:t>X Carrier: sustancias hidrofílicas pequeñas como glucosa y aminoácidos</w:t>
            </w:r>
          </w:p>
          <w:p w:rsidR="00C30B44" w:rsidRPr="00524563" w:rsidRDefault="00C30B44" w:rsidP="00524563">
            <w:pPr>
              <w:spacing w:after="0" w:line="240" w:lineRule="auto"/>
              <w:jc w:val="center"/>
              <w:rPr>
                <w:sz w:val="18"/>
                <w:szCs w:val="18"/>
                <w:lang w:val="es-AR"/>
              </w:rPr>
            </w:pPr>
            <w:r w:rsidRPr="00524563">
              <w:rPr>
                <w:sz w:val="18"/>
                <w:szCs w:val="18"/>
                <w:lang w:val="es-AR"/>
              </w:rPr>
              <w:t xml:space="preserve"> X Canal iones como Na+ o K+</w:t>
            </w:r>
          </w:p>
        </w:tc>
        <w:tc>
          <w:tcPr>
            <w:tcW w:w="2329" w:type="dxa"/>
            <w:shd w:val="clear" w:color="auto" w:fill="E2EFD9"/>
            <w:vAlign w:val="center"/>
          </w:tcPr>
          <w:p w:rsidR="00C30B44" w:rsidRPr="00524563" w:rsidRDefault="00C30B44" w:rsidP="00524563">
            <w:pPr>
              <w:spacing w:after="0" w:line="240" w:lineRule="auto"/>
              <w:jc w:val="center"/>
              <w:rPr>
                <w:sz w:val="18"/>
                <w:szCs w:val="18"/>
                <w:lang w:val="es-AR"/>
              </w:rPr>
            </w:pPr>
            <w:r w:rsidRPr="00524563">
              <w:rPr>
                <w:sz w:val="18"/>
                <w:szCs w:val="18"/>
                <w:lang w:val="es-AR"/>
              </w:rPr>
              <w:t>Iones</w:t>
            </w:r>
          </w:p>
        </w:tc>
        <w:tc>
          <w:tcPr>
            <w:tcW w:w="2268" w:type="dxa"/>
            <w:shd w:val="clear" w:color="auto" w:fill="E2EFD9"/>
            <w:vAlign w:val="center"/>
          </w:tcPr>
          <w:p w:rsidR="00C30B44" w:rsidRPr="00524563" w:rsidRDefault="00C30B44" w:rsidP="00524563">
            <w:pPr>
              <w:spacing w:after="0" w:line="240" w:lineRule="auto"/>
              <w:jc w:val="center"/>
              <w:rPr>
                <w:sz w:val="18"/>
                <w:szCs w:val="18"/>
                <w:lang w:val="es-AR"/>
              </w:rPr>
            </w:pPr>
            <w:r w:rsidRPr="00524563">
              <w:rPr>
                <w:sz w:val="18"/>
                <w:szCs w:val="18"/>
                <w:lang w:val="es-AR"/>
              </w:rPr>
              <w:t>Moléculas Grandes</w:t>
            </w:r>
          </w:p>
        </w:tc>
      </w:tr>
      <w:tr w:rsidR="00C30B44" w:rsidRPr="00524563" w:rsidTr="00524563">
        <w:tc>
          <w:tcPr>
            <w:tcW w:w="1844" w:type="dxa"/>
            <w:shd w:val="clear" w:color="auto" w:fill="70AD47"/>
          </w:tcPr>
          <w:p w:rsidR="00C30B44" w:rsidRPr="00524563" w:rsidRDefault="00C30B44" w:rsidP="00524563">
            <w:pPr>
              <w:spacing w:after="0" w:line="240" w:lineRule="auto"/>
              <w:jc w:val="center"/>
              <w:rPr>
                <w:b/>
                <w:bCs/>
                <w:color w:val="FFFFFF"/>
                <w:sz w:val="18"/>
                <w:szCs w:val="18"/>
                <w:lang w:val="es-AR"/>
              </w:rPr>
            </w:pPr>
            <w:r w:rsidRPr="00524563">
              <w:rPr>
                <w:b/>
                <w:bCs/>
                <w:color w:val="FFFFFF"/>
                <w:sz w:val="18"/>
                <w:szCs w:val="18"/>
                <w:lang w:val="es-AR"/>
              </w:rPr>
              <w:t>Gradiente</w:t>
            </w:r>
          </w:p>
        </w:tc>
        <w:tc>
          <w:tcPr>
            <w:tcW w:w="2551" w:type="dxa"/>
            <w:shd w:val="clear" w:color="auto" w:fill="C5E0B3"/>
          </w:tcPr>
          <w:p w:rsidR="00C30B44" w:rsidRPr="00524563" w:rsidRDefault="00C30B44" w:rsidP="00524563">
            <w:pPr>
              <w:spacing w:after="0" w:line="240" w:lineRule="auto"/>
              <w:jc w:val="center"/>
              <w:rPr>
                <w:sz w:val="18"/>
                <w:szCs w:val="18"/>
                <w:lang w:val="es-AR"/>
              </w:rPr>
            </w:pPr>
            <w:r w:rsidRPr="00524563">
              <w:rPr>
                <w:sz w:val="18"/>
                <w:szCs w:val="18"/>
                <w:lang w:val="es-AR"/>
              </w:rPr>
              <w:t>A favor (de mayor a menor concentración)</w:t>
            </w:r>
          </w:p>
        </w:tc>
        <w:tc>
          <w:tcPr>
            <w:tcW w:w="2491" w:type="dxa"/>
            <w:shd w:val="clear" w:color="auto" w:fill="C5E0B3"/>
          </w:tcPr>
          <w:p w:rsidR="00C30B44" w:rsidRPr="00524563" w:rsidRDefault="00C30B44" w:rsidP="00524563">
            <w:pPr>
              <w:spacing w:after="0" w:line="240" w:lineRule="auto"/>
              <w:jc w:val="center"/>
              <w:rPr>
                <w:sz w:val="18"/>
                <w:szCs w:val="18"/>
                <w:lang w:val="es-AR"/>
              </w:rPr>
            </w:pPr>
            <w:r w:rsidRPr="00524563">
              <w:rPr>
                <w:sz w:val="18"/>
                <w:szCs w:val="18"/>
                <w:lang w:val="es-AR"/>
              </w:rPr>
              <w:t>A favor</w:t>
            </w:r>
          </w:p>
        </w:tc>
        <w:tc>
          <w:tcPr>
            <w:tcW w:w="2329" w:type="dxa"/>
            <w:shd w:val="clear" w:color="auto" w:fill="C5E0B3"/>
          </w:tcPr>
          <w:p w:rsidR="00C30B44" w:rsidRPr="00524563" w:rsidRDefault="00C30B44" w:rsidP="00524563">
            <w:pPr>
              <w:spacing w:after="0" w:line="240" w:lineRule="auto"/>
              <w:jc w:val="center"/>
              <w:rPr>
                <w:sz w:val="18"/>
                <w:szCs w:val="18"/>
                <w:lang w:val="es-AR"/>
              </w:rPr>
            </w:pPr>
            <w:r w:rsidRPr="00524563">
              <w:rPr>
                <w:sz w:val="18"/>
                <w:szCs w:val="18"/>
                <w:lang w:val="es-AR"/>
              </w:rPr>
              <w:t>En contra</w:t>
            </w:r>
          </w:p>
        </w:tc>
        <w:tc>
          <w:tcPr>
            <w:tcW w:w="2268" w:type="dxa"/>
            <w:shd w:val="clear" w:color="auto" w:fill="C5E0B3"/>
          </w:tcPr>
          <w:p w:rsidR="00C30B44" w:rsidRPr="00524563" w:rsidRDefault="00C30B44" w:rsidP="00524563">
            <w:pPr>
              <w:spacing w:after="0" w:line="240" w:lineRule="auto"/>
              <w:jc w:val="center"/>
              <w:rPr>
                <w:sz w:val="18"/>
                <w:szCs w:val="18"/>
                <w:lang w:val="es-AR"/>
              </w:rPr>
            </w:pPr>
            <w:r w:rsidRPr="00524563">
              <w:rPr>
                <w:sz w:val="18"/>
                <w:szCs w:val="18"/>
                <w:lang w:val="es-AR"/>
              </w:rPr>
              <w:t>En contra</w:t>
            </w:r>
          </w:p>
        </w:tc>
      </w:tr>
    </w:tbl>
    <w:p w:rsidR="00C30B44" w:rsidRDefault="00C30B44" w:rsidP="00362D87">
      <w:pPr>
        <w:jc w:val="center"/>
        <w:rPr>
          <w:sz w:val="18"/>
          <w:szCs w:val="18"/>
          <w:lang w:val="es-AR"/>
        </w:rPr>
      </w:pPr>
      <w:r>
        <w:rPr>
          <w:noProof/>
          <w:lang w:val="es-ES_tradnl" w:eastAsia="es-ES_tradnl"/>
        </w:rPr>
        <w:pict>
          <v:shape id="Imagen 19" o:spid="_x0000_s1051" type="#_x0000_t75" style="position:absolute;left:0;text-align:left;margin-left:316.8pt;margin-top:580.5pt;width:226.65pt;height:199.45pt;z-index:251665920;visibility:visible;mso-position-horizontal-relative:margin;mso-position-vertical-relative:margin">
            <v:imagedata r:id="rId10" o:title=""/>
            <w10:wrap type="square" anchorx="margin" anchory="margin"/>
          </v:shape>
        </w:pict>
      </w:r>
    </w:p>
    <w:p w:rsidR="00C30B44" w:rsidRPr="00073F76" w:rsidRDefault="00C30B44" w:rsidP="00073F76">
      <w:pPr>
        <w:pStyle w:val="BodyText"/>
        <w:rPr>
          <w:b/>
          <w:lang w:val="es-AR"/>
        </w:rPr>
      </w:pPr>
      <w:r w:rsidRPr="00073F76">
        <w:rPr>
          <w:b/>
          <w:lang w:val="es-AR"/>
        </w:rPr>
        <w:t>DISTRIBUCION DE NUTRIENTES EN HETEROTROFOS PLURICELULARES COMPLEJOS</w:t>
      </w:r>
    </w:p>
    <w:p w:rsidR="00C30B44" w:rsidRDefault="00C30B44" w:rsidP="00073F76">
      <w:pPr>
        <w:pStyle w:val="BodyText"/>
        <w:rPr>
          <w:lang w:val="es-AR"/>
        </w:rPr>
      </w:pPr>
      <w:r w:rsidRPr="00362D87">
        <w:rPr>
          <w:u w:val="single"/>
          <w:lang w:val="es-AR"/>
        </w:rPr>
        <w:t>SISTEMA CIRCULATORIO</w:t>
      </w:r>
      <w:r>
        <w:rPr>
          <w:lang w:val="es-AR"/>
        </w:rPr>
        <w:t>: encargado de transportar u distribuir los nutrientes, el O2 que ingreso por los pulmones y hormonas a todas las células, es una serie de conductos por donde circula la sangre bombeada por el corazón. También portara los desechos que luego serán excretados. Sangre QUE….</w:t>
      </w:r>
    </w:p>
    <w:p w:rsidR="00C30B44" w:rsidRDefault="00C30B44" w:rsidP="00073F76">
      <w:pPr>
        <w:pStyle w:val="BodyText"/>
        <w:rPr>
          <w:lang w:val="es-AR"/>
        </w:rPr>
      </w:pPr>
      <w:r>
        <w:rPr>
          <w:lang w:val="es-AR"/>
        </w:rPr>
        <w:t xml:space="preserve">Sale del corazón </w:t>
      </w:r>
      <w:r w:rsidRPr="009A4908">
        <w:rPr>
          <w:lang w:val="es-AR"/>
        </w:rPr>
        <w:sym w:font="Wingdings" w:char="F0E0"/>
      </w:r>
      <w:r>
        <w:rPr>
          <w:lang w:val="es-AR"/>
        </w:rPr>
        <w:t xml:space="preserve"> por </w:t>
      </w:r>
      <w:r w:rsidRPr="00006097">
        <w:rPr>
          <w:b/>
          <w:lang w:val="es-AR"/>
        </w:rPr>
        <w:t>arterias</w:t>
      </w:r>
      <w:r>
        <w:rPr>
          <w:lang w:val="es-AR"/>
        </w:rPr>
        <w:t xml:space="preserve"> que luego de ramificarse serán </w:t>
      </w:r>
      <w:r w:rsidRPr="00006097">
        <w:rPr>
          <w:b/>
          <w:lang w:val="es-AR"/>
        </w:rPr>
        <w:t>capilares</w:t>
      </w:r>
      <w:r>
        <w:rPr>
          <w:lang w:val="es-AR"/>
        </w:rPr>
        <w:t xml:space="preserve">, por los cuales se realiza el intercambio de nutrientes y desechos, con las células. </w:t>
      </w:r>
    </w:p>
    <w:p w:rsidR="00C30B44" w:rsidRDefault="00C30B44" w:rsidP="00073F76">
      <w:pPr>
        <w:rPr>
          <w:b/>
          <w:lang w:val="es-AR"/>
        </w:rPr>
      </w:pPr>
      <w:r>
        <w:rPr>
          <w:lang w:val="es-AR"/>
        </w:rPr>
        <w:t xml:space="preserve">Vuelve al corazón </w:t>
      </w:r>
      <w:r w:rsidRPr="001A71F1">
        <w:rPr>
          <w:lang w:val="es-AR"/>
        </w:rPr>
        <w:sym w:font="Wingdings" w:char="F0E0"/>
      </w:r>
      <w:r>
        <w:rPr>
          <w:lang w:val="es-AR"/>
        </w:rPr>
        <w:t xml:space="preserve"> por </w:t>
      </w:r>
      <w:r w:rsidRPr="001A71F1">
        <w:rPr>
          <w:b/>
          <w:lang w:val="es-AR"/>
        </w:rPr>
        <w:t>venas</w:t>
      </w:r>
    </w:p>
    <w:p w:rsidR="00C30B44" w:rsidRDefault="00C30B44" w:rsidP="00073F76">
      <w:pPr>
        <w:rPr>
          <w:b/>
          <w:lang w:val="es-AR"/>
        </w:rPr>
      </w:pPr>
    </w:p>
    <w:p w:rsidR="00C30B44" w:rsidRPr="00073F76" w:rsidRDefault="00C30B44" w:rsidP="00073F76">
      <w:pPr>
        <w:rPr>
          <w:b/>
          <w:lang w:val="es-AR"/>
        </w:rPr>
      </w:pPr>
      <w:r>
        <w:rPr>
          <w:noProof/>
          <w:lang w:val="es-ES_tradnl" w:eastAsia="es-ES_tradnl"/>
        </w:rPr>
        <w:pict>
          <v:shape id="Imagen 27" o:spid="_x0000_s1052" type="#_x0000_t75" style="position:absolute;margin-left:279.6pt;margin-top:19.05pt;width:240.15pt;height:117.5pt;z-index:251666944;visibility:visible;mso-position-horizontal-relative:margin;mso-position-vertical-relative:margin">
            <v:imagedata r:id="rId11" o:title=""/>
            <w10:wrap type="square" anchorx="margin" anchory="margin"/>
          </v:shape>
        </w:pict>
      </w:r>
      <w:r w:rsidRPr="00073F76">
        <w:rPr>
          <w:b/>
          <w:lang w:val="es-AR"/>
        </w:rPr>
        <w:t>EN AUTOTROFOS COMPLEJOS:</w:t>
      </w:r>
    </w:p>
    <w:p w:rsidR="00C30B44" w:rsidRDefault="00C30B44" w:rsidP="00073F76">
      <w:pPr>
        <w:rPr>
          <w:lang w:val="es-AR"/>
        </w:rPr>
      </w:pPr>
      <w:r w:rsidRPr="00006097">
        <w:rPr>
          <w:u w:val="single"/>
          <w:lang w:val="es-AR"/>
        </w:rPr>
        <w:t>Raíces:</w:t>
      </w:r>
      <w:r w:rsidRPr="00006097">
        <w:rPr>
          <w:lang w:val="es-AR"/>
        </w:rPr>
        <w:t xml:space="preserve"> encargadas de absorber el H</w:t>
      </w:r>
      <w:r>
        <w:rPr>
          <w:lang w:val="es-AR"/>
        </w:rPr>
        <w:t xml:space="preserve">2O y sales del suelo que utilizaran las células. </w:t>
      </w:r>
    </w:p>
    <w:p w:rsidR="00C30B44" w:rsidRDefault="00C30B44" w:rsidP="00073F76">
      <w:pPr>
        <w:pStyle w:val="BodyText"/>
        <w:rPr>
          <w:lang w:val="es-AR"/>
        </w:rPr>
      </w:pPr>
      <w:r>
        <w:rPr>
          <w:lang w:val="es-AR"/>
        </w:rPr>
        <w:t>Xilema</w:t>
      </w:r>
      <w:r w:rsidRPr="00B520D5">
        <w:rPr>
          <w:lang w:val="es-AR"/>
        </w:rPr>
        <w:t xml:space="preserve">: forma parte de las </w:t>
      </w:r>
      <w:r>
        <w:rPr>
          <w:lang w:val="es-AR"/>
        </w:rPr>
        <w:t xml:space="preserve">raíces, el tallo y las hojas, es el encargado que lo absorbido por las raíces llegue a todo el cuerpo de las plantas. Lo cual sube a través del xilema gracias a la evapotranspiración producida por los estomas. </w:t>
      </w:r>
    </w:p>
    <w:p w:rsidR="00C30B44" w:rsidRDefault="00C30B44" w:rsidP="008E397C">
      <w:pPr>
        <w:pStyle w:val="BodyText"/>
        <w:rPr>
          <w:lang w:val="es-AR"/>
        </w:rPr>
      </w:pPr>
      <w:r>
        <w:rPr>
          <w:lang w:val="es-AR"/>
        </w:rPr>
        <w:t xml:space="preserve">Y también se encuentra el floema. </w:t>
      </w:r>
    </w:p>
    <w:p w:rsidR="00C30B44" w:rsidRPr="000061B9" w:rsidRDefault="00C30B44" w:rsidP="008E397C">
      <w:pPr>
        <w:pStyle w:val="BodyText"/>
        <w:rPr>
          <w:lang w:val="es-AR"/>
        </w:rPr>
      </w:pPr>
    </w:p>
    <w:p w:rsidR="00C30B44" w:rsidRPr="00073F76" w:rsidRDefault="00C30B44" w:rsidP="00073F76">
      <w:pPr>
        <w:pStyle w:val="BodyText"/>
        <w:rPr>
          <w:lang w:val="es-AR"/>
        </w:rPr>
      </w:pPr>
      <w:r w:rsidRPr="00073F76">
        <w:rPr>
          <w:lang w:val="es-AR"/>
        </w:rPr>
        <w:t xml:space="preserve">CAPITULO 6) </w:t>
      </w:r>
      <w:r w:rsidRPr="00604846">
        <w:rPr>
          <w:b/>
          <w:u w:val="single"/>
          <w:lang w:val="es-AR"/>
        </w:rPr>
        <w:t>TRANSFORMACIONES DE LA MATERIA Y LA ENERGIA EN LAS CELULAS</w:t>
      </w:r>
    </w:p>
    <w:p w:rsidR="00C30B44" w:rsidRPr="00974980" w:rsidRDefault="00C30B44" w:rsidP="00073F76">
      <w:pPr>
        <w:pStyle w:val="BodyText"/>
        <w:rPr>
          <w:lang w:val="es-AR"/>
        </w:rPr>
      </w:pPr>
      <w:r w:rsidRPr="00974980">
        <w:rPr>
          <w:lang w:val="es-AR"/>
        </w:rPr>
        <w:t xml:space="preserve">Una vez dentro de las células los alimentos pueden tener dos usos:  ser fuentes de energía o de materia, lo cual dependerá de la situación metabólica de la célula. Para que eso ocurra, se debe dar lugar a cientos de reacciones químicas de las cuales muchas se organizan en procesos. </w:t>
      </w:r>
    </w:p>
    <w:p w:rsidR="00C30B44" w:rsidRDefault="00C30B44" w:rsidP="00073F76">
      <w:pPr>
        <w:pStyle w:val="BodyText"/>
        <w:rPr>
          <w:b/>
          <w:lang w:val="es-AR"/>
        </w:rPr>
      </w:pPr>
      <w:r w:rsidRPr="00974980">
        <w:rPr>
          <w:lang w:val="es-AR"/>
        </w:rPr>
        <w:t xml:space="preserve">PROCESO METABOLICO: un conjunto de reacciones químicas encadenadas en las que actúan enzimas y que cumplen con la condición de que el producto de una reacción es el sustrato de la siguiente. EL conjunto de procesos metabólicos en el interior de la célula por el cual se transforma la materia y energía se llama </w:t>
      </w:r>
      <w:r w:rsidRPr="00974980">
        <w:rPr>
          <w:b/>
          <w:lang w:val="es-AR"/>
        </w:rPr>
        <w:t>metabolismo celular</w:t>
      </w:r>
      <w:r>
        <w:rPr>
          <w:b/>
          <w:lang w:val="es-AR"/>
        </w:rPr>
        <w:t>.</w:t>
      </w:r>
    </w:p>
    <w:p w:rsidR="00C30B44" w:rsidRPr="00073F76" w:rsidRDefault="00C30B44" w:rsidP="00073F76">
      <w:pPr>
        <w:pStyle w:val="BodyText"/>
        <w:rPr>
          <w:b/>
          <w:lang w:val="es-AR"/>
        </w:rPr>
      </w:pPr>
      <w:r w:rsidRPr="00073F76">
        <w:rPr>
          <w:b/>
          <w:lang w:val="es-AR"/>
        </w:rPr>
        <w:t>Procesos:</w:t>
      </w:r>
    </w:p>
    <w:p w:rsidR="00C30B44" w:rsidRPr="00974980" w:rsidRDefault="00C30B44" w:rsidP="00974980">
      <w:pPr>
        <w:pStyle w:val="ListParagraph"/>
        <w:numPr>
          <w:ilvl w:val="0"/>
          <w:numId w:val="12"/>
        </w:numPr>
        <w:rPr>
          <w:b/>
          <w:lang w:val="es-AR"/>
        </w:rPr>
      </w:pPr>
      <w:r>
        <w:rPr>
          <w:lang w:val="es-AR"/>
        </w:rPr>
        <w:t xml:space="preserve">CATABOLICOS: moléculas más grandes son degradadas a moléculas mas chicas. Son procesos </w:t>
      </w:r>
      <w:r w:rsidRPr="00974980">
        <w:rPr>
          <w:u w:val="single"/>
          <w:lang w:val="es-AR"/>
        </w:rPr>
        <w:t>exergónicos</w:t>
      </w:r>
      <w:r>
        <w:rPr>
          <w:lang w:val="es-AR"/>
        </w:rPr>
        <w:t xml:space="preserve"> debido a que liberan energía </w:t>
      </w:r>
      <w:r w:rsidRPr="00D410CC">
        <w:rPr>
          <w:lang w:val="es-AR"/>
        </w:rPr>
        <w:sym w:font="Wingdings" w:char="F0E0"/>
      </w:r>
      <w:r>
        <w:rPr>
          <w:lang w:val="es-AR"/>
        </w:rPr>
        <w:t xml:space="preserve"> ejemplo: la energía liberada en las reacciones catabólicas exergónicas es utilizada para unir un tercer grupo fosfato al ADP y así obtener ATP.</w:t>
      </w:r>
    </w:p>
    <w:p w:rsidR="00C30B44" w:rsidRDefault="00C30B44" w:rsidP="00974980">
      <w:pPr>
        <w:pStyle w:val="ListParagraph"/>
        <w:numPr>
          <w:ilvl w:val="0"/>
          <w:numId w:val="12"/>
        </w:numPr>
        <w:rPr>
          <w:lang w:val="es-AR"/>
        </w:rPr>
      </w:pPr>
      <w:r w:rsidRPr="00974980">
        <w:rPr>
          <w:lang w:val="es-AR"/>
        </w:rPr>
        <w:t>ANABOLICOS:</w:t>
      </w:r>
      <w:r>
        <w:rPr>
          <w:lang w:val="es-AR"/>
        </w:rPr>
        <w:t xml:space="preserve"> se sintetizan sustancias complejas a partir de moléculas mas sencillas. Es un proceso endergónico debido a que requiere energía para ser llevado a cabo. </w:t>
      </w:r>
    </w:p>
    <w:p w:rsidR="00C30B44" w:rsidRDefault="00C30B44" w:rsidP="00073F76">
      <w:pPr>
        <w:pStyle w:val="BodyText"/>
        <w:rPr>
          <w:lang w:val="es-AR"/>
        </w:rPr>
      </w:pPr>
      <w:r w:rsidRPr="002F6C3D">
        <w:rPr>
          <w:u w:val="single"/>
          <w:lang w:val="es-AR"/>
        </w:rPr>
        <w:t>Metabolismo intermedio</w:t>
      </w:r>
      <w:r>
        <w:rPr>
          <w:lang w:val="es-AR"/>
        </w:rPr>
        <w:t xml:space="preserve">: algunas moléculas pequeñas se transforman en otras conectando los caminos catabólicos con los anabólicos. </w:t>
      </w:r>
    </w:p>
    <w:p w:rsidR="00C30B44" w:rsidRPr="00073F76" w:rsidRDefault="00C30B44" w:rsidP="00073F76">
      <w:pPr>
        <w:pStyle w:val="BodyText"/>
        <w:rPr>
          <w:b/>
          <w:lang w:val="es-AR"/>
        </w:rPr>
      </w:pPr>
      <w:r w:rsidRPr="00073F76">
        <w:rPr>
          <w:b/>
          <w:lang w:val="es-AR"/>
        </w:rPr>
        <w:t>LA ENERGIA UTILIZABLE POR LAS CELULAS:</w:t>
      </w:r>
    </w:p>
    <w:p w:rsidR="00C30B44" w:rsidRDefault="00C30B44" w:rsidP="00073F76">
      <w:pPr>
        <w:pStyle w:val="BodyText"/>
        <w:rPr>
          <w:lang w:val="es-AR"/>
        </w:rPr>
      </w:pPr>
      <w:r>
        <w:rPr>
          <w:lang w:val="es-AR"/>
        </w:rPr>
        <w:t xml:space="preserve">Para ser considerado alimento, la energía de las moléculas tiene que ser aprovechable por la célula para realizar un trabajo, y para poder disponer de esa energía las uniones entre los átomos deben romperse ordenadamente con la intervención de enzimas de manera que la energía liberada pueda ser utilizada para fabricar otra molécula que actúa como intermediario energético de la célula: EL ATP. El ATP entregara energía cuando sea necesario, por ende, es un intermediario entre la molécula que aporta la energía (alimento) y el trabajo que la necesita. La energía se atrapa o se libera del ATP, en una reacción que une o separa e l grupo fosfato del ADP. </w:t>
      </w:r>
    </w:p>
    <w:p w:rsidR="00C30B44" w:rsidRDefault="00C30B44" w:rsidP="00073F76">
      <w:pPr>
        <w:pStyle w:val="BodyText"/>
        <w:rPr>
          <w:lang w:val="es-AR"/>
        </w:rPr>
      </w:pPr>
      <w:r>
        <w:rPr>
          <w:noProof/>
          <w:lang w:val="es-ES_tradnl" w:eastAsia="es-ES_tradnl"/>
        </w:rPr>
        <w:pict>
          <v:shape id="Conector: angular 28" o:spid="_x0000_s1053" type="#_x0000_t34" style="position:absolute;margin-left:10.1pt;margin-top:16.95pt;width:408pt;height:15.2pt;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" adj="22205" strokecolor="#4472c4" strokeweight=".5pt">
            <v:stroke endarrow="block"/>
          </v:shape>
        </w:pict>
      </w:r>
      <w:r>
        <w:rPr>
          <w:lang w:val="es-AR"/>
        </w:rPr>
        <w:t xml:space="preserve">Procesos catabólicos que liberan energía que es aprovechada para fabricar ATP: </w:t>
      </w:r>
      <w:r w:rsidRPr="001B1498">
        <w:rPr>
          <w:b/>
          <w:lang w:val="es-AR"/>
        </w:rPr>
        <w:t>GLUCOLISIS Y RESPIRACIÓN CELULAR</w:t>
      </w:r>
    </w:p>
    <w:p w:rsidR="00C30B44" w:rsidRDefault="00C30B44" w:rsidP="00073F76">
      <w:pPr>
        <w:pStyle w:val="BodyTextFirstIndent"/>
        <w:rPr>
          <w:lang w:val="es-AR"/>
        </w:rPr>
      </w:pPr>
      <w:r>
        <w:rPr>
          <w:lang w:val="es-AR"/>
        </w:rPr>
        <w:t xml:space="preserve">La ruptura de las moléculas para la liberación de energía en las células, durante ambos procesos es: ordenada, progresiva, regulada y mediada por enzimas, por lo cual se libera en etapas. Cuentan con moléculas y enzimas que se encuentran algunas en el </w:t>
      </w:r>
      <w:r w:rsidRPr="00A81906">
        <w:rPr>
          <w:i/>
          <w:lang w:val="es-AR"/>
        </w:rPr>
        <w:t xml:space="preserve">citoplasma </w:t>
      </w:r>
      <w:r>
        <w:rPr>
          <w:lang w:val="es-AR"/>
        </w:rPr>
        <w:t xml:space="preserve">y otras en organelas llamadas </w:t>
      </w:r>
      <w:r w:rsidRPr="00A81906">
        <w:rPr>
          <w:i/>
          <w:lang w:val="es-AR"/>
        </w:rPr>
        <w:t>mitocondrias</w:t>
      </w:r>
      <w:r>
        <w:rPr>
          <w:lang w:val="es-AR"/>
        </w:rPr>
        <w:t>. En procariontes, en el citoplasma y membrana celular.</w:t>
      </w:r>
    </w:p>
    <w:p w:rsidR="00C30B44" w:rsidRDefault="00C30B44" w:rsidP="00A81906">
      <w:pPr>
        <w:pStyle w:val="ListParagraph"/>
        <w:numPr>
          <w:ilvl w:val="0"/>
          <w:numId w:val="9"/>
        </w:numPr>
        <w:rPr>
          <w:lang w:val="es-AR"/>
        </w:rPr>
      </w:pPr>
      <w:r>
        <w:rPr>
          <w:lang w:val="es-AR"/>
        </w:rPr>
        <w:t>Organismos Aeróbicos estrictos: necesitan obligadamente incorporar O (por el aire o el agua) y que llegue a cada una de sus células; protistas, plantas, hongos, animales y algunos moneras.</w:t>
      </w:r>
    </w:p>
    <w:p w:rsidR="00C30B44" w:rsidRDefault="00C30B44" w:rsidP="00A81906">
      <w:pPr>
        <w:pStyle w:val="ListParagraph"/>
        <w:numPr>
          <w:ilvl w:val="0"/>
          <w:numId w:val="9"/>
        </w:numPr>
        <w:rPr>
          <w:lang w:val="es-AR"/>
        </w:rPr>
      </w:pPr>
      <w:r>
        <w:rPr>
          <w:lang w:val="es-AR"/>
        </w:rPr>
        <w:t>Organismos anaeróbicos estrictos: pueden vivir en ambientes en los que no hay oxígeno, mueren en su presencia; algunas bacterias.</w:t>
      </w:r>
    </w:p>
    <w:p w:rsidR="00C30B44" w:rsidRDefault="00C30B44" w:rsidP="00A81906">
      <w:pPr>
        <w:pStyle w:val="ListParagraph"/>
        <w:numPr>
          <w:ilvl w:val="0"/>
          <w:numId w:val="9"/>
        </w:numPr>
        <w:rPr>
          <w:lang w:val="es-AR"/>
        </w:rPr>
      </w:pPr>
      <w:r>
        <w:rPr>
          <w:lang w:val="es-AR"/>
        </w:rPr>
        <w:t xml:space="preserve">Organismos anaeróbicos facultativos: ambientes con o sin oxígeno; algunas bacterias y hongos. </w:t>
      </w:r>
    </w:p>
    <w:p w:rsidR="00C30B44" w:rsidRDefault="00C30B44" w:rsidP="00A81906">
      <w:pPr>
        <w:pStyle w:val="ListParagraph"/>
        <w:numPr>
          <w:ilvl w:val="0"/>
          <w:numId w:val="9"/>
        </w:numPr>
        <w:rPr>
          <w:lang w:val="es-AR"/>
        </w:rPr>
      </w:pPr>
      <w:r>
        <w:rPr>
          <w:lang w:val="es-AR"/>
        </w:rPr>
        <w:t>Molécula se oxida: pierde átomos de H+</w:t>
      </w:r>
    </w:p>
    <w:p w:rsidR="00C30B44" w:rsidRDefault="00C30B44" w:rsidP="00A81906">
      <w:pPr>
        <w:pStyle w:val="ListParagraph"/>
        <w:numPr>
          <w:ilvl w:val="0"/>
          <w:numId w:val="9"/>
        </w:numPr>
        <w:rPr>
          <w:lang w:val="es-AR"/>
        </w:rPr>
      </w:pPr>
      <w:r>
        <w:rPr>
          <w:lang w:val="es-AR"/>
        </w:rPr>
        <w:t>Molécula se reduce: gana átomos de H+</w:t>
      </w:r>
    </w:p>
    <w:p w:rsidR="00C30B44" w:rsidRDefault="00C30B44" w:rsidP="00A81906">
      <w:pPr>
        <w:pStyle w:val="ListParagraph"/>
        <w:numPr>
          <w:ilvl w:val="0"/>
          <w:numId w:val="9"/>
        </w:numPr>
        <w:rPr>
          <w:lang w:val="es-AR"/>
        </w:rPr>
      </w:pPr>
      <w:r>
        <w:rPr>
          <w:lang w:val="es-AR"/>
        </w:rPr>
        <w:t xml:space="preserve">La oxidación y la reducción ocurren simultáneamente, H perdido es ganado por otra molécula. </w:t>
      </w:r>
    </w:p>
    <w:p w:rsidR="00C30B44" w:rsidRDefault="00C30B44" w:rsidP="00A81906">
      <w:pPr>
        <w:pStyle w:val="ListParagraph"/>
        <w:numPr>
          <w:ilvl w:val="0"/>
          <w:numId w:val="9"/>
        </w:numPr>
        <w:rPr>
          <w:lang w:val="es-AR"/>
        </w:rPr>
      </w:pPr>
      <w:r>
        <w:rPr>
          <w:lang w:val="es-AR"/>
        </w:rPr>
        <w:t>NAD: una coenzima, que actúa como intermediario en los procesos de oxido reducción</w:t>
      </w:r>
    </w:p>
    <w:p w:rsidR="00C30B44" w:rsidRDefault="00C30B44" w:rsidP="0017046F">
      <w:pPr>
        <w:rPr>
          <w:lang w:val="es-AR"/>
        </w:rPr>
      </w:pPr>
      <w:r w:rsidRPr="0017046F">
        <w:rPr>
          <w:b/>
          <w:color w:val="808080"/>
          <w:lang w:val="es-AR"/>
        </w:rPr>
        <w:t xml:space="preserve">GLUCOLISIS: </w:t>
      </w:r>
      <w:r w:rsidRPr="00A75D6B">
        <w:rPr>
          <w:lang w:val="es-AR"/>
        </w:rPr>
        <w:t>es la degradación parcial de la molécula de glucosa a través de un proceso formado por 9 enzimas, consiste en la ruptura de la glucosa en 2 moléculas de 3 carbonos: ACIDO PIRUVICO y la formación de 2 moléculas de ATP</w:t>
      </w:r>
      <w:r>
        <w:rPr>
          <w:color w:val="808080"/>
          <w:lang w:val="es-AR"/>
        </w:rPr>
        <w:t xml:space="preserve">. </w:t>
      </w:r>
      <w:r w:rsidRPr="00F07654">
        <w:rPr>
          <w:lang w:val="es-AR"/>
        </w:rPr>
        <w:t xml:space="preserve">En casi todas las células. Oxidación de la glucosa, cuyos H+ perdidos, son captados por el NAD, reduciéndose y formando </w:t>
      </w:r>
      <w:r>
        <w:rPr>
          <w:lang w:val="es-AR"/>
        </w:rPr>
        <w:t>NADH</w:t>
      </w:r>
    </w:p>
    <w:p w:rsidR="00C30B44" w:rsidRDefault="00C30B44" w:rsidP="0017046F">
      <w:pPr>
        <w:rPr>
          <w:lang w:val="es-AR"/>
        </w:rPr>
      </w:pPr>
      <w:r>
        <w:rPr>
          <w:noProof/>
          <w:lang w:val="es-ES_tradnl" w:eastAsia="es-ES_tradnl"/>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29" o:spid="_x0000_s1054" type="#_x0000_t38" style="position:absolute;margin-left:-2.15pt;margin-top:13.5pt;width:404.55pt;height:14.2pt;flip:x;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" adj="22463" strokecolor="#4472c4" strokeweight=".5pt">
            <v:stroke endarrow="block" joinstyle="miter"/>
          </v:shape>
        </w:pict>
      </w:r>
      <w:r>
        <w:rPr>
          <w:color w:val="808080"/>
          <w:lang w:val="es-AR"/>
        </w:rPr>
        <w:t xml:space="preserve">Formula general del glucolisis: </w:t>
      </w:r>
      <w:r>
        <w:rPr>
          <w:lang w:val="es-AR"/>
        </w:rPr>
        <w:t xml:space="preserve">1 glucosa (6C) + 2 ADP+P + 2NAD </w:t>
      </w:r>
      <w:r w:rsidRPr="00A75D6B">
        <w:rPr>
          <w:lang w:val="es-AR"/>
        </w:rPr>
        <w:sym w:font="Wingdings" w:char="F0E0"/>
      </w:r>
      <w:r>
        <w:rPr>
          <w:lang w:val="es-AR"/>
        </w:rPr>
        <w:t xml:space="preserve"> 2 Ácidos pirúvicos + </w:t>
      </w:r>
      <w:r w:rsidRPr="00F07654">
        <w:rPr>
          <w:color w:val="4472C4"/>
          <w:lang w:val="es-AR"/>
        </w:rPr>
        <w:t xml:space="preserve">2 ATP </w:t>
      </w:r>
      <w:r>
        <w:rPr>
          <w:lang w:val="es-AR"/>
        </w:rPr>
        <w:t>+ 2 NADH</w:t>
      </w:r>
    </w:p>
    <w:p w:rsidR="00C30B44" w:rsidRDefault="00C30B44" w:rsidP="0017046F">
      <w:pPr>
        <w:rPr>
          <w:lang w:val="es-AR"/>
        </w:rPr>
      </w:pPr>
      <w:r>
        <w:rPr>
          <w:lang w:val="es-AR"/>
        </w:rPr>
        <w:t xml:space="preserve">El ATP libera su energía para abastecer las necesidades energéticas de los procesos metabólicos endergónicos y vuelve a ADP+P </w:t>
      </w:r>
    </w:p>
    <w:p w:rsidR="00C30B44" w:rsidRDefault="00C30B44" w:rsidP="0017046F">
      <w:pPr>
        <w:rPr>
          <w:lang w:val="es-AR"/>
        </w:rPr>
      </w:pPr>
      <w:r w:rsidRPr="00F07654">
        <w:rPr>
          <w:b/>
          <w:lang w:val="es-AR"/>
        </w:rPr>
        <w:t>SIN OXIGENO</w:t>
      </w:r>
      <w:r>
        <w:rPr>
          <w:lang w:val="es-AR"/>
        </w:rPr>
        <w:t xml:space="preserve">: El NAD reducido (NADH) se reoxida a través de la reducción del ácido pirúvico en ácido láctico o etanol + CO2. Proceso llamado, FERMENTACION: Alcohólica (en levaduras) o Láctica (en células musculares). </w:t>
      </w:r>
    </w:p>
    <w:p w:rsidR="00C30B44" w:rsidRDefault="00C30B44" w:rsidP="0017046F">
      <w:pPr>
        <w:rPr>
          <w:lang w:val="es-AR"/>
        </w:rPr>
      </w:pPr>
      <w:r w:rsidRPr="00D450F0">
        <w:rPr>
          <w:b/>
          <w:lang w:val="es-AR"/>
        </w:rPr>
        <w:t>CON OXIGENO</w:t>
      </w:r>
      <w:r>
        <w:rPr>
          <w:lang w:val="es-AR"/>
        </w:rPr>
        <w:t xml:space="preserve">: La glucolisis forma parte de la primera etapa de la </w:t>
      </w:r>
      <w:r w:rsidRPr="00EE3C21">
        <w:rPr>
          <w:b/>
          <w:lang w:val="es-AR"/>
        </w:rPr>
        <w:t>RESPIRACION CELULAR</w:t>
      </w:r>
      <w:r>
        <w:rPr>
          <w:b/>
          <w:lang w:val="es-AR"/>
        </w:rPr>
        <w:t xml:space="preserve"> AEROBICA. </w:t>
      </w:r>
      <w:r w:rsidRPr="00EE3C21">
        <w:rPr>
          <w:lang w:val="es-AR"/>
        </w:rPr>
        <w:t>En la misma el ácido pirúvico se sigue degradando (oxidando) hasta convertirse en CO2 y H2O</w:t>
      </w:r>
      <w:r>
        <w:rPr>
          <w:lang w:val="es-AR"/>
        </w:rPr>
        <w:t xml:space="preserve">, hay una degradación completa de las moléculas de ácido pirúvico. Por ende, hay una oxidación completa de la molécula de glucosa y una reducción del O2 incorporado. </w:t>
      </w:r>
    </w:p>
    <w:p w:rsidR="00C30B44" w:rsidRDefault="00C30B44" w:rsidP="0017046F">
      <w:pPr>
        <w:rPr>
          <w:lang w:val="es-AR"/>
        </w:rPr>
      </w:pPr>
      <w:r>
        <w:rPr>
          <w:lang w:val="es-AR"/>
        </w:rPr>
        <w:t xml:space="preserve">Formula glucolisis + Respiración celular:   1G + 38 (ADP+P) + 6 O2 </w:t>
      </w:r>
      <w:r w:rsidRPr="00E04411">
        <w:rPr>
          <w:lang w:val="es-AR"/>
        </w:rPr>
        <w:sym w:font="Wingdings" w:char="F0E0"/>
      </w:r>
      <w:r>
        <w:rPr>
          <w:lang w:val="es-AR"/>
        </w:rPr>
        <w:t xml:space="preserve"> 6 CO2 + 38 ATP + 6 H2O</w:t>
      </w:r>
    </w:p>
    <w:p w:rsidR="00C30B44" w:rsidRDefault="00C30B44" w:rsidP="0017046F">
      <w:pPr>
        <w:rPr>
          <w:lang w:val="es-AR"/>
        </w:rPr>
      </w:pPr>
      <w:r w:rsidRPr="00E04411">
        <w:rPr>
          <w:u w:val="single"/>
          <w:lang w:val="es-AR"/>
        </w:rPr>
        <w:t>RESPIRACION CELULAR AEROBICA:</w:t>
      </w:r>
      <w:r>
        <w:rPr>
          <w:u w:val="single"/>
          <w:lang w:val="es-AR"/>
        </w:rPr>
        <w:t xml:space="preserve"> </w:t>
      </w:r>
      <w:r w:rsidRPr="00E04411">
        <w:rPr>
          <w:lang w:val="es-AR"/>
        </w:rPr>
        <w:t>3 etapas</w:t>
      </w:r>
    </w:p>
    <w:p w:rsidR="00C30B44" w:rsidRDefault="00C30B44" w:rsidP="00E04411">
      <w:pPr>
        <w:pStyle w:val="ListParagraph"/>
        <w:numPr>
          <w:ilvl w:val="0"/>
          <w:numId w:val="17"/>
        </w:numPr>
        <w:rPr>
          <w:u w:val="single"/>
          <w:lang w:val="es-AR"/>
        </w:rPr>
      </w:pPr>
      <w:r w:rsidRPr="00E04411">
        <w:rPr>
          <w:u w:val="single"/>
          <w:lang w:val="es-AR"/>
        </w:rPr>
        <w:t xml:space="preserve">Descarboxilación del ácido pirúvico: </w:t>
      </w:r>
    </w:p>
    <w:p w:rsidR="00C30B44" w:rsidRPr="00451739" w:rsidRDefault="00C30B44" w:rsidP="00E04411">
      <w:pPr>
        <w:pStyle w:val="ListParagraph"/>
        <w:numPr>
          <w:ilvl w:val="0"/>
          <w:numId w:val="19"/>
        </w:numPr>
        <w:rPr>
          <w:u w:val="single"/>
          <w:lang w:val="es-AR"/>
        </w:rPr>
      </w:pPr>
      <w:r>
        <w:rPr>
          <w:lang w:val="es-AR"/>
        </w:rPr>
        <w:t>Moléculas de ácido pirúvico formadas en el citoplasma entran a la matriz mitocondrial (x proteínas transportadoras especificas)</w:t>
      </w:r>
    </w:p>
    <w:p w:rsidR="00C30B44" w:rsidRPr="00451739" w:rsidRDefault="00C30B44" w:rsidP="00E04411">
      <w:pPr>
        <w:pStyle w:val="ListParagraph"/>
        <w:numPr>
          <w:ilvl w:val="0"/>
          <w:numId w:val="19"/>
        </w:numPr>
        <w:rPr>
          <w:u w:val="single"/>
          <w:lang w:val="es-AR"/>
        </w:rPr>
      </w:pPr>
      <w:r>
        <w:rPr>
          <w:lang w:val="es-AR"/>
        </w:rPr>
        <w:t xml:space="preserve">Dentro de la matriz una enzima oxida al piruvato originando una molécula de 2 carbonos: ACETILO y 1 de CO2; al oxidarse los H desprendidos de los piruvatos (las moléculas de ácido pirúvico) se unen al NAD </w:t>
      </w:r>
      <w:r w:rsidRPr="00451739">
        <w:rPr>
          <w:lang w:val="es-AR"/>
        </w:rPr>
        <w:sym w:font="Wingdings" w:char="F0E0"/>
      </w:r>
      <w:r>
        <w:rPr>
          <w:lang w:val="es-AR"/>
        </w:rPr>
        <w:t xml:space="preserve"> NADH (reduce)</w:t>
      </w:r>
    </w:p>
    <w:p w:rsidR="00C30B44" w:rsidRDefault="00C30B44" w:rsidP="00E04411">
      <w:pPr>
        <w:pStyle w:val="ListParagraph"/>
        <w:numPr>
          <w:ilvl w:val="0"/>
          <w:numId w:val="19"/>
        </w:numPr>
        <w:rPr>
          <w:lang w:val="es-AR"/>
        </w:rPr>
      </w:pPr>
      <w:r w:rsidRPr="00451739">
        <w:rPr>
          <w:lang w:val="es-AR"/>
        </w:rPr>
        <w:t>CO2</w:t>
      </w:r>
      <w:r>
        <w:rPr>
          <w:lang w:val="es-AR"/>
        </w:rPr>
        <w:t xml:space="preserve"> producido sale de la célula por difusión simple.</w:t>
      </w:r>
    </w:p>
    <w:p w:rsidR="00C30B44" w:rsidRDefault="00C30B44" w:rsidP="00E04411">
      <w:pPr>
        <w:pStyle w:val="ListParagraph"/>
        <w:numPr>
          <w:ilvl w:val="0"/>
          <w:numId w:val="19"/>
        </w:numPr>
        <w:rPr>
          <w:lang w:val="es-AR"/>
        </w:rPr>
      </w:pPr>
      <w:r>
        <w:rPr>
          <w:lang w:val="es-AR"/>
        </w:rPr>
        <w:t xml:space="preserve">Acetilo se una a una coenzima A (encargada de tomar y entregar acetilos a otras moléculas), lo entrega a una molécula encargada de la siguiente etapa. </w:t>
      </w:r>
    </w:p>
    <w:p w:rsidR="00C30B44" w:rsidRDefault="00C30B44" w:rsidP="00451739">
      <w:pPr>
        <w:rPr>
          <w:lang w:val="es-AR"/>
        </w:rPr>
      </w:pPr>
      <w:r>
        <w:rPr>
          <w:lang w:val="es-AR"/>
        </w:rPr>
        <w:t xml:space="preserve">                                      Acido pirúvico 3C + NAD + coenzima A </w:t>
      </w:r>
      <w:r w:rsidRPr="00451739">
        <w:rPr>
          <w:lang w:val="es-AR"/>
        </w:rPr>
        <w:sym w:font="Wingdings" w:char="F0E0"/>
      </w:r>
      <w:r>
        <w:rPr>
          <w:lang w:val="es-AR"/>
        </w:rPr>
        <w:t xml:space="preserve"> Acetil 2C – coenzima A + CO2 + NADH</w:t>
      </w:r>
    </w:p>
    <w:p w:rsidR="00C30B44" w:rsidRDefault="00C30B44" w:rsidP="00451739">
      <w:pPr>
        <w:pStyle w:val="ListParagraph"/>
        <w:numPr>
          <w:ilvl w:val="0"/>
          <w:numId w:val="17"/>
        </w:numPr>
        <w:rPr>
          <w:u w:val="single"/>
          <w:lang w:val="es-AR"/>
        </w:rPr>
      </w:pPr>
      <w:r w:rsidRPr="00451739">
        <w:rPr>
          <w:u w:val="single"/>
          <w:lang w:val="es-AR"/>
        </w:rPr>
        <w:t>Ciclo de KERBS</w:t>
      </w:r>
    </w:p>
    <w:p w:rsidR="00C30B44" w:rsidRDefault="00C30B44" w:rsidP="00451739">
      <w:pPr>
        <w:pStyle w:val="ListParagraph"/>
        <w:numPr>
          <w:ilvl w:val="0"/>
          <w:numId w:val="21"/>
        </w:numPr>
        <w:rPr>
          <w:lang w:val="es-AR"/>
        </w:rPr>
      </w:pPr>
      <w:r w:rsidRPr="00451739">
        <w:rPr>
          <w:lang w:val="es-AR"/>
        </w:rPr>
        <w:t>Vía metabólica cíclica, situada en la matriz mitocondrial</w:t>
      </w:r>
      <w:r>
        <w:rPr>
          <w:lang w:val="es-AR"/>
        </w:rPr>
        <w:t>. El sustrato de cada reacción se recupera (- el acetilo u el NAD)</w:t>
      </w:r>
    </w:p>
    <w:p w:rsidR="00C30B44" w:rsidRDefault="00C30B44" w:rsidP="00451739">
      <w:pPr>
        <w:pStyle w:val="ListParagraph"/>
        <w:numPr>
          <w:ilvl w:val="0"/>
          <w:numId w:val="21"/>
        </w:numPr>
        <w:rPr>
          <w:lang w:val="es-AR"/>
        </w:rPr>
      </w:pPr>
      <w:r>
        <w:rPr>
          <w:lang w:val="es-AR"/>
        </w:rPr>
        <w:t>Cada acetilo obtenido de la oxidación del acido pirúvico es oxidado completamente en CO2 (el acetilo unido a la coenzima A se une a una molécula de 4 carbonos -Acido Oxaláctico- y forma: molécula de 6 carbonos. A partir de esta molécula: se recupera el ácido oxalacetico y los 2 carbonos originales del acetilo quedan oxidados como CO2)</w:t>
      </w:r>
    </w:p>
    <w:p w:rsidR="00C30B44" w:rsidRDefault="00C30B44" w:rsidP="00451739">
      <w:pPr>
        <w:pStyle w:val="ListParagraph"/>
        <w:numPr>
          <w:ilvl w:val="0"/>
          <w:numId w:val="21"/>
        </w:numPr>
        <w:rPr>
          <w:lang w:val="es-AR"/>
        </w:rPr>
      </w:pPr>
      <w:r>
        <w:rPr>
          <w:lang w:val="es-AR"/>
        </w:rPr>
        <w:t>Se oxida el acetilo y se forma NADH</w:t>
      </w:r>
    </w:p>
    <w:p w:rsidR="00C30B44" w:rsidRDefault="00C30B44" w:rsidP="00451739">
      <w:pPr>
        <w:pStyle w:val="ListParagraph"/>
        <w:numPr>
          <w:ilvl w:val="0"/>
          <w:numId w:val="21"/>
        </w:numPr>
        <w:rPr>
          <w:lang w:val="es-AR"/>
        </w:rPr>
      </w:pPr>
      <w:r>
        <w:rPr>
          <w:lang w:val="es-AR"/>
        </w:rPr>
        <w:t>La oxidación completa del acetilo es un proceso catabólico y parte de la energía liberada es usada para formar ATP</w:t>
      </w:r>
    </w:p>
    <w:p w:rsidR="00C30B44" w:rsidRDefault="00C30B44" w:rsidP="000403AE">
      <w:pPr>
        <w:ind w:left="360"/>
        <w:rPr>
          <w:lang w:val="es-AR"/>
        </w:rPr>
      </w:pPr>
      <w:r>
        <w:rPr>
          <w:lang w:val="es-AR"/>
        </w:rPr>
        <w:t xml:space="preserve">                                                               Acetilo (2C) + NAD + ADP+P </w:t>
      </w:r>
      <w:r w:rsidRPr="000403AE">
        <w:rPr>
          <w:lang w:val="es-AR"/>
        </w:rPr>
        <w:sym w:font="Wingdings" w:char="F0E0"/>
      </w:r>
      <w:r>
        <w:rPr>
          <w:lang w:val="es-AR"/>
        </w:rPr>
        <w:t xml:space="preserve"> 2 CO2 + NADH + ATP</w:t>
      </w:r>
    </w:p>
    <w:p w:rsidR="00C30B44" w:rsidRDefault="00C30B44" w:rsidP="000403AE">
      <w:pPr>
        <w:pStyle w:val="ListParagraph"/>
        <w:numPr>
          <w:ilvl w:val="0"/>
          <w:numId w:val="17"/>
        </w:numPr>
        <w:rPr>
          <w:u w:val="single"/>
          <w:lang w:val="es-AR"/>
        </w:rPr>
      </w:pPr>
      <w:r>
        <w:rPr>
          <w:u w:val="single"/>
          <w:lang w:val="es-AR"/>
        </w:rPr>
        <w:t>La cadena respiratoria y la fosforilación oxidativa</w:t>
      </w:r>
    </w:p>
    <w:p w:rsidR="00C30B44" w:rsidRDefault="00C30B44" w:rsidP="000403AE">
      <w:pPr>
        <w:pStyle w:val="ListParagraph"/>
        <w:numPr>
          <w:ilvl w:val="0"/>
          <w:numId w:val="22"/>
        </w:numPr>
        <w:rPr>
          <w:lang w:val="es-AR"/>
        </w:rPr>
      </w:pPr>
      <w:r>
        <w:rPr>
          <w:lang w:val="es-AR"/>
        </w:rPr>
        <w:t>La cadena respiratoria en: la membrana interna de la mitocondria</w:t>
      </w:r>
    </w:p>
    <w:p w:rsidR="00C30B44" w:rsidRDefault="00C30B44" w:rsidP="000403AE">
      <w:pPr>
        <w:pStyle w:val="ListParagraph"/>
        <w:numPr>
          <w:ilvl w:val="0"/>
          <w:numId w:val="22"/>
        </w:numPr>
        <w:rPr>
          <w:lang w:val="es-AR"/>
        </w:rPr>
      </w:pPr>
      <w:r>
        <w:rPr>
          <w:lang w:val="es-AR"/>
        </w:rPr>
        <w:t>Membrana formada por proteínas capaces de reducirse y oxidarse al recibir y entregar H, lo que hacen sucesivamente entre ellas ordenadamente pasando los H+ del NADH</w:t>
      </w:r>
    </w:p>
    <w:p w:rsidR="00C30B44" w:rsidRDefault="00C30B44" w:rsidP="000403AE">
      <w:pPr>
        <w:pStyle w:val="ListParagraph"/>
        <w:numPr>
          <w:ilvl w:val="0"/>
          <w:numId w:val="22"/>
        </w:numPr>
        <w:rPr>
          <w:lang w:val="es-AR"/>
        </w:rPr>
      </w:pPr>
      <w:r>
        <w:rPr>
          <w:lang w:val="es-AR"/>
        </w:rPr>
        <w:t>Ultimo aceptor: O2 que forman moléculas de agua H2O</w:t>
      </w:r>
    </w:p>
    <w:p w:rsidR="00C30B44" w:rsidRDefault="00C30B44" w:rsidP="000403AE">
      <w:pPr>
        <w:pStyle w:val="ListParagraph"/>
        <w:numPr>
          <w:ilvl w:val="0"/>
          <w:numId w:val="22"/>
        </w:numPr>
        <w:rPr>
          <w:lang w:val="es-AR"/>
        </w:rPr>
      </w:pPr>
      <w:r>
        <w:rPr>
          <w:lang w:val="es-AR"/>
        </w:rPr>
        <w:t>En el pasaje de H del NADH al O2, se libera energía utilizada para formar ATP.</w:t>
      </w:r>
    </w:p>
    <w:p w:rsidR="00C30B44" w:rsidRDefault="00C30B44" w:rsidP="006560F0">
      <w:pPr>
        <w:pStyle w:val="ListParagraph"/>
        <w:numPr>
          <w:ilvl w:val="0"/>
          <w:numId w:val="22"/>
        </w:numPr>
        <w:rPr>
          <w:lang w:val="es-AR"/>
        </w:rPr>
      </w:pPr>
      <w:r>
        <w:rPr>
          <w:lang w:val="es-AR"/>
        </w:rPr>
        <w:t xml:space="preserve">La formación de ATP a partir de ADP+P: FOSFORILACION OXIDATIVA, unión del 3er fosfato al ADP, que ocurre en forma coordenada con las oxido-reducciones de los intermediarios en la cadena respiratoria. </w:t>
      </w:r>
    </w:p>
    <w:p w:rsidR="00C30B44" w:rsidRDefault="00C30B44" w:rsidP="006560F0">
      <w:pPr>
        <w:pStyle w:val="ListParagraph"/>
        <w:numPr>
          <w:ilvl w:val="0"/>
          <w:numId w:val="22"/>
        </w:numPr>
        <w:rPr>
          <w:lang w:val="es-AR"/>
        </w:rPr>
      </w:pPr>
      <w:r>
        <w:rPr>
          <w:lang w:val="es-AR"/>
        </w:rPr>
        <w:t xml:space="preserve">De toda la energía contenida en una molécula de glucosa solo el 40% queda retenida en ATP y disponible para procesos endergónicos, y 60% se disipa al medio en forma de calor.  </w:t>
      </w:r>
    </w:p>
    <w:p w:rsidR="00C30B44" w:rsidRDefault="00C30B44" w:rsidP="00637567">
      <w:pPr>
        <w:pStyle w:val="ListParagraph"/>
        <w:rPr>
          <w:lang w:val="es-AR"/>
        </w:rPr>
      </w:pPr>
      <w:r>
        <w:rPr>
          <w:lang w:val="es-AR"/>
        </w:rPr>
        <w:t xml:space="preserve"> </w:t>
      </w:r>
    </w:p>
    <w:p w:rsidR="00C30B44" w:rsidRPr="006560F0" w:rsidRDefault="00C30B44" w:rsidP="006560F0">
      <w:pPr>
        <w:pStyle w:val="ListParagraph"/>
        <w:rPr>
          <w:lang w:val="es-AR"/>
        </w:rPr>
      </w:pPr>
      <w:r>
        <w:rPr>
          <w:lang w:val="es-AR"/>
        </w:rPr>
        <w:t xml:space="preserve">                                                    NADH + ADP+P +O2 </w:t>
      </w:r>
      <w:r w:rsidRPr="006560F0">
        <w:rPr>
          <w:lang w:val="es-AR"/>
        </w:rPr>
        <w:sym w:font="Wingdings" w:char="F0E0"/>
      </w:r>
      <w:r>
        <w:rPr>
          <w:lang w:val="es-AR"/>
        </w:rPr>
        <w:t xml:space="preserve"> NAD + ATP + H2o</w:t>
      </w:r>
    </w:p>
    <w:p w:rsidR="00C30B44" w:rsidRDefault="00C30B44" w:rsidP="00073F76">
      <w:pPr>
        <w:pStyle w:val="BodyText"/>
        <w:rPr>
          <w:lang w:val="es-AR"/>
        </w:rPr>
      </w:pPr>
    </w:p>
    <w:p w:rsidR="00C30B44" w:rsidRDefault="00C30B44" w:rsidP="00073F76">
      <w:pPr>
        <w:pStyle w:val="BodyText"/>
        <w:rPr>
          <w:lang w:val="es-AR"/>
        </w:rPr>
      </w:pPr>
    </w:p>
    <w:p w:rsidR="00C30B44" w:rsidRDefault="00C30B44" w:rsidP="00073F76">
      <w:pPr>
        <w:pStyle w:val="BodyText"/>
        <w:rPr>
          <w:lang w:val="es-AR"/>
        </w:rPr>
      </w:pPr>
      <w:r w:rsidRPr="009D494B">
        <w:rPr>
          <w:lang w:val="es-AR"/>
        </w:rPr>
        <w:sym w:font="Wingdings" w:char="F0E0"/>
      </w:r>
      <w:r>
        <w:rPr>
          <w:lang w:val="es-AR"/>
        </w:rPr>
        <w:t xml:space="preserve">Respiración de célula aeróbica: </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2747"/>
        <w:gridCol w:w="2351"/>
        <w:gridCol w:w="3143"/>
        <w:gridCol w:w="2747"/>
      </w:tblGrid>
      <w:tr w:rsidR="00C30B44" w:rsidRPr="00524563" w:rsidTr="00524563">
        <w:trPr>
          <w:jc w:val="center"/>
        </w:trPr>
        <w:tc>
          <w:tcPr>
            <w:tcW w:w="2747" w:type="dxa"/>
            <w:tcBorders>
              <w:right w:val="nil"/>
            </w:tcBorders>
            <w:shd w:val="clear" w:color="auto" w:fill="5B9BD5"/>
          </w:tcPr>
          <w:p w:rsidR="00C30B44" w:rsidRPr="00524563" w:rsidRDefault="00C30B44" w:rsidP="00524563">
            <w:pPr>
              <w:spacing w:after="0" w:line="240" w:lineRule="auto"/>
              <w:jc w:val="center"/>
              <w:rPr>
                <w:b/>
                <w:bCs/>
                <w:color w:val="FFFFFF"/>
                <w:lang w:val="es-AR"/>
              </w:rPr>
            </w:pPr>
          </w:p>
        </w:tc>
        <w:tc>
          <w:tcPr>
            <w:tcW w:w="2351" w:type="dxa"/>
            <w:tcBorders>
              <w:left w:val="nil"/>
              <w:right w:val="nil"/>
            </w:tcBorders>
            <w:shd w:val="clear" w:color="auto" w:fill="5B9BD5"/>
          </w:tcPr>
          <w:p w:rsidR="00C30B44" w:rsidRPr="00524563" w:rsidRDefault="00C30B44" w:rsidP="00524563">
            <w:pPr>
              <w:spacing w:after="0" w:line="240" w:lineRule="auto"/>
              <w:jc w:val="center"/>
              <w:rPr>
                <w:b/>
                <w:bCs/>
                <w:color w:val="FFFFFF"/>
                <w:lang w:val="es-AR"/>
              </w:rPr>
            </w:pPr>
            <w:r w:rsidRPr="00524563">
              <w:rPr>
                <w:b/>
                <w:bCs/>
                <w:color w:val="FFFFFF"/>
                <w:lang w:val="es-AR"/>
              </w:rPr>
              <w:t>SUSTRATOS</w:t>
            </w:r>
          </w:p>
        </w:tc>
        <w:tc>
          <w:tcPr>
            <w:tcW w:w="3143" w:type="dxa"/>
            <w:tcBorders>
              <w:left w:val="nil"/>
              <w:right w:val="nil"/>
            </w:tcBorders>
            <w:shd w:val="clear" w:color="auto" w:fill="5B9BD5"/>
          </w:tcPr>
          <w:p w:rsidR="00C30B44" w:rsidRPr="00524563" w:rsidRDefault="00C30B44" w:rsidP="00524563">
            <w:pPr>
              <w:spacing w:after="0" w:line="240" w:lineRule="auto"/>
              <w:jc w:val="center"/>
              <w:rPr>
                <w:b/>
                <w:bCs/>
                <w:color w:val="FFFFFF"/>
                <w:lang w:val="es-AR"/>
              </w:rPr>
            </w:pPr>
            <w:r w:rsidRPr="00524563">
              <w:rPr>
                <w:b/>
                <w:bCs/>
                <w:color w:val="FFFFFF"/>
                <w:lang w:val="es-AR"/>
              </w:rPr>
              <w:t>PRODUCTOS</w:t>
            </w:r>
          </w:p>
        </w:tc>
        <w:tc>
          <w:tcPr>
            <w:tcW w:w="2747" w:type="dxa"/>
            <w:tcBorders>
              <w:left w:val="nil"/>
            </w:tcBorders>
            <w:shd w:val="clear" w:color="auto" w:fill="5B9BD5"/>
          </w:tcPr>
          <w:p w:rsidR="00C30B44" w:rsidRPr="00524563" w:rsidRDefault="00C30B44" w:rsidP="00524563">
            <w:pPr>
              <w:spacing w:after="0" w:line="240" w:lineRule="auto"/>
              <w:jc w:val="center"/>
              <w:rPr>
                <w:b/>
                <w:bCs/>
                <w:color w:val="FFFFFF"/>
                <w:lang w:val="es-AR"/>
              </w:rPr>
            </w:pPr>
            <w:r w:rsidRPr="00524563">
              <w:rPr>
                <w:b/>
                <w:bCs/>
                <w:color w:val="FFFFFF"/>
                <w:lang w:val="es-AR"/>
              </w:rPr>
              <w:t>DONDE</w:t>
            </w:r>
          </w:p>
        </w:tc>
      </w:tr>
      <w:tr w:rsidR="00C30B44" w:rsidRPr="00524563" w:rsidTr="00524563">
        <w:trPr>
          <w:jc w:val="center"/>
        </w:trPr>
        <w:tc>
          <w:tcPr>
            <w:tcW w:w="2747" w:type="dxa"/>
            <w:shd w:val="clear" w:color="auto" w:fill="5B9BD5"/>
          </w:tcPr>
          <w:p w:rsidR="00C30B44" w:rsidRPr="00524563" w:rsidRDefault="00C30B44" w:rsidP="00524563">
            <w:pPr>
              <w:spacing w:after="0" w:line="240" w:lineRule="auto"/>
              <w:jc w:val="center"/>
              <w:rPr>
                <w:b/>
                <w:bCs/>
                <w:color w:val="FFFFFF"/>
                <w:sz w:val="18"/>
                <w:szCs w:val="18"/>
                <w:lang w:val="es-AR"/>
              </w:rPr>
            </w:pPr>
            <w:r w:rsidRPr="00524563">
              <w:rPr>
                <w:b/>
                <w:bCs/>
                <w:color w:val="FFFFFF"/>
                <w:sz w:val="18"/>
                <w:szCs w:val="18"/>
                <w:lang w:val="es-AR"/>
              </w:rPr>
              <w:t>GLUCOLISIS</w:t>
            </w:r>
          </w:p>
        </w:tc>
        <w:tc>
          <w:tcPr>
            <w:tcW w:w="2351" w:type="dxa"/>
            <w:shd w:val="clear" w:color="auto" w:fill="BDD6EE"/>
            <w:vAlign w:val="center"/>
          </w:tcPr>
          <w:p w:rsidR="00C30B44" w:rsidRPr="00524563" w:rsidRDefault="00C30B44" w:rsidP="00524563">
            <w:pPr>
              <w:spacing w:after="0" w:line="240" w:lineRule="auto"/>
              <w:jc w:val="center"/>
              <w:rPr>
                <w:lang w:val="es-AR"/>
              </w:rPr>
            </w:pPr>
            <w:r w:rsidRPr="00524563">
              <w:rPr>
                <w:lang w:val="es-AR"/>
              </w:rPr>
              <w:t>Glucosa (ADP+P y NAD)</w:t>
            </w:r>
          </w:p>
        </w:tc>
        <w:tc>
          <w:tcPr>
            <w:tcW w:w="3143" w:type="dxa"/>
            <w:shd w:val="clear" w:color="auto" w:fill="BDD6EE"/>
            <w:vAlign w:val="center"/>
          </w:tcPr>
          <w:p w:rsidR="00C30B44" w:rsidRPr="00524563" w:rsidRDefault="00C30B44" w:rsidP="00524563">
            <w:pPr>
              <w:spacing w:after="0" w:line="240" w:lineRule="auto"/>
              <w:jc w:val="center"/>
              <w:rPr>
                <w:lang w:val="es-AR"/>
              </w:rPr>
            </w:pPr>
            <w:r w:rsidRPr="00524563">
              <w:rPr>
                <w:lang w:val="es-AR"/>
              </w:rPr>
              <w:t>Acido pirúvico (ATP Y NADH)</w:t>
            </w:r>
          </w:p>
        </w:tc>
        <w:tc>
          <w:tcPr>
            <w:tcW w:w="2747" w:type="dxa"/>
            <w:shd w:val="clear" w:color="auto" w:fill="BDD6EE"/>
            <w:vAlign w:val="center"/>
          </w:tcPr>
          <w:p w:rsidR="00C30B44" w:rsidRPr="00524563" w:rsidRDefault="00C30B44" w:rsidP="00524563">
            <w:pPr>
              <w:spacing w:after="0" w:line="240" w:lineRule="auto"/>
              <w:jc w:val="center"/>
              <w:rPr>
                <w:lang w:val="es-AR"/>
              </w:rPr>
            </w:pPr>
            <w:r w:rsidRPr="00524563">
              <w:rPr>
                <w:lang w:val="es-AR"/>
              </w:rPr>
              <w:t>Citoplasma</w:t>
            </w:r>
          </w:p>
        </w:tc>
      </w:tr>
      <w:tr w:rsidR="00C30B44" w:rsidRPr="00524563" w:rsidTr="00524563">
        <w:trPr>
          <w:jc w:val="center"/>
        </w:trPr>
        <w:tc>
          <w:tcPr>
            <w:tcW w:w="2747" w:type="dxa"/>
            <w:shd w:val="clear" w:color="auto" w:fill="5B9BD5"/>
          </w:tcPr>
          <w:p w:rsidR="00C30B44" w:rsidRPr="00524563" w:rsidRDefault="00C30B44" w:rsidP="00524563">
            <w:pPr>
              <w:spacing w:after="0" w:line="240" w:lineRule="auto"/>
              <w:jc w:val="center"/>
              <w:rPr>
                <w:b/>
                <w:bCs/>
                <w:color w:val="FFFFFF"/>
                <w:sz w:val="18"/>
                <w:szCs w:val="18"/>
                <w:lang w:val="es-AR"/>
              </w:rPr>
            </w:pPr>
            <w:r w:rsidRPr="00524563">
              <w:rPr>
                <w:b/>
                <w:bCs/>
                <w:color w:val="FFFFFF"/>
                <w:sz w:val="18"/>
                <w:szCs w:val="18"/>
                <w:lang w:val="es-AR"/>
              </w:rPr>
              <w:t>DESCARBOXILACION PIRUVATO</w:t>
            </w:r>
          </w:p>
        </w:tc>
        <w:tc>
          <w:tcPr>
            <w:tcW w:w="2351" w:type="dxa"/>
            <w:shd w:val="clear" w:color="auto" w:fill="DEEAF6"/>
            <w:vAlign w:val="center"/>
          </w:tcPr>
          <w:p w:rsidR="00C30B44" w:rsidRPr="00524563" w:rsidRDefault="00C30B44" w:rsidP="00524563">
            <w:pPr>
              <w:spacing w:after="0" w:line="240" w:lineRule="auto"/>
              <w:jc w:val="center"/>
              <w:rPr>
                <w:lang w:val="es-AR"/>
              </w:rPr>
            </w:pPr>
            <w:r w:rsidRPr="00524563">
              <w:rPr>
                <w:lang w:val="es-AR"/>
              </w:rPr>
              <w:t>Acido pirúvico (NAD)</w:t>
            </w:r>
          </w:p>
        </w:tc>
        <w:tc>
          <w:tcPr>
            <w:tcW w:w="3143" w:type="dxa"/>
            <w:shd w:val="clear" w:color="auto" w:fill="DEEAF6"/>
            <w:vAlign w:val="center"/>
          </w:tcPr>
          <w:p w:rsidR="00C30B44" w:rsidRPr="00524563" w:rsidRDefault="00C30B44" w:rsidP="00524563">
            <w:pPr>
              <w:spacing w:after="0" w:line="240" w:lineRule="auto"/>
              <w:jc w:val="center"/>
              <w:rPr>
                <w:lang w:val="es-AR"/>
              </w:rPr>
            </w:pPr>
            <w:r w:rsidRPr="00524563">
              <w:rPr>
                <w:lang w:val="es-AR"/>
              </w:rPr>
              <w:t>Acetilo y CO2 (NADH)</w:t>
            </w:r>
          </w:p>
        </w:tc>
        <w:tc>
          <w:tcPr>
            <w:tcW w:w="2747" w:type="dxa"/>
            <w:shd w:val="clear" w:color="auto" w:fill="DEEAF6"/>
            <w:vAlign w:val="center"/>
          </w:tcPr>
          <w:p w:rsidR="00C30B44" w:rsidRPr="00524563" w:rsidRDefault="00C30B44" w:rsidP="00524563">
            <w:pPr>
              <w:spacing w:after="0" w:line="240" w:lineRule="auto"/>
              <w:jc w:val="center"/>
              <w:rPr>
                <w:lang w:val="es-AR"/>
              </w:rPr>
            </w:pPr>
            <w:r w:rsidRPr="00524563">
              <w:rPr>
                <w:lang w:val="es-AR"/>
              </w:rPr>
              <w:t>Matriz mitocondrial</w:t>
            </w:r>
          </w:p>
        </w:tc>
      </w:tr>
      <w:tr w:rsidR="00C30B44" w:rsidRPr="00524563" w:rsidTr="00524563">
        <w:trPr>
          <w:jc w:val="center"/>
        </w:trPr>
        <w:tc>
          <w:tcPr>
            <w:tcW w:w="2747" w:type="dxa"/>
            <w:shd w:val="clear" w:color="auto" w:fill="5B9BD5"/>
          </w:tcPr>
          <w:p w:rsidR="00C30B44" w:rsidRPr="00524563" w:rsidRDefault="00C30B44" w:rsidP="00524563">
            <w:pPr>
              <w:spacing w:after="0" w:line="240" w:lineRule="auto"/>
              <w:jc w:val="center"/>
              <w:rPr>
                <w:b/>
                <w:bCs/>
                <w:color w:val="FFFFFF"/>
                <w:sz w:val="18"/>
                <w:szCs w:val="18"/>
                <w:lang w:val="es-AR"/>
              </w:rPr>
            </w:pPr>
            <w:r w:rsidRPr="00524563">
              <w:rPr>
                <w:b/>
                <w:bCs/>
                <w:color w:val="FFFFFF"/>
                <w:sz w:val="18"/>
                <w:szCs w:val="18"/>
                <w:lang w:val="es-AR"/>
              </w:rPr>
              <w:t>CICLO DE KERBS</w:t>
            </w:r>
          </w:p>
        </w:tc>
        <w:tc>
          <w:tcPr>
            <w:tcW w:w="2351" w:type="dxa"/>
            <w:shd w:val="clear" w:color="auto" w:fill="BDD6EE"/>
            <w:vAlign w:val="center"/>
          </w:tcPr>
          <w:p w:rsidR="00C30B44" w:rsidRPr="00524563" w:rsidRDefault="00C30B44" w:rsidP="00524563">
            <w:pPr>
              <w:spacing w:after="0" w:line="240" w:lineRule="auto"/>
              <w:jc w:val="center"/>
              <w:rPr>
                <w:lang w:val="es-AR"/>
              </w:rPr>
            </w:pPr>
            <w:r w:rsidRPr="00524563">
              <w:rPr>
                <w:lang w:val="es-AR"/>
              </w:rPr>
              <w:t>Acetilo (NAD y ADP+P)</w:t>
            </w:r>
          </w:p>
        </w:tc>
        <w:tc>
          <w:tcPr>
            <w:tcW w:w="3143" w:type="dxa"/>
            <w:shd w:val="clear" w:color="auto" w:fill="BDD6EE"/>
            <w:vAlign w:val="center"/>
          </w:tcPr>
          <w:p w:rsidR="00C30B44" w:rsidRPr="00524563" w:rsidRDefault="00C30B44" w:rsidP="00524563">
            <w:pPr>
              <w:spacing w:after="0" w:line="240" w:lineRule="auto"/>
              <w:jc w:val="center"/>
              <w:rPr>
                <w:lang w:val="es-AR"/>
              </w:rPr>
            </w:pPr>
            <w:r w:rsidRPr="00524563">
              <w:rPr>
                <w:lang w:val="es-AR"/>
              </w:rPr>
              <w:t>CO2 (NADH y ATP)</w:t>
            </w:r>
          </w:p>
        </w:tc>
        <w:tc>
          <w:tcPr>
            <w:tcW w:w="2747" w:type="dxa"/>
            <w:shd w:val="clear" w:color="auto" w:fill="BDD6EE"/>
            <w:vAlign w:val="center"/>
          </w:tcPr>
          <w:p w:rsidR="00C30B44" w:rsidRPr="00524563" w:rsidRDefault="00C30B44" w:rsidP="00524563">
            <w:pPr>
              <w:spacing w:after="0" w:line="240" w:lineRule="auto"/>
              <w:jc w:val="center"/>
              <w:rPr>
                <w:lang w:val="es-AR"/>
              </w:rPr>
            </w:pPr>
            <w:r w:rsidRPr="00524563">
              <w:rPr>
                <w:lang w:val="es-AR"/>
              </w:rPr>
              <w:t>Matriz mitocondrial</w:t>
            </w:r>
          </w:p>
        </w:tc>
      </w:tr>
      <w:tr w:rsidR="00C30B44" w:rsidRPr="00524563" w:rsidTr="00524563">
        <w:trPr>
          <w:jc w:val="center"/>
        </w:trPr>
        <w:tc>
          <w:tcPr>
            <w:tcW w:w="2747" w:type="dxa"/>
            <w:shd w:val="clear" w:color="auto" w:fill="5B9BD5"/>
          </w:tcPr>
          <w:p w:rsidR="00C30B44" w:rsidRPr="00524563" w:rsidRDefault="00C30B44" w:rsidP="00524563">
            <w:pPr>
              <w:spacing w:after="0" w:line="240" w:lineRule="auto"/>
              <w:jc w:val="center"/>
              <w:rPr>
                <w:b/>
                <w:bCs/>
                <w:color w:val="FFFFFF"/>
                <w:sz w:val="18"/>
                <w:szCs w:val="18"/>
                <w:lang w:val="es-AR"/>
              </w:rPr>
            </w:pPr>
            <w:r w:rsidRPr="00524563">
              <w:rPr>
                <w:b/>
                <w:bCs/>
                <w:color w:val="FFFFFF"/>
                <w:sz w:val="18"/>
                <w:szCs w:val="18"/>
                <w:lang w:val="es-AR"/>
              </w:rPr>
              <w:t>CADENA RESPIRATORIA O FOSFORILACION OXIDATIVA</w:t>
            </w:r>
          </w:p>
        </w:tc>
        <w:tc>
          <w:tcPr>
            <w:tcW w:w="2351" w:type="dxa"/>
            <w:shd w:val="clear" w:color="auto" w:fill="DEEAF6"/>
            <w:vAlign w:val="center"/>
          </w:tcPr>
          <w:p w:rsidR="00C30B44" w:rsidRPr="00524563" w:rsidRDefault="00C30B44" w:rsidP="00524563">
            <w:pPr>
              <w:spacing w:after="0" w:line="240" w:lineRule="auto"/>
              <w:jc w:val="center"/>
              <w:rPr>
                <w:lang w:val="es-AR"/>
              </w:rPr>
            </w:pPr>
            <w:r w:rsidRPr="00524563">
              <w:rPr>
                <w:lang w:val="es-AR"/>
              </w:rPr>
              <w:t>O2 (NADH Y ADP+P)</w:t>
            </w:r>
          </w:p>
        </w:tc>
        <w:tc>
          <w:tcPr>
            <w:tcW w:w="3143" w:type="dxa"/>
            <w:shd w:val="clear" w:color="auto" w:fill="DEEAF6"/>
            <w:vAlign w:val="center"/>
          </w:tcPr>
          <w:p w:rsidR="00C30B44" w:rsidRPr="00524563" w:rsidRDefault="00C30B44" w:rsidP="00524563">
            <w:pPr>
              <w:spacing w:after="0" w:line="240" w:lineRule="auto"/>
              <w:jc w:val="center"/>
              <w:rPr>
                <w:lang w:val="es-AR"/>
              </w:rPr>
            </w:pPr>
            <w:r w:rsidRPr="00524563">
              <w:rPr>
                <w:lang w:val="es-AR"/>
              </w:rPr>
              <w:t>H2O (NAD y ATP)</w:t>
            </w:r>
          </w:p>
        </w:tc>
        <w:tc>
          <w:tcPr>
            <w:tcW w:w="2747" w:type="dxa"/>
            <w:shd w:val="clear" w:color="auto" w:fill="DEEAF6"/>
            <w:vAlign w:val="center"/>
          </w:tcPr>
          <w:p w:rsidR="00C30B44" w:rsidRPr="00524563" w:rsidRDefault="00C30B44" w:rsidP="00524563">
            <w:pPr>
              <w:spacing w:after="0" w:line="240" w:lineRule="auto"/>
              <w:jc w:val="center"/>
              <w:rPr>
                <w:lang w:val="es-AR"/>
              </w:rPr>
            </w:pPr>
            <w:r w:rsidRPr="00524563">
              <w:rPr>
                <w:lang w:val="es-AR"/>
              </w:rPr>
              <w:t>Membrana de las crestas mitocondriales</w:t>
            </w:r>
          </w:p>
        </w:tc>
      </w:tr>
    </w:tbl>
    <w:p w:rsidR="00C30B44" w:rsidRDefault="00C30B44" w:rsidP="009D494B">
      <w:pPr>
        <w:jc w:val="center"/>
        <w:rPr>
          <w:lang w:val="es-AR"/>
        </w:rPr>
      </w:pPr>
    </w:p>
    <w:tbl>
      <w:tblPr>
        <w:tblW w:w="0" w:type="auto"/>
        <w:tblLook w:val="00A0"/>
      </w:tblPr>
      <w:tblGrid>
        <w:gridCol w:w="3544"/>
        <w:gridCol w:w="3781"/>
        <w:gridCol w:w="3663"/>
      </w:tblGrid>
      <w:tr w:rsidR="00C30B44" w:rsidRPr="00524563" w:rsidTr="00524563">
        <w:tc>
          <w:tcPr>
            <w:tcW w:w="3544" w:type="dxa"/>
            <w:tcBorders>
              <w:bottom w:val="single" w:sz="4" w:space="0" w:color="7F7F7F"/>
              <w:right w:val="single" w:sz="4" w:space="0" w:color="000000"/>
            </w:tcBorders>
          </w:tcPr>
          <w:p w:rsidR="00C30B44" w:rsidRPr="00524563" w:rsidRDefault="00C30B44" w:rsidP="00524563">
            <w:pPr>
              <w:spacing w:after="0" w:line="240" w:lineRule="auto"/>
              <w:rPr>
                <w:b/>
                <w:bCs/>
                <w:caps/>
                <w:lang w:val="es-AR"/>
              </w:rPr>
            </w:pPr>
          </w:p>
        </w:tc>
        <w:tc>
          <w:tcPr>
            <w:tcW w:w="3781" w:type="dxa"/>
            <w:tcBorders>
              <w:left w:val="single" w:sz="4" w:space="0" w:color="000000"/>
              <w:bottom w:val="single" w:sz="4" w:space="0" w:color="7F7F7F"/>
              <w:right w:val="single" w:sz="4" w:space="0" w:color="000000"/>
            </w:tcBorders>
          </w:tcPr>
          <w:p w:rsidR="00C30B44" w:rsidRPr="00524563" w:rsidRDefault="00C30B44" w:rsidP="00524563">
            <w:pPr>
              <w:spacing w:after="0" w:line="240" w:lineRule="auto"/>
              <w:rPr>
                <w:b/>
                <w:bCs/>
                <w:caps/>
                <w:lang w:val="es-AR"/>
              </w:rPr>
            </w:pPr>
            <w:r w:rsidRPr="00524563">
              <w:rPr>
                <w:b/>
                <w:bCs/>
                <w:caps/>
                <w:lang w:val="es-AR"/>
              </w:rPr>
              <w:t>RESPIRACION</w:t>
            </w:r>
          </w:p>
        </w:tc>
        <w:tc>
          <w:tcPr>
            <w:tcW w:w="3663" w:type="dxa"/>
            <w:tcBorders>
              <w:left w:val="single" w:sz="4" w:space="0" w:color="000000"/>
              <w:bottom w:val="single" w:sz="4" w:space="0" w:color="7F7F7F"/>
            </w:tcBorders>
          </w:tcPr>
          <w:p w:rsidR="00C30B44" w:rsidRPr="00524563" w:rsidRDefault="00C30B44" w:rsidP="00524563">
            <w:pPr>
              <w:spacing w:after="0" w:line="240" w:lineRule="auto"/>
              <w:rPr>
                <w:b/>
                <w:bCs/>
                <w:caps/>
                <w:lang w:val="es-AR"/>
              </w:rPr>
            </w:pPr>
            <w:r w:rsidRPr="00524563">
              <w:rPr>
                <w:b/>
                <w:bCs/>
                <w:caps/>
                <w:lang w:val="es-AR"/>
              </w:rPr>
              <w:t>fermentacion</w:t>
            </w:r>
          </w:p>
        </w:tc>
      </w:tr>
      <w:tr w:rsidR="00C30B44" w:rsidRPr="00524563" w:rsidTr="00524563">
        <w:tc>
          <w:tcPr>
            <w:tcW w:w="3544" w:type="dxa"/>
            <w:tcBorders>
              <w:right w:val="single" w:sz="4" w:space="0" w:color="7F7F7F"/>
            </w:tcBorders>
            <w:shd w:val="clear" w:color="auto" w:fill="F2F2F2"/>
          </w:tcPr>
          <w:p w:rsidR="00C30B44" w:rsidRPr="00524563" w:rsidRDefault="00C30B44" w:rsidP="00524563">
            <w:pPr>
              <w:spacing w:after="0" w:line="240" w:lineRule="auto"/>
              <w:rPr>
                <w:b/>
                <w:bCs/>
                <w:caps/>
                <w:sz w:val="20"/>
                <w:szCs w:val="20"/>
                <w:lang w:val="es-AR"/>
              </w:rPr>
            </w:pPr>
            <w:r w:rsidRPr="00524563">
              <w:rPr>
                <w:b/>
                <w:bCs/>
                <w:caps/>
                <w:sz w:val="20"/>
                <w:szCs w:val="20"/>
                <w:lang w:val="es-AR"/>
              </w:rPr>
              <w:t>Requiere o2</w:t>
            </w:r>
          </w:p>
        </w:tc>
        <w:tc>
          <w:tcPr>
            <w:tcW w:w="3781" w:type="dxa"/>
            <w:tcBorders>
              <w:right w:val="single" w:sz="4" w:space="0" w:color="000000"/>
            </w:tcBorders>
            <w:shd w:val="clear" w:color="auto" w:fill="F2F2F2"/>
          </w:tcPr>
          <w:p w:rsidR="00C30B44" w:rsidRPr="00524563" w:rsidRDefault="00C30B44" w:rsidP="00524563">
            <w:pPr>
              <w:spacing w:after="0" w:line="240" w:lineRule="auto"/>
              <w:rPr>
                <w:lang w:val="es-AR"/>
              </w:rPr>
            </w:pPr>
            <w:r w:rsidRPr="00524563">
              <w:rPr>
                <w:lang w:val="es-AR"/>
              </w:rPr>
              <w:t>Si</w:t>
            </w:r>
          </w:p>
        </w:tc>
        <w:tc>
          <w:tcPr>
            <w:tcW w:w="3663" w:type="dxa"/>
            <w:tcBorders>
              <w:left w:val="single" w:sz="4" w:space="0" w:color="000000"/>
            </w:tcBorders>
            <w:shd w:val="clear" w:color="auto" w:fill="F2F2F2"/>
          </w:tcPr>
          <w:p w:rsidR="00C30B44" w:rsidRPr="00524563" w:rsidRDefault="00C30B44" w:rsidP="00524563">
            <w:pPr>
              <w:spacing w:after="0" w:line="240" w:lineRule="auto"/>
              <w:rPr>
                <w:lang w:val="es-AR"/>
              </w:rPr>
            </w:pPr>
            <w:r w:rsidRPr="00524563">
              <w:rPr>
                <w:lang w:val="es-AR"/>
              </w:rPr>
              <w:t>No</w:t>
            </w:r>
          </w:p>
        </w:tc>
      </w:tr>
      <w:tr w:rsidR="00C30B44" w:rsidRPr="00524563" w:rsidTr="00524563">
        <w:tc>
          <w:tcPr>
            <w:tcW w:w="3544" w:type="dxa"/>
            <w:tcBorders>
              <w:right w:val="single" w:sz="4" w:space="0" w:color="7F7F7F"/>
            </w:tcBorders>
          </w:tcPr>
          <w:p w:rsidR="00C30B44" w:rsidRPr="00524563" w:rsidRDefault="00C30B44" w:rsidP="00524563">
            <w:pPr>
              <w:spacing w:after="0" w:line="240" w:lineRule="auto"/>
              <w:rPr>
                <w:b/>
                <w:bCs/>
                <w:caps/>
                <w:lang w:val="es-AR"/>
              </w:rPr>
            </w:pPr>
            <w:r w:rsidRPr="00524563">
              <w:rPr>
                <w:b/>
                <w:bCs/>
                <w:caps/>
                <w:lang w:val="es-AR"/>
              </w:rPr>
              <w:t>degradacion de glucosa</w:t>
            </w:r>
          </w:p>
        </w:tc>
        <w:tc>
          <w:tcPr>
            <w:tcW w:w="3781" w:type="dxa"/>
            <w:tcBorders>
              <w:right w:val="single" w:sz="4" w:space="0" w:color="000000"/>
            </w:tcBorders>
          </w:tcPr>
          <w:p w:rsidR="00C30B44" w:rsidRPr="00524563" w:rsidRDefault="00C30B44" w:rsidP="00524563">
            <w:pPr>
              <w:spacing w:after="0" w:line="240" w:lineRule="auto"/>
              <w:rPr>
                <w:lang w:val="es-AR"/>
              </w:rPr>
            </w:pPr>
            <w:r w:rsidRPr="00524563">
              <w:rPr>
                <w:lang w:val="es-AR"/>
              </w:rPr>
              <w:t>Total</w:t>
            </w:r>
          </w:p>
        </w:tc>
        <w:tc>
          <w:tcPr>
            <w:tcW w:w="3663" w:type="dxa"/>
            <w:tcBorders>
              <w:left w:val="single" w:sz="4" w:space="0" w:color="000000"/>
            </w:tcBorders>
          </w:tcPr>
          <w:p w:rsidR="00C30B44" w:rsidRPr="00524563" w:rsidRDefault="00C30B44" w:rsidP="00524563">
            <w:pPr>
              <w:spacing w:after="0" w:line="240" w:lineRule="auto"/>
              <w:rPr>
                <w:lang w:val="es-AR"/>
              </w:rPr>
            </w:pPr>
            <w:r w:rsidRPr="00524563">
              <w:rPr>
                <w:lang w:val="es-AR"/>
              </w:rPr>
              <w:t>Parcial</w:t>
            </w:r>
          </w:p>
        </w:tc>
      </w:tr>
      <w:tr w:rsidR="00C30B44" w:rsidRPr="00524563" w:rsidTr="00524563">
        <w:tc>
          <w:tcPr>
            <w:tcW w:w="3544" w:type="dxa"/>
            <w:tcBorders>
              <w:right w:val="single" w:sz="4" w:space="0" w:color="7F7F7F"/>
            </w:tcBorders>
            <w:shd w:val="clear" w:color="auto" w:fill="F2F2F2"/>
          </w:tcPr>
          <w:p w:rsidR="00C30B44" w:rsidRPr="00524563" w:rsidRDefault="00C30B44" w:rsidP="00524563">
            <w:pPr>
              <w:spacing w:after="0" w:line="240" w:lineRule="auto"/>
              <w:rPr>
                <w:b/>
                <w:bCs/>
                <w:caps/>
                <w:lang w:val="es-AR"/>
              </w:rPr>
            </w:pPr>
            <w:r w:rsidRPr="00524563">
              <w:rPr>
                <w:b/>
                <w:bCs/>
                <w:caps/>
                <w:lang w:val="es-AR"/>
              </w:rPr>
              <w:t>cantidad de atp</w:t>
            </w:r>
          </w:p>
        </w:tc>
        <w:tc>
          <w:tcPr>
            <w:tcW w:w="3781" w:type="dxa"/>
            <w:tcBorders>
              <w:right w:val="single" w:sz="4" w:space="0" w:color="000000"/>
            </w:tcBorders>
            <w:shd w:val="clear" w:color="auto" w:fill="F2F2F2"/>
          </w:tcPr>
          <w:p w:rsidR="00C30B44" w:rsidRPr="00524563" w:rsidRDefault="00C30B44" w:rsidP="00524563">
            <w:pPr>
              <w:spacing w:after="0" w:line="240" w:lineRule="auto"/>
              <w:rPr>
                <w:lang w:val="es-AR"/>
              </w:rPr>
            </w:pPr>
            <w:r w:rsidRPr="00524563">
              <w:rPr>
                <w:lang w:val="es-AR"/>
              </w:rPr>
              <w:t>38</w:t>
            </w:r>
          </w:p>
        </w:tc>
        <w:tc>
          <w:tcPr>
            <w:tcW w:w="3663" w:type="dxa"/>
            <w:tcBorders>
              <w:left w:val="single" w:sz="4" w:space="0" w:color="000000"/>
            </w:tcBorders>
            <w:shd w:val="clear" w:color="auto" w:fill="F2F2F2"/>
          </w:tcPr>
          <w:p w:rsidR="00C30B44" w:rsidRPr="00524563" w:rsidRDefault="00C30B44" w:rsidP="00524563">
            <w:pPr>
              <w:spacing w:after="0" w:line="240" w:lineRule="auto"/>
              <w:rPr>
                <w:lang w:val="es-AR"/>
              </w:rPr>
            </w:pPr>
            <w:r w:rsidRPr="00524563">
              <w:rPr>
                <w:lang w:val="es-AR"/>
              </w:rPr>
              <w:t>2</w:t>
            </w:r>
          </w:p>
        </w:tc>
      </w:tr>
      <w:tr w:rsidR="00C30B44" w:rsidRPr="00524563" w:rsidTr="00524563">
        <w:tc>
          <w:tcPr>
            <w:tcW w:w="3544" w:type="dxa"/>
            <w:tcBorders>
              <w:right w:val="single" w:sz="4" w:space="0" w:color="7F7F7F"/>
            </w:tcBorders>
          </w:tcPr>
          <w:p w:rsidR="00C30B44" w:rsidRPr="00524563" w:rsidRDefault="00C30B44" w:rsidP="00524563">
            <w:pPr>
              <w:spacing w:after="0" w:line="240" w:lineRule="auto"/>
              <w:rPr>
                <w:b/>
                <w:bCs/>
                <w:caps/>
                <w:lang w:val="es-AR"/>
              </w:rPr>
            </w:pPr>
            <w:r w:rsidRPr="00524563">
              <w:rPr>
                <w:b/>
                <w:bCs/>
                <w:caps/>
                <w:lang w:val="es-AR"/>
              </w:rPr>
              <w:t>cadena de transporte de e-</w:t>
            </w:r>
          </w:p>
        </w:tc>
        <w:tc>
          <w:tcPr>
            <w:tcW w:w="3781" w:type="dxa"/>
            <w:tcBorders>
              <w:right w:val="single" w:sz="4" w:space="0" w:color="000000"/>
            </w:tcBorders>
          </w:tcPr>
          <w:p w:rsidR="00C30B44" w:rsidRPr="00524563" w:rsidRDefault="00C30B44" w:rsidP="00524563">
            <w:pPr>
              <w:spacing w:after="0" w:line="240" w:lineRule="auto"/>
              <w:rPr>
                <w:lang w:val="es-AR"/>
              </w:rPr>
            </w:pPr>
            <w:r w:rsidRPr="00524563">
              <w:rPr>
                <w:lang w:val="es-AR"/>
              </w:rPr>
              <w:t>Si, citocromo</w:t>
            </w:r>
          </w:p>
        </w:tc>
        <w:tc>
          <w:tcPr>
            <w:tcW w:w="3663" w:type="dxa"/>
            <w:tcBorders>
              <w:left w:val="single" w:sz="4" w:space="0" w:color="000000"/>
            </w:tcBorders>
          </w:tcPr>
          <w:p w:rsidR="00C30B44" w:rsidRPr="00524563" w:rsidRDefault="00C30B44" w:rsidP="00524563">
            <w:pPr>
              <w:spacing w:after="0" w:line="240" w:lineRule="auto"/>
              <w:rPr>
                <w:lang w:val="es-AR"/>
              </w:rPr>
            </w:pPr>
            <w:r w:rsidRPr="00524563">
              <w:rPr>
                <w:lang w:val="es-AR"/>
              </w:rPr>
              <w:t>No</w:t>
            </w:r>
          </w:p>
        </w:tc>
      </w:tr>
      <w:tr w:rsidR="00C30B44" w:rsidRPr="00524563" w:rsidTr="00524563">
        <w:tc>
          <w:tcPr>
            <w:tcW w:w="3544" w:type="dxa"/>
            <w:tcBorders>
              <w:right w:val="single" w:sz="4" w:space="0" w:color="7F7F7F"/>
            </w:tcBorders>
            <w:shd w:val="clear" w:color="auto" w:fill="F2F2F2"/>
          </w:tcPr>
          <w:p w:rsidR="00C30B44" w:rsidRPr="00524563" w:rsidRDefault="00C30B44" w:rsidP="00524563">
            <w:pPr>
              <w:spacing w:after="0" w:line="240" w:lineRule="auto"/>
              <w:rPr>
                <w:b/>
                <w:bCs/>
                <w:caps/>
                <w:lang w:val="es-AR"/>
              </w:rPr>
            </w:pPr>
            <w:r w:rsidRPr="00524563">
              <w:rPr>
                <w:b/>
                <w:bCs/>
                <w:caps/>
                <w:lang w:val="es-AR"/>
              </w:rPr>
              <w:t>REGENERACION DE NAD? ¿ETAPAS?</w:t>
            </w:r>
          </w:p>
        </w:tc>
        <w:tc>
          <w:tcPr>
            <w:tcW w:w="3781" w:type="dxa"/>
            <w:tcBorders>
              <w:right w:val="single" w:sz="4" w:space="0" w:color="000000"/>
            </w:tcBorders>
            <w:shd w:val="clear" w:color="auto" w:fill="F2F2F2"/>
          </w:tcPr>
          <w:p w:rsidR="00C30B44" w:rsidRPr="00524563" w:rsidRDefault="00C30B44" w:rsidP="00524563">
            <w:pPr>
              <w:spacing w:after="0" w:line="240" w:lineRule="auto"/>
              <w:rPr>
                <w:lang w:val="es-AR"/>
              </w:rPr>
            </w:pPr>
            <w:r w:rsidRPr="00524563">
              <w:rPr>
                <w:lang w:val="es-AR"/>
              </w:rPr>
              <w:t>Si, cadena respiratoria</w:t>
            </w:r>
          </w:p>
        </w:tc>
        <w:tc>
          <w:tcPr>
            <w:tcW w:w="3663" w:type="dxa"/>
            <w:tcBorders>
              <w:left w:val="single" w:sz="4" w:space="0" w:color="000000"/>
            </w:tcBorders>
            <w:shd w:val="clear" w:color="auto" w:fill="F2F2F2"/>
          </w:tcPr>
          <w:p w:rsidR="00C30B44" w:rsidRPr="00524563" w:rsidRDefault="00C30B44" w:rsidP="00524563">
            <w:pPr>
              <w:spacing w:after="0" w:line="240" w:lineRule="auto"/>
              <w:rPr>
                <w:lang w:val="es-AR"/>
              </w:rPr>
            </w:pPr>
            <w:r w:rsidRPr="00524563">
              <w:rPr>
                <w:lang w:val="es-AR"/>
              </w:rPr>
              <w:t>Si, fermentación láctica y alcohólica</w:t>
            </w:r>
          </w:p>
        </w:tc>
      </w:tr>
      <w:tr w:rsidR="00C30B44" w:rsidRPr="00524563" w:rsidTr="00524563">
        <w:tc>
          <w:tcPr>
            <w:tcW w:w="3544" w:type="dxa"/>
            <w:tcBorders>
              <w:right w:val="single" w:sz="4" w:space="0" w:color="7F7F7F"/>
            </w:tcBorders>
          </w:tcPr>
          <w:p w:rsidR="00C30B44" w:rsidRPr="00524563" w:rsidRDefault="00C30B44" w:rsidP="00524563">
            <w:pPr>
              <w:spacing w:after="0" w:line="240" w:lineRule="auto"/>
              <w:rPr>
                <w:b/>
                <w:bCs/>
                <w:caps/>
                <w:lang w:val="es-AR"/>
              </w:rPr>
            </w:pPr>
            <w:r w:rsidRPr="00524563">
              <w:rPr>
                <w:b/>
                <w:bCs/>
                <w:caps/>
                <w:lang w:val="es-AR"/>
              </w:rPr>
              <w:t>SUSTRATO</w:t>
            </w:r>
          </w:p>
        </w:tc>
        <w:tc>
          <w:tcPr>
            <w:tcW w:w="3781" w:type="dxa"/>
            <w:tcBorders>
              <w:right w:val="single" w:sz="4" w:space="0" w:color="000000"/>
            </w:tcBorders>
          </w:tcPr>
          <w:p w:rsidR="00C30B44" w:rsidRPr="00524563" w:rsidRDefault="00C30B44" w:rsidP="00524563">
            <w:pPr>
              <w:spacing w:after="0" w:line="240" w:lineRule="auto"/>
              <w:rPr>
                <w:lang w:val="es-AR"/>
              </w:rPr>
            </w:pPr>
            <w:r w:rsidRPr="00524563">
              <w:rPr>
                <w:lang w:val="es-AR"/>
              </w:rPr>
              <w:t>Glucosa</w:t>
            </w:r>
          </w:p>
        </w:tc>
        <w:tc>
          <w:tcPr>
            <w:tcW w:w="3663" w:type="dxa"/>
            <w:tcBorders>
              <w:left w:val="single" w:sz="4" w:space="0" w:color="000000"/>
            </w:tcBorders>
          </w:tcPr>
          <w:p w:rsidR="00C30B44" w:rsidRPr="00524563" w:rsidRDefault="00C30B44" w:rsidP="00524563">
            <w:pPr>
              <w:spacing w:after="0" w:line="240" w:lineRule="auto"/>
              <w:rPr>
                <w:lang w:val="es-AR"/>
              </w:rPr>
            </w:pPr>
            <w:r w:rsidRPr="00524563">
              <w:rPr>
                <w:lang w:val="es-AR"/>
              </w:rPr>
              <w:t>Glucosa</w:t>
            </w:r>
          </w:p>
        </w:tc>
      </w:tr>
      <w:tr w:rsidR="00C30B44" w:rsidRPr="00524563" w:rsidTr="00524563">
        <w:tc>
          <w:tcPr>
            <w:tcW w:w="3544" w:type="dxa"/>
            <w:tcBorders>
              <w:right w:val="single" w:sz="4" w:space="0" w:color="7F7F7F"/>
            </w:tcBorders>
            <w:shd w:val="clear" w:color="auto" w:fill="F2F2F2"/>
          </w:tcPr>
          <w:p w:rsidR="00C30B44" w:rsidRPr="00524563" w:rsidRDefault="00C30B44" w:rsidP="00524563">
            <w:pPr>
              <w:spacing w:after="0" w:line="240" w:lineRule="auto"/>
              <w:rPr>
                <w:b/>
                <w:bCs/>
                <w:caps/>
                <w:lang w:val="es-AR"/>
              </w:rPr>
            </w:pPr>
            <w:r w:rsidRPr="00524563">
              <w:rPr>
                <w:b/>
                <w:bCs/>
                <w:caps/>
                <w:lang w:val="es-AR"/>
              </w:rPr>
              <w:t>PRODUCTO</w:t>
            </w:r>
          </w:p>
        </w:tc>
        <w:tc>
          <w:tcPr>
            <w:tcW w:w="3781" w:type="dxa"/>
            <w:tcBorders>
              <w:right w:val="single" w:sz="4" w:space="0" w:color="000000"/>
            </w:tcBorders>
            <w:shd w:val="clear" w:color="auto" w:fill="F2F2F2"/>
          </w:tcPr>
          <w:p w:rsidR="00C30B44" w:rsidRPr="00524563" w:rsidRDefault="00C30B44" w:rsidP="00524563">
            <w:pPr>
              <w:spacing w:after="0" w:line="240" w:lineRule="auto"/>
              <w:rPr>
                <w:lang w:val="es-AR"/>
              </w:rPr>
            </w:pPr>
            <w:r w:rsidRPr="00524563">
              <w:rPr>
                <w:lang w:val="es-AR"/>
              </w:rPr>
              <w:t>CO2 +H2O</w:t>
            </w:r>
          </w:p>
        </w:tc>
        <w:tc>
          <w:tcPr>
            <w:tcW w:w="3663" w:type="dxa"/>
            <w:tcBorders>
              <w:left w:val="single" w:sz="4" w:space="0" w:color="000000"/>
            </w:tcBorders>
            <w:shd w:val="clear" w:color="auto" w:fill="F2F2F2"/>
          </w:tcPr>
          <w:p w:rsidR="00C30B44" w:rsidRPr="00524563" w:rsidRDefault="00C30B44" w:rsidP="00524563">
            <w:pPr>
              <w:spacing w:after="0" w:line="240" w:lineRule="auto"/>
              <w:rPr>
                <w:lang w:val="es-AR"/>
              </w:rPr>
            </w:pPr>
            <w:r w:rsidRPr="00524563">
              <w:rPr>
                <w:lang w:val="es-AR"/>
              </w:rPr>
              <w:t>Acido láctico y alcohol</w:t>
            </w:r>
          </w:p>
        </w:tc>
      </w:tr>
      <w:tr w:rsidR="00C30B44" w:rsidRPr="00524563" w:rsidTr="00524563">
        <w:tc>
          <w:tcPr>
            <w:tcW w:w="3544" w:type="dxa"/>
            <w:tcBorders>
              <w:right w:val="single" w:sz="4" w:space="0" w:color="7F7F7F"/>
            </w:tcBorders>
          </w:tcPr>
          <w:p w:rsidR="00C30B44" w:rsidRPr="00524563" w:rsidRDefault="00C30B44" w:rsidP="00524563">
            <w:pPr>
              <w:spacing w:after="0" w:line="240" w:lineRule="auto"/>
              <w:rPr>
                <w:b/>
                <w:bCs/>
                <w:caps/>
                <w:lang w:val="es-AR"/>
              </w:rPr>
            </w:pPr>
            <w:r w:rsidRPr="00524563">
              <w:rPr>
                <w:b/>
                <w:bCs/>
                <w:caps/>
                <w:lang w:val="es-AR"/>
              </w:rPr>
              <w:t>ORGANISMOS QUE LA REALIZAN</w:t>
            </w:r>
          </w:p>
        </w:tc>
        <w:tc>
          <w:tcPr>
            <w:tcW w:w="3781" w:type="dxa"/>
            <w:tcBorders>
              <w:right w:val="single" w:sz="4" w:space="0" w:color="000000"/>
            </w:tcBorders>
          </w:tcPr>
          <w:p w:rsidR="00C30B44" w:rsidRPr="00524563" w:rsidRDefault="00C30B44" w:rsidP="00524563">
            <w:pPr>
              <w:spacing w:after="0" w:line="240" w:lineRule="auto"/>
              <w:rPr>
                <w:lang w:val="es-AR"/>
              </w:rPr>
            </w:pPr>
            <w:r w:rsidRPr="00524563">
              <w:rPr>
                <w:lang w:val="es-AR"/>
              </w:rPr>
              <w:t>Aeróbicos</w:t>
            </w:r>
          </w:p>
        </w:tc>
        <w:tc>
          <w:tcPr>
            <w:tcW w:w="3663" w:type="dxa"/>
            <w:tcBorders>
              <w:left w:val="single" w:sz="4" w:space="0" w:color="000000"/>
            </w:tcBorders>
          </w:tcPr>
          <w:p w:rsidR="00C30B44" w:rsidRPr="00524563" w:rsidRDefault="00C30B44" w:rsidP="00524563">
            <w:pPr>
              <w:spacing w:after="0" w:line="240" w:lineRule="auto"/>
              <w:rPr>
                <w:lang w:val="es-AR"/>
              </w:rPr>
            </w:pPr>
            <w:r w:rsidRPr="00524563">
              <w:rPr>
                <w:lang w:val="es-AR"/>
              </w:rPr>
              <w:t>Anaeróbicos estrictos u facultativos</w:t>
            </w:r>
          </w:p>
        </w:tc>
      </w:tr>
    </w:tbl>
    <w:p w:rsidR="00C30B44" w:rsidRDefault="00C30B44" w:rsidP="00A81906">
      <w:pPr>
        <w:rPr>
          <w:lang w:val="es-AR"/>
        </w:rPr>
      </w:pPr>
    </w:p>
    <w:p w:rsidR="00C30B44" w:rsidRDefault="00C30B44" w:rsidP="00A81906">
      <w:pPr>
        <w:rPr>
          <w:b/>
          <w:i/>
          <w:lang w:val="es-AR"/>
        </w:rPr>
      </w:pPr>
      <w:r w:rsidRPr="00BE7605">
        <w:rPr>
          <w:b/>
          <w:i/>
          <w:lang w:val="es-AR"/>
        </w:rPr>
        <w:t>Regulación de la respiración celular</w:t>
      </w:r>
    </w:p>
    <w:p w:rsidR="00C30B44" w:rsidRDefault="00C30B44" w:rsidP="00A81906">
      <w:pPr>
        <w:rPr>
          <w:lang w:val="es-AR"/>
        </w:rPr>
      </w:pPr>
      <w:r>
        <w:rPr>
          <w:lang w:val="es-AR"/>
        </w:rPr>
        <w:t xml:space="preserve">Reacciones de la glucolisis y de la respiración celular </w:t>
      </w:r>
      <w:r w:rsidRPr="00EB00CF">
        <w:rPr>
          <w:u w:val="single"/>
          <w:lang w:val="es-AR"/>
        </w:rPr>
        <w:t>catalizadas por ENZIMAS</w:t>
      </w:r>
      <w:r>
        <w:rPr>
          <w:u w:val="single"/>
          <w:lang w:val="es-AR"/>
        </w:rPr>
        <w:t xml:space="preserve">, </w:t>
      </w:r>
      <w:r>
        <w:rPr>
          <w:lang w:val="es-AR"/>
        </w:rPr>
        <w:t xml:space="preserve">las que pueden cambiar su velocidad de acción al interactuar con determinados metabolitos. </w:t>
      </w:r>
    </w:p>
    <w:p w:rsidR="00C30B44" w:rsidRDefault="00C30B44" w:rsidP="00EB00CF">
      <w:pPr>
        <w:pStyle w:val="ListParagraph"/>
        <w:numPr>
          <w:ilvl w:val="0"/>
          <w:numId w:val="23"/>
        </w:numPr>
        <w:rPr>
          <w:lang w:val="es-AR"/>
        </w:rPr>
      </w:pPr>
      <w:r>
        <w:rPr>
          <w:lang w:val="es-AR"/>
        </w:rPr>
        <w:t xml:space="preserve">1 de las enzimas actúa en el 3er paso de la glucolisis, la cual interactúa con diversas moléculas que modifican su actividad enzimática (+, =, - actividad) </w:t>
      </w:r>
    </w:p>
    <w:p w:rsidR="00C30B44" w:rsidRDefault="00C30B44" w:rsidP="004E7224">
      <w:pPr>
        <w:pStyle w:val="ListParagraph"/>
        <w:numPr>
          <w:ilvl w:val="0"/>
          <w:numId w:val="24"/>
        </w:numPr>
        <w:rPr>
          <w:b/>
          <w:lang w:val="es-AR"/>
        </w:rPr>
      </w:pPr>
      <w:r>
        <w:rPr>
          <w:lang w:val="es-AR"/>
        </w:rPr>
        <w:t xml:space="preserve">Aumenta demanda de ATP: se genera un exceso relativo del ADP que actúa como un efector positivo, por lo que se une a la enzima acelerando su actividad, lo que genera más acido pirúvico que ingresa a la mitocondria donde se termina de oxidar produciendo más cantidad de ATP </w:t>
      </w:r>
      <w:r w:rsidRPr="00B16809">
        <w:rPr>
          <w:lang w:val="es-AR"/>
        </w:rPr>
        <w:sym w:font="Wingdings" w:char="F0E0"/>
      </w:r>
      <w:r>
        <w:rPr>
          <w:lang w:val="es-AR"/>
        </w:rPr>
        <w:t xml:space="preserve"> mecanismo regulatorio </w:t>
      </w:r>
      <w:r w:rsidRPr="00B16809">
        <w:rPr>
          <w:lang w:val="es-AR"/>
        </w:rPr>
        <w:sym w:font="Wingdings" w:char="F0E0"/>
      </w:r>
      <w:r>
        <w:rPr>
          <w:lang w:val="es-AR"/>
        </w:rPr>
        <w:t xml:space="preserve"> </w:t>
      </w:r>
      <w:r w:rsidRPr="00B16809">
        <w:rPr>
          <w:b/>
          <w:lang w:val="es-AR"/>
        </w:rPr>
        <w:t>RETROALIMENTACIÓN POSITIVA O FEEDBACK POSITIVO</w:t>
      </w:r>
    </w:p>
    <w:p w:rsidR="00C30B44" w:rsidRDefault="00C30B44" w:rsidP="004E7224">
      <w:pPr>
        <w:pStyle w:val="ListParagraph"/>
        <w:numPr>
          <w:ilvl w:val="0"/>
          <w:numId w:val="24"/>
        </w:numPr>
        <w:rPr>
          <w:b/>
          <w:lang w:val="es-AR"/>
        </w:rPr>
      </w:pPr>
      <w:r>
        <w:rPr>
          <w:lang w:val="es-AR"/>
        </w:rPr>
        <w:t xml:space="preserve">Cuando excede la concentración de ATP, esta molécula se una a la enzima generando un cambio en su estructura especial que afecta su sitio activo y disminuye su velocidad catabólica; por lo que menos moléculas de glucosa se transforman en acido pirúvico que al oxidarse en la mitocondria produce menos cantidad de ATO </w:t>
      </w:r>
      <w:r w:rsidRPr="002A5491">
        <w:rPr>
          <w:lang w:val="es-AR"/>
        </w:rPr>
        <w:sym w:font="Wingdings" w:char="F0E0"/>
      </w:r>
      <w:r>
        <w:rPr>
          <w:lang w:val="es-AR"/>
        </w:rPr>
        <w:t xml:space="preserve"> </w:t>
      </w:r>
      <w:r w:rsidRPr="002A5491">
        <w:rPr>
          <w:b/>
          <w:lang w:val="es-AR"/>
        </w:rPr>
        <w:t>RETROALIMENTACION NEGATIVA</w:t>
      </w:r>
      <w:r>
        <w:rPr>
          <w:b/>
          <w:lang w:val="es-AR"/>
        </w:rPr>
        <w:t xml:space="preserve"> O FEEDBACK NEGATIVO </w:t>
      </w:r>
    </w:p>
    <w:p w:rsidR="00C30B44" w:rsidRDefault="00C30B44" w:rsidP="002A5491">
      <w:pPr>
        <w:rPr>
          <w:u w:val="single"/>
          <w:lang w:val="es-AR"/>
        </w:rPr>
      </w:pPr>
      <w:r w:rsidRPr="002A5491">
        <w:rPr>
          <w:u w:val="single"/>
          <w:lang w:val="es-AR"/>
        </w:rPr>
        <w:t>Obtención de energía a través de otras sustancias</w:t>
      </w:r>
    </w:p>
    <w:p w:rsidR="00C30B44" w:rsidRDefault="00C30B44" w:rsidP="002A5491">
      <w:pPr>
        <w:pStyle w:val="ListParagraph"/>
        <w:numPr>
          <w:ilvl w:val="0"/>
          <w:numId w:val="25"/>
        </w:numPr>
        <w:rPr>
          <w:lang w:val="es-AR"/>
        </w:rPr>
      </w:pPr>
      <w:r w:rsidRPr="002A5491">
        <w:rPr>
          <w:lang w:val="es-AR"/>
        </w:rPr>
        <w:t>Polisacáridos y Lípidos:</w:t>
      </w:r>
      <w:r>
        <w:rPr>
          <w:lang w:val="es-AR"/>
        </w:rPr>
        <w:t xml:space="preserve"> </w:t>
      </w:r>
    </w:p>
    <w:p w:rsidR="00C30B44" w:rsidRDefault="00C30B44" w:rsidP="002A5491">
      <w:pPr>
        <w:ind w:left="142"/>
        <w:rPr>
          <w:lang w:val="es-AR"/>
        </w:rPr>
      </w:pPr>
      <w:r>
        <w:rPr>
          <w:lang w:val="es-AR"/>
        </w:rPr>
        <w:t>Polisacáridos (</w:t>
      </w:r>
      <w:r w:rsidRPr="005C49BC">
        <w:rPr>
          <w:sz w:val="18"/>
          <w:szCs w:val="18"/>
          <w:lang w:val="es-AR"/>
        </w:rPr>
        <w:t>glucógeno en C. Animal y almidón en C. Vegetal)</w:t>
      </w:r>
      <w:r w:rsidRPr="005C49BC">
        <w:rPr>
          <w:sz w:val="18"/>
          <w:szCs w:val="18"/>
          <w:lang w:val="es-AR"/>
        </w:rPr>
        <w:sym w:font="Wingdings" w:char="F0E0"/>
      </w:r>
      <w:r>
        <w:rPr>
          <w:lang w:val="es-AR"/>
        </w:rPr>
        <w:t xml:space="preserve"> constituyen reservas de energía, ante la escasez de glucosa, las células degradan los polisacáridos y, los monómeros resultantes son oxidados a través de la glucolisis y la respiración celular (liberando energía para fabricar ATP)</w:t>
      </w:r>
    </w:p>
    <w:p w:rsidR="00C30B44" w:rsidRDefault="00C30B44" w:rsidP="002A5491">
      <w:pPr>
        <w:ind w:left="142"/>
        <w:rPr>
          <w:lang w:val="es-AR"/>
        </w:rPr>
      </w:pPr>
      <w:r>
        <w:rPr>
          <w:lang w:val="es-AR"/>
        </w:rPr>
        <w:t xml:space="preserve">Los Triglicéridos </w:t>
      </w:r>
      <w:r w:rsidRPr="00A165D4">
        <w:rPr>
          <w:sz w:val="18"/>
          <w:szCs w:val="18"/>
          <w:lang w:val="es-AR"/>
        </w:rPr>
        <w:t>(grasas y aceites)</w:t>
      </w:r>
      <w:r>
        <w:rPr>
          <w:lang w:val="es-AR"/>
        </w:rPr>
        <w:t xml:space="preserve"> </w:t>
      </w:r>
      <w:r w:rsidRPr="00A165D4">
        <w:rPr>
          <w:lang w:val="es-AR"/>
        </w:rPr>
        <w:sym w:font="Wingdings" w:char="F0E0"/>
      </w:r>
      <w:r>
        <w:rPr>
          <w:lang w:val="es-AR"/>
        </w:rPr>
        <w:t xml:space="preserve"> reserva energética a largo plazo, aprovechables después de ser degradados a glicerol (transformado en acido pirúvico que se termina de oxidar en la mitocondria, y continua como respiración celular) y ácidos grasos (formadas por cadenas de núm. par de carbonos, son cortadas de 2 en 2 carbonos por enzimas especificas formando acetilos. Los mismos pueden unirse a una coenzima A e iniciar con la respiración celular)</w:t>
      </w:r>
    </w:p>
    <w:p w:rsidR="00C30B44" w:rsidRPr="001135D1" w:rsidRDefault="00C30B44" w:rsidP="001135D1">
      <w:pPr>
        <w:pStyle w:val="ListParagraph"/>
        <w:numPr>
          <w:ilvl w:val="0"/>
          <w:numId w:val="25"/>
        </w:numPr>
        <w:rPr>
          <w:lang w:val="es-AR"/>
        </w:rPr>
      </w:pPr>
      <w:r>
        <w:rPr>
          <w:noProof/>
          <w:lang w:val="es-ES_tradnl" w:eastAsia="es-ES_tradnl"/>
        </w:rPr>
        <w:pict>
          <v:shape id="Conector recto de flecha 30" o:spid="_x0000_s1055" type="#_x0000_t32" style="position:absolute;left:0;text-align:left;margin-left:42.4pt;margin-top:11.25pt;width:0;height:9.8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" strokecolor="#ed7d31" strokeweight=".5pt">
            <v:stroke endarrow="block" joinstyle="miter"/>
          </v:shape>
        </w:pict>
      </w:r>
      <w:r>
        <w:rPr>
          <w:lang w:val="es-AR"/>
        </w:rPr>
        <w:t xml:space="preserve">Proteínas y ácidos nucleicos: </w:t>
      </w:r>
    </w:p>
    <w:p w:rsidR="00C30B44" w:rsidRDefault="00C30B44" w:rsidP="006F1648">
      <w:pPr>
        <w:ind w:left="142"/>
        <w:rPr>
          <w:lang w:val="es-AR"/>
        </w:rPr>
      </w:pPr>
      <w:r>
        <w:rPr>
          <w:lang w:val="es-AR"/>
        </w:rPr>
        <w:t xml:space="preserve">Fuente de energía solo en situaciones especiales y hay muy pocos carbohidratos o lípidos disponible (consecuencia: pérdida de masa muscular). Para ello: </w:t>
      </w:r>
    </w:p>
    <w:p w:rsidR="00C30B44" w:rsidRPr="00580B4E" w:rsidRDefault="00C30B44" w:rsidP="001135D1">
      <w:pPr>
        <w:pStyle w:val="ListParagraph"/>
        <w:numPr>
          <w:ilvl w:val="0"/>
          <w:numId w:val="27"/>
        </w:numPr>
        <w:rPr>
          <w:sz w:val="20"/>
          <w:szCs w:val="20"/>
          <w:lang w:val="es-AR"/>
        </w:rPr>
      </w:pPr>
      <w:r w:rsidRPr="00580B4E">
        <w:rPr>
          <w:sz w:val="20"/>
          <w:szCs w:val="20"/>
          <w:lang w:val="es-AR"/>
        </w:rPr>
        <w:t>Son degradadas a aminoácidos y luego son desaminados (pierden su grupo amino)</w:t>
      </w:r>
      <w:r w:rsidRPr="00580B4E">
        <w:rPr>
          <w:sz w:val="20"/>
          <w:szCs w:val="20"/>
          <w:lang w:val="es-AR"/>
        </w:rPr>
        <w:sym w:font="Wingdings" w:char="F0E0"/>
      </w:r>
      <w:r w:rsidRPr="00580B4E">
        <w:rPr>
          <w:sz w:val="20"/>
          <w:szCs w:val="20"/>
          <w:lang w:val="es-AR"/>
        </w:rPr>
        <w:t xml:space="preserve"> solo en el hígado en mamíferos, y es eliminado por el sistema excretor por ser toxico. </w:t>
      </w:r>
    </w:p>
    <w:p w:rsidR="00C30B44" w:rsidRPr="001135D1" w:rsidRDefault="00C30B44" w:rsidP="001135D1">
      <w:pPr>
        <w:pStyle w:val="ListParagraph"/>
        <w:numPr>
          <w:ilvl w:val="0"/>
          <w:numId w:val="27"/>
        </w:numPr>
        <w:rPr>
          <w:sz w:val="18"/>
          <w:szCs w:val="18"/>
          <w:lang w:val="es-AR"/>
        </w:rPr>
      </w:pPr>
      <w:r w:rsidRPr="00580B4E">
        <w:rPr>
          <w:sz w:val="20"/>
          <w:szCs w:val="20"/>
          <w:lang w:val="es-AR"/>
        </w:rPr>
        <w:t>La porción restante sufre modificaciones químicas y dependiendo del aminoácido: se transforma en acido pirúvico o alguno de los intermediarios del ciclo de Krebs</w:t>
      </w:r>
      <w:r w:rsidRPr="001135D1">
        <w:rPr>
          <w:sz w:val="18"/>
          <w:szCs w:val="18"/>
          <w:lang w:val="es-AR"/>
        </w:rPr>
        <w:t xml:space="preserve">.  </w:t>
      </w:r>
    </w:p>
    <w:p w:rsidR="00C30B44" w:rsidRDefault="00C30B44" w:rsidP="001135D1">
      <w:pPr>
        <w:ind w:left="-218"/>
        <w:rPr>
          <w:lang w:val="es-AR"/>
        </w:rPr>
      </w:pPr>
      <w:r>
        <w:rPr>
          <w:lang w:val="es-AR"/>
        </w:rPr>
        <w:t xml:space="preserve">             Ácidos nucleicos: no son fuente directa de energía, pero bajo ciertas circunstancias las moléculas de ARN pueden             entrar en vías catabólicas. </w:t>
      </w:r>
    </w:p>
    <w:p w:rsidR="00C30B44" w:rsidRPr="00580B4E" w:rsidRDefault="00C30B44" w:rsidP="00580B4E">
      <w:pPr>
        <w:rPr>
          <w:sz w:val="20"/>
          <w:szCs w:val="20"/>
          <w:lang w:val="es-AR"/>
        </w:rPr>
      </w:pPr>
      <w:r w:rsidRPr="00580B4E">
        <w:rPr>
          <w:sz w:val="20"/>
          <w:szCs w:val="20"/>
          <w:lang w:val="es-AR"/>
        </w:rPr>
        <w:t>Degradación de nucleótidos pentosa, base nitrogenada y grupo fosfato (no aporta energía).</w:t>
      </w:r>
    </w:p>
    <w:p w:rsidR="00C30B44" w:rsidRPr="00580B4E" w:rsidRDefault="00C30B44" w:rsidP="00580B4E">
      <w:pPr>
        <w:rPr>
          <w:sz w:val="20"/>
          <w:szCs w:val="20"/>
          <w:lang w:val="es-AR"/>
        </w:rPr>
      </w:pPr>
      <w:r w:rsidRPr="00580B4E">
        <w:rPr>
          <w:sz w:val="20"/>
          <w:szCs w:val="20"/>
          <w:lang w:val="es-AR"/>
        </w:rPr>
        <w:t xml:space="preserve"> La pentosa se transforma en un intermediario de la glucolisis y las bases nitrogenadas se degradan al igual que los aminoácidos</w:t>
      </w:r>
    </w:p>
    <w:p w:rsidR="00C30B44" w:rsidRDefault="00C30B44" w:rsidP="00580B4E">
      <w:pPr>
        <w:rPr>
          <w:sz w:val="20"/>
          <w:szCs w:val="20"/>
          <w:lang w:val="es-AR"/>
        </w:rPr>
      </w:pPr>
    </w:p>
    <w:p w:rsidR="00C30B44" w:rsidRDefault="00C30B44" w:rsidP="00580B4E">
      <w:pPr>
        <w:rPr>
          <w:sz w:val="20"/>
          <w:szCs w:val="20"/>
          <w:lang w:val="es-AR"/>
        </w:rPr>
      </w:pPr>
      <w:r>
        <w:rPr>
          <w:sz w:val="20"/>
          <w:szCs w:val="20"/>
          <w:lang w:val="es-AR"/>
        </w:rPr>
        <w:t xml:space="preserve">EL ALIMENTO COMO </w:t>
      </w:r>
      <w:r w:rsidRPr="00E42F5C">
        <w:rPr>
          <w:b/>
          <w:sz w:val="20"/>
          <w:szCs w:val="20"/>
          <w:lang w:val="es-AR"/>
        </w:rPr>
        <w:t>FUENTE DE MATERIA</w:t>
      </w:r>
      <w:r>
        <w:rPr>
          <w:sz w:val="20"/>
          <w:szCs w:val="20"/>
          <w:lang w:val="es-AR"/>
        </w:rPr>
        <w:t xml:space="preserve"> </w:t>
      </w:r>
      <w:r w:rsidRPr="00E42F5C">
        <w:rPr>
          <w:sz w:val="20"/>
          <w:szCs w:val="20"/>
          <w:lang w:val="es-AR"/>
        </w:rPr>
        <w:sym w:font="Wingdings" w:char="F0E0"/>
      </w:r>
      <w:r>
        <w:rPr>
          <w:sz w:val="20"/>
          <w:szCs w:val="20"/>
          <w:lang w:val="es-AR"/>
        </w:rPr>
        <w:t xml:space="preserve"> células transformando permanente sustancias, que obtiene los monómeros que necesita para formar las macromoléculas</w:t>
      </w:r>
    </w:p>
    <w:p w:rsidR="00C30B44" w:rsidRPr="00006ED5" w:rsidRDefault="00C30B44">
      <w:pPr>
        <w:rPr>
          <w:lang w:val="es-AR"/>
        </w:rPr>
      </w:pPr>
    </w:p>
    <w:tbl>
      <w:tblPr>
        <w:tblW w:w="11340" w:type="dxa"/>
        <w:tblLayout w:type="fixed"/>
        <w:tblLook w:val="00A0"/>
      </w:tblPr>
      <w:tblGrid>
        <w:gridCol w:w="284"/>
        <w:gridCol w:w="3260"/>
        <w:gridCol w:w="2126"/>
        <w:gridCol w:w="2978"/>
        <w:gridCol w:w="2692"/>
      </w:tblGrid>
      <w:tr w:rsidR="00C30B44" w:rsidRPr="00524563" w:rsidTr="00524563">
        <w:tc>
          <w:tcPr>
            <w:tcW w:w="284" w:type="dxa"/>
            <w:vMerge w:val="restart"/>
            <w:tcBorders>
              <w:bottom w:val="single" w:sz="4" w:space="0" w:color="7F7F7F"/>
              <w:right w:val="nil"/>
            </w:tcBorders>
            <w:shd w:val="clear" w:color="auto" w:fill="FFFFFF"/>
          </w:tcPr>
          <w:p w:rsidR="00C30B44" w:rsidRPr="00524563" w:rsidRDefault="00C30B44" w:rsidP="00524563">
            <w:pPr>
              <w:spacing w:after="0" w:line="240" w:lineRule="auto"/>
              <w:jc w:val="center"/>
              <w:rPr>
                <w:rFonts w:ascii="Calibri Light" w:hAnsi="Calibri Light"/>
                <w:i/>
                <w:iCs/>
                <w:sz w:val="20"/>
                <w:szCs w:val="20"/>
                <w:lang w:val="es-AR"/>
              </w:rPr>
            </w:pPr>
          </w:p>
          <w:p w:rsidR="00C30B44" w:rsidRPr="00524563" w:rsidRDefault="00C30B44" w:rsidP="00524563">
            <w:pPr>
              <w:spacing w:after="0" w:line="240" w:lineRule="auto"/>
              <w:jc w:val="center"/>
              <w:rPr>
                <w:rFonts w:ascii="Calibri Light" w:hAnsi="Calibri Light"/>
                <w:i/>
                <w:iCs/>
                <w:sz w:val="20"/>
                <w:szCs w:val="20"/>
                <w:lang w:val="es-AR"/>
              </w:rPr>
            </w:pPr>
          </w:p>
          <w:p w:rsidR="00C30B44" w:rsidRPr="00524563" w:rsidRDefault="00C30B44" w:rsidP="00524563">
            <w:pPr>
              <w:spacing w:after="0" w:line="240" w:lineRule="auto"/>
              <w:jc w:val="center"/>
              <w:rPr>
                <w:rFonts w:ascii="Calibri Light" w:hAnsi="Calibri Light"/>
                <w:i/>
                <w:iCs/>
                <w:sz w:val="20"/>
                <w:szCs w:val="20"/>
                <w:lang w:val="es-AR"/>
              </w:rPr>
            </w:pPr>
          </w:p>
          <w:p w:rsidR="00C30B44" w:rsidRPr="00524563" w:rsidRDefault="00C30B44" w:rsidP="00524563">
            <w:pPr>
              <w:spacing w:after="0" w:line="240" w:lineRule="auto"/>
              <w:jc w:val="center"/>
              <w:rPr>
                <w:rFonts w:ascii="Calibri Light" w:hAnsi="Calibri Light"/>
                <w:i/>
                <w:iCs/>
                <w:sz w:val="20"/>
                <w:szCs w:val="20"/>
                <w:lang w:val="es-AR"/>
              </w:rPr>
            </w:pPr>
          </w:p>
          <w:p w:rsidR="00C30B44" w:rsidRPr="00524563" w:rsidRDefault="00C30B44" w:rsidP="00524563">
            <w:pPr>
              <w:spacing w:after="0" w:line="240" w:lineRule="auto"/>
              <w:rPr>
                <w:rFonts w:ascii="Calibri Light" w:hAnsi="Calibri Light"/>
                <w:i/>
                <w:iCs/>
                <w:sz w:val="20"/>
                <w:szCs w:val="20"/>
                <w:lang w:val="es-AR"/>
              </w:rPr>
            </w:pPr>
            <w:r w:rsidRPr="00524563">
              <w:rPr>
                <w:rFonts w:ascii="Calibri Light" w:hAnsi="Calibri Light"/>
                <w:i/>
                <w:iCs/>
                <w:sz w:val="20"/>
                <w:szCs w:val="20"/>
                <w:lang w:val="es-AR"/>
              </w:rPr>
              <w:t>SINTESIS</w:t>
            </w:r>
          </w:p>
          <w:p w:rsidR="00C30B44" w:rsidRPr="00524563" w:rsidRDefault="00C30B44" w:rsidP="00524563">
            <w:pPr>
              <w:spacing w:after="0" w:line="240" w:lineRule="auto"/>
              <w:rPr>
                <w:rFonts w:ascii="Calibri Light" w:hAnsi="Calibri Light"/>
                <w:i/>
                <w:iCs/>
                <w:sz w:val="20"/>
                <w:szCs w:val="20"/>
                <w:lang w:val="es-AR"/>
              </w:rPr>
            </w:pPr>
          </w:p>
          <w:p w:rsidR="00C30B44" w:rsidRPr="00524563" w:rsidRDefault="00C30B44" w:rsidP="00524563">
            <w:pPr>
              <w:spacing w:after="0" w:line="240" w:lineRule="auto"/>
              <w:rPr>
                <w:rFonts w:ascii="Calibri Light" w:hAnsi="Calibri Light"/>
                <w:i/>
                <w:iCs/>
                <w:sz w:val="20"/>
                <w:szCs w:val="20"/>
                <w:lang w:val="es-AR"/>
              </w:rPr>
            </w:pPr>
          </w:p>
          <w:p w:rsidR="00C30B44" w:rsidRPr="00524563" w:rsidRDefault="00C30B44" w:rsidP="00524563">
            <w:pPr>
              <w:spacing w:after="0" w:line="240" w:lineRule="auto"/>
              <w:rPr>
                <w:rFonts w:ascii="Calibri Light" w:hAnsi="Calibri Light"/>
                <w:i/>
                <w:iCs/>
                <w:sz w:val="20"/>
                <w:szCs w:val="20"/>
                <w:lang w:val="es-AR"/>
              </w:rPr>
            </w:pPr>
            <w:r w:rsidRPr="00524563">
              <w:rPr>
                <w:rFonts w:ascii="Calibri Light" w:hAnsi="Calibri Light"/>
                <w:i/>
                <w:iCs/>
                <w:sz w:val="20"/>
                <w:szCs w:val="20"/>
                <w:lang w:val="es-AR"/>
              </w:rPr>
              <w:t>de</w:t>
            </w:r>
          </w:p>
        </w:tc>
        <w:tc>
          <w:tcPr>
            <w:tcW w:w="3260" w:type="dxa"/>
            <w:tcBorders>
              <w:bottom w:val="single" w:sz="4" w:space="0" w:color="7F7F7F"/>
            </w:tcBorders>
            <w:shd w:val="clear" w:color="auto" w:fill="FFFFFF"/>
          </w:tcPr>
          <w:p w:rsidR="00C30B44" w:rsidRPr="00524563" w:rsidRDefault="00C30B44" w:rsidP="00524563">
            <w:pPr>
              <w:spacing w:after="0" w:line="240" w:lineRule="auto"/>
              <w:jc w:val="center"/>
              <w:rPr>
                <w:rFonts w:ascii="Calibri Light" w:hAnsi="Calibri Light"/>
                <w:i/>
                <w:iCs/>
                <w:sz w:val="20"/>
                <w:szCs w:val="20"/>
                <w:lang w:val="es-AR"/>
              </w:rPr>
            </w:pPr>
            <w:r w:rsidRPr="00524563">
              <w:rPr>
                <w:rFonts w:ascii="Calibri Light" w:hAnsi="Calibri Light"/>
                <w:i/>
                <w:iCs/>
                <w:sz w:val="20"/>
                <w:szCs w:val="20"/>
                <w:lang w:val="es-AR"/>
              </w:rPr>
              <w:t>HIDRATOS DE CARBONO</w:t>
            </w:r>
          </w:p>
        </w:tc>
        <w:tc>
          <w:tcPr>
            <w:tcW w:w="2126" w:type="dxa"/>
            <w:tcBorders>
              <w:bottom w:val="single" w:sz="4" w:space="0" w:color="7F7F7F"/>
            </w:tcBorders>
            <w:shd w:val="clear" w:color="auto" w:fill="FFFFFF"/>
          </w:tcPr>
          <w:p w:rsidR="00C30B44" w:rsidRPr="00524563" w:rsidRDefault="00C30B44" w:rsidP="00524563">
            <w:pPr>
              <w:spacing w:after="0" w:line="240" w:lineRule="auto"/>
              <w:jc w:val="center"/>
              <w:rPr>
                <w:rFonts w:ascii="Calibri Light" w:hAnsi="Calibri Light"/>
                <w:i/>
                <w:iCs/>
                <w:sz w:val="20"/>
                <w:szCs w:val="20"/>
                <w:lang w:val="es-AR"/>
              </w:rPr>
            </w:pPr>
            <w:r w:rsidRPr="00524563">
              <w:rPr>
                <w:rFonts w:ascii="Calibri Light" w:hAnsi="Calibri Light"/>
                <w:i/>
                <w:iCs/>
                <w:sz w:val="20"/>
                <w:szCs w:val="20"/>
                <w:lang w:val="es-AR"/>
              </w:rPr>
              <w:t>LIPIDOS</w:t>
            </w:r>
          </w:p>
        </w:tc>
        <w:tc>
          <w:tcPr>
            <w:tcW w:w="2978" w:type="dxa"/>
            <w:tcBorders>
              <w:bottom w:val="single" w:sz="4" w:space="0" w:color="7F7F7F"/>
            </w:tcBorders>
            <w:shd w:val="clear" w:color="auto" w:fill="FFFFFF"/>
          </w:tcPr>
          <w:p w:rsidR="00C30B44" w:rsidRPr="00524563" w:rsidRDefault="00C30B44" w:rsidP="00524563">
            <w:pPr>
              <w:spacing w:after="0" w:line="240" w:lineRule="auto"/>
              <w:jc w:val="center"/>
              <w:rPr>
                <w:rFonts w:ascii="Calibri Light" w:hAnsi="Calibri Light"/>
                <w:i/>
                <w:iCs/>
                <w:sz w:val="20"/>
                <w:szCs w:val="20"/>
                <w:lang w:val="es-AR"/>
              </w:rPr>
            </w:pPr>
            <w:r w:rsidRPr="00524563">
              <w:rPr>
                <w:rFonts w:ascii="Calibri Light" w:hAnsi="Calibri Light"/>
                <w:i/>
                <w:iCs/>
                <w:sz w:val="20"/>
                <w:szCs w:val="20"/>
                <w:lang w:val="es-AR"/>
              </w:rPr>
              <w:t>AMINOACIDOS Y PROTEINAS</w:t>
            </w:r>
          </w:p>
        </w:tc>
        <w:tc>
          <w:tcPr>
            <w:tcW w:w="2692" w:type="dxa"/>
            <w:tcBorders>
              <w:bottom w:val="single" w:sz="4" w:space="0" w:color="7F7F7F"/>
            </w:tcBorders>
            <w:shd w:val="clear" w:color="auto" w:fill="FFFFFF"/>
          </w:tcPr>
          <w:p w:rsidR="00C30B44" w:rsidRPr="00524563" w:rsidRDefault="00C30B44" w:rsidP="00524563">
            <w:pPr>
              <w:spacing w:after="0" w:line="240" w:lineRule="auto"/>
              <w:jc w:val="center"/>
              <w:rPr>
                <w:rFonts w:ascii="Calibri Light" w:hAnsi="Calibri Light"/>
                <w:i/>
                <w:iCs/>
                <w:sz w:val="20"/>
                <w:szCs w:val="20"/>
                <w:lang w:val="es-AR"/>
              </w:rPr>
            </w:pPr>
            <w:r w:rsidRPr="00524563">
              <w:rPr>
                <w:rFonts w:ascii="Calibri Light" w:hAnsi="Calibri Light"/>
                <w:i/>
                <w:iCs/>
                <w:sz w:val="20"/>
                <w:szCs w:val="20"/>
                <w:lang w:val="es-AR"/>
              </w:rPr>
              <w:t>ACIDOS NUCLEICOS Y NUCLEOTIDOS</w:t>
            </w:r>
          </w:p>
        </w:tc>
      </w:tr>
      <w:tr w:rsidR="00C30B44" w:rsidRPr="00524563" w:rsidTr="00524563">
        <w:tc>
          <w:tcPr>
            <w:tcW w:w="284" w:type="dxa"/>
            <w:vMerge/>
            <w:tcBorders>
              <w:right w:val="single" w:sz="4" w:space="0" w:color="7F7F7F"/>
            </w:tcBorders>
            <w:shd w:val="clear" w:color="auto" w:fill="FFFFFF"/>
          </w:tcPr>
          <w:p w:rsidR="00C30B44" w:rsidRPr="00524563" w:rsidRDefault="00C30B44" w:rsidP="00524563">
            <w:pPr>
              <w:spacing w:after="0" w:line="240" w:lineRule="auto"/>
              <w:jc w:val="right"/>
              <w:rPr>
                <w:rFonts w:ascii="Calibri Light" w:hAnsi="Calibri Light"/>
                <w:i/>
                <w:iCs/>
                <w:sz w:val="20"/>
                <w:szCs w:val="20"/>
                <w:lang w:val="es-AR"/>
              </w:rPr>
            </w:pPr>
          </w:p>
        </w:tc>
        <w:tc>
          <w:tcPr>
            <w:tcW w:w="3260" w:type="dxa"/>
            <w:shd w:val="clear" w:color="auto" w:fill="F2F2F2"/>
          </w:tcPr>
          <w:p w:rsidR="00C30B44" w:rsidRPr="00524563" w:rsidRDefault="00C30B44" w:rsidP="00524563">
            <w:pPr>
              <w:spacing w:after="0" w:line="240" w:lineRule="auto"/>
              <w:jc w:val="center"/>
              <w:rPr>
                <w:sz w:val="20"/>
                <w:szCs w:val="20"/>
                <w:lang w:val="es-AR"/>
              </w:rPr>
            </w:pPr>
            <w:r w:rsidRPr="00524563">
              <w:rPr>
                <w:sz w:val="20"/>
                <w:szCs w:val="20"/>
                <w:lang w:val="es-AR"/>
              </w:rPr>
              <w:t>Organismos autótrofos a través de la fotosíntesis</w:t>
            </w:r>
          </w:p>
        </w:tc>
        <w:tc>
          <w:tcPr>
            <w:tcW w:w="2126" w:type="dxa"/>
            <w:shd w:val="clear" w:color="auto" w:fill="F2F2F2"/>
          </w:tcPr>
          <w:p w:rsidR="00C30B44" w:rsidRPr="00524563" w:rsidRDefault="00C30B44" w:rsidP="00524563">
            <w:pPr>
              <w:spacing w:after="0" w:line="240" w:lineRule="auto"/>
              <w:jc w:val="center"/>
              <w:rPr>
                <w:sz w:val="20"/>
                <w:szCs w:val="20"/>
                <w:lang w:val="es-AR"/>
              </w:rPr>
            </w:pPr>
            <w:r w:rsidRPr="00524563">
              <w:rPr>
                <w:sz w:val="20"/>
                <w:szCs w:val="20"/>
                <w:lang w:val="es-AR"/>
              </w:rPr>
              <w:t>Autótrofos: ácidos grasos y glicerol sintetizados por cada célula a partir de la glucosa fabricada en la fotosíntesis.</w:t>
            </w:r>
          </w:p>
        </w:tc>
        <w:tc>
          <w:tcPr>
            <w:tcW w:w="2978" w:type="dxa"/>
            <w:shd w:val="clear" w:color="auto" w:fill="F2F2F2"/>
          </w:tcPr>
          <w:p w:rsidR="00C30B44" w:rsidRPr="00524563" w:rsidRDefault="00C30B44" w:rsidP="00524563">
            <w:pPr>
              <w:spacing w:after="0" w:line="240" w:lineRule="auto"/>
              <w:jc w:val="center"/>
              <w:rPr>
                <w:sz w:val="20"/>
                <w:szCs w:val="20"/>
                <w:lang w:val="es-AR"/>
              </w:rPr>
            </w:pPr>
            <w:r w:rsidRPr="00524563">
              <w:rPr>
                <w:sz w:val="20"/>
                <w:szCs w:val="20"/>
                <w:lang w:val="es-AR"/>
              </w:rPr>
              <w:t>Células vegetales capaces de fabricar los 20 aminoácidos necesarios para fabricar proteínas. Con sales de N y cadenas carbonados de la glucosa</w:t>
            </w:r>
          </w:p>
        </w:tc>
        <w:tc>
          <w:tcPr>
            <w:tcW w:w="2692" w:type="dxa"/>
            <w:shd w:val="clear" w:color="auto" w:fill="F2F2F2"/>
          </w:tcPr>
          <w:p w:rsidR="00C30B44" w:rsidRPr="00524563" w:rsidRDefault="00C30B44" w:rsidP="00524563">
            <w:pPr>
              <w:spacing w:after="0" w:line="240" w:lineRule="auto"/>
              <w:jc w:val="center"/>
              <w:rPr>
                <w:sz w:val="20"/>
                <w:szCs w:val="20"/>
                <w:lang w:val="es-AR"/>
              </w:rPr>
            </w:pPr>
            <w:r w:rsidRPr="00524563">
              <w:rPr>
                <w:sz w:val="20"/>
                <w:szCs w:val="20"/>
                <w:lang w:val="es-AR"/>
              </w:rPr>
              <w:t>Igual en autótrofos y heterótrofos</w:t>
            </w:r>
          </w:p>
        </w:tc>
      </w:tr>
      <w:tr w:rsidR="00C30B44" w:rsidRPr="00524563" w:rsidTr="00524563">
        <w:tc>
          <w:tcPr>
            <w:tcW w:w="284" w:type="dxa"/>
            <w:vMerge/>
            <w:tcBorders>
              <w:right w:val="single" w:sz="4" w:space="0" w:color="7F7F7F"/>
            </w:tcBorders>
            <w:shd w:val="clear" w:color="auto" w:fill="FFFFFF"/>
          </w:tcPr>
          <w:p w:rsidR="00C30B44" w:rsidRPr="00524563" w:rsidRDefault="00C30B44" w:rsidP="00524563">
            <w:pPr>
              <w:spacing w:after="0" w:line="240" w:lineRule="auto"/>
              <w:jc w:val="right"/>
              <w:rPr>
                <w:rFonts w:ascii="Calibri Light" w:hAnsi="Calibri Light"/>
                <w:i/>
                <w:iCs/>
                <w:sz w:val="20"/>
                <w:szCs w:val="20"/>
                <w:lang w:val="es-AR"/>
              </w:rPr>
            </w:pPr>
          </w:p>
        </w:tc>
        <w:tc>
          <w:tcPr>
            <w:tcW w:w="3260" w:type="dxa"/>
          </w:tcPr>
          <w:p w:rsidR="00C30B44" w:rsidRPr="00524563" w:rsidRDefault="00C30B44" w:rsidP="00524563">
            <w:pPr>
              <w:spacing w:after="0" w:line="240" w:lineRule="auto"/>
              <w:jc w:val="center"/>
              <w:rPr>
                <w:sz w:val="20"/>
                <w:szCs w:val="20"/>
                <w:lang w:val="es-AR"/>
              </w:rPr>
            </w:pPr>
            <w:r w:rsidRPr="00524563">
              <w:rPr>
                <w:sz w:val="20"/>
                <w:szCs w:val="20"/>
                <w:lang w:val="es-AR"/>
              </w:rPr>
              <w:t>Heterótrofos a partir del alimento y capaces es fabricarlo a partir de ácido pirúvico; a través del glicerol de los triglicéridos y algunos aminoácidos y transformarse en glucosa. Proceso a cargo de las células hepáticas y fundamental para mantener la concentración de glucosa en sangre cuando no se ingiere glucosa/ayuno prolongado</w:t>
            </w:r>
          </w:p>
          <w:p w:rsidR="00C30B44" w:rsidRPr="00524563" w:rsidRDefault="00C30B44" w:rsidP="00524563">
            <w:pPr>
              <w:spacing w:after="0" w:line="240" w:lineRule="auto"/>
              <w:jc w:val="center"/>
              <w:rPr>
                <w:sz w:val="20"/>
                <w:szCs w:val="20"/>
                <w:lang w:val="es-AR"/>
              </w:rPr>
            </w:pPr>
            <w:r w:rsidRPr="00524563">
              <w:rPr>
                <w:sz w:val="20"/>
                <w:szCs w:val="20"/>
                <w:lang w:val="es-AR"/>
              </w:rPr>
              <w:t>Glucosa necesaria para unirse con otros monosacáridos y así formar disacáridos y polisacáridos. También para sintetizar las ribosas y desoxirribosas</w:t>
            </w:r>
          </w:p>
          <w:p w:rsidR="00C30B44" w:rsidRPr="00524563" w:rsidRDefault="00C30B44" w:rsidP="00524563">
            <w:pPr>
              <w:spacing w:after="0" w:line="240" w:lineRule="auto"/>
              <w:jc w:val="center"/>
              <w:rPr>
                <w:sz w:val="20"/>
                <w:szCs w:val="20"/>
                <w:lang w:val="es-AR"/>
              </w:rPr>
            </w:pPr>
          </w:p>
        </w:tc>
        <w:tc>
          <w:tcPr>
            <w:tcW w:w="2126" w:type="dxa"/>
          </w:tcPr>
          <w:p w:rsidR="00C30B44" w:rsidRPr="00524563" w:rsidRDefault="00C30B44" w:rsidP="00524563">
            <w:pPr>
              <w:spacing w:after="0" w:line="240" w:lineRule="auto"/>
              <w:jc w:val="center"/>
              <w:rPr>
                <w:sz w:val="20"/>
                <w:szCs w:val="20"/>
                <w:lang w:val="es-AR"/>
              </w:rPr>
            </w:pPr>
            <w:r w:rsidRPr="00524563">
              <w:rPr>
                <w:sz w:val="20"/>
                <w:szCs w:val="20"/>
                <w:lang w:val="es-AR"/>
              </w:rPr>
              <w:t>En heterótrofos el glicerol se fabrica a través del ácido pirúvico y los ácidos grasos a partir de la unión de acetilos provenientes de la primera etapa de la respiración celular.  Cuando se ingieren más hidratos de carbono que los necesarios se transforma en grasa (engordamos)</w:t>
            </w:r>
          </w:p>
        </w:tc>
        <w:tc>
          <w:tcPr>
            <w:tcW w:w="2978" w:type="dxa"/>
          </w:tcPr>
          <w:p w:rsidR="00C30B44" w:rsidRPr="00524563" w:rsidRDefault="00C30B44" w:rsidP="00524563">
            <w:pPr>
              <w:spacing w:after="0" w:line="240" w:lineRule="auto"/>
              <w:jc w:val="center"/>
              <w:rPr>
                <w:sz w:val="20"/>
                <w:szCs w:val="20"/>
                <w:lang w:val="es-AR"/>
              </w:rPr>
            </w:pPr>
            <w:r w:rsidRPr="00524563">
              <w:rPr>
                <w:sz w:val="20"/>
                <w:szCs w:val="20"/>
                <w:lang w:val="es-AR"/>
              </w:rPr>
              <w:t>En heterótrofos, pueden ser fabricados por las células. En mamíferos la síntesis de aminoácidos (en el citoplasma de células del hígado)</w:t>
            </w:r>
            <w:r w:rsidRPr="00524563">
              <w:rPr>
                <w:sz w:val="20"/>
                <w:szCs w:val="20"/>
                <w:lang w:val="es-AR"/>
              </w:rPr>
              <w:sym w:font="Wingdings" w:char="F0E0"/>
            </w:r>
            <w:r w:rsidRPr="00524563">
              <w:rPr>
                <w:b/>
                <w:sz w:val="20"/>
                <w:szCs w:val="20"/>
                <w:lang w:val="es-AR"/>
              </w:rPr>
              <w:t>transaminación</w:t>
            </w:r>
            <w:r w:rsidRPr="00524563">
              <w:rPr>
                <w:b/>
                <w:sz w:val="20"/>
                <w:szCs w:val="20"/>
                <w:lang w:val="es-AR"/>
              </w:rPr>
              <w:sym w:font="Wingdings" w:char="F0E0"/>
            </w:r>
            <w:r w:rsidRPr="00524563">
              <w:rPr>
                <w:b/>
                <w:sz w:val="20"/>
                <w:szCs w:val="20"/>
                <w:lang w:val="es-AR"/>
              </w:rPr>
              <w:t xml:space="preserve"> </w:t>
            </w:r>
            <w:r w:rsidRPr="00524563">
              <w:rPr>
                <w:sz w:val="20"/>
                <w:szCs w:val="20"/>
                <w:lang w:val="es-AR"/>
              </w:rPr>
              <w:t>traspasar grupo amino de un aminoácido a otra cadena carbonada para formar un nuevo aminoácido diferente</w:t>
            </w:r>
          </w:p>
          <w:p w:rsidR="00C30B44" w:rsidRPr="00524563" w:rsidRDefault="00C30B44" w:rsidP="00524563">
            <w:pPr>
              <w:spacing w:after="0" w:line="240" w:lineRule="auto"/>
              <w:jc w:val="center"/>
              <w:rPr>
                <w:sz w:val="20"/>
                <w:szCs w:val="20"/>
                <w:lang w:val="es-AR"/>
              </w:rPr>
            </w:pPr>
            <w:r w:rsidRPr="00524563">
              <w:rPr>
                <w:sz w:val="20"/>
                <w:szCs w:val="20"/>
                <w:lang w:val="es-AR"/>
              </w:rPr>
              <w:t>Esqueletos carbonados que obtienen en el grupo amino son ácidos y provienen del ciclo de Krebs.</w:t>
            </w:r>
          </w:p>
          <w:p w:rsidR="00C30B44" w:rsidRPr="00524563" w:rsidRDefault="00C30B44" w:rsidP="00524563">
            <w:pPr>
              <w:spacing w:after="0" w:line="240" w:lineRule="auto"/>
              <w:jc w:val="center"/>
              <w:rPr>
                <w:sz w:val="20"/>
                <w:szCs w:val="20"/>
                <w:lang w:val="es-AR"/>
              </w:rPr>
            </w:pPr>
            <w:r w:rsidRPr="00524563">
              <w:rPr>
                <w:sz w:val="20"/>
                <w:szCs w:val="20"/>
                <w:lang w:val="es-AR"/>
              </w:rPr>
              <w:t>Células hepáticas de mamíferos solo pueden producir algunos aminoácidos, luego hay 8 AMINOACIDOS ESENCIALES que deben ser incorporados en la dieta.</w:t>
            </w:r>
          </w:p>
          <w:p w:rsidR="00C30B44" w:rsidRPr="00524563" w:rsidRDefault="00C30B44" w:rsidP="00524563">
            <w:pPr>
              <w:spacing w:after="0" w:line="240" w:lineRule="auto"/>
              <w:rPr>
                <w:sz w:val="20"/>
                <w:szCs w:val="20"/>
                <w:lang w:val="es-AR"/>
              </w:rPr>
            </w:pPr>
          </w:p>
        </w:tc>
        <w:tc>
          <w:tcPr>
            <w:tcW w:w="2692" w:type="dxa"/>
          </w:tcPr>
          <w:p w:rsidR="00C30B44" w:rsidRPr="00524563" w:rsidRDefault="00C30B44" w:rsidP="00524563">
            <w:pPr>
              <w:spacing w:after="0" w:line="240" w:lineRule="auto"/>
              <w:jc w:val="center"/>
              <w:rPr>
                <w:sz w:val="20"/>
                <w:szCs w:val="20"/>
                <w:lang w:val="es-AR"/>
              </w:rPr>
            </w:pPr>
            <w:r w:rsidRPr="00524563">
              <w:rPr>
                <w:sz w:val="20"/>
                <w:szCs w:val="20"/>
                <w:lang w:val="es-AR"/>
              </w:rPr>
              <w:t>Para sintetizar ácidos nucleicos a través de los procesos de transcripción y duplicación del ADN, se requieren nucleótidos trifosfatos.</w:t>
            </w:r>
          </w:p>
          <w:p w:rsidR="00C30B44" w:rsidRPr="00524563" w:rsidRDefault="00C30B44" w:rsidP="00524563">
            <w:pPr>
              <w:spacing w:after="0" w:line="240" w:lineRule="auto"/>
              <w:jc w:val="center"/>
              <w:rPr>
                <w:sz w:val="20"/>
                <w:szCs w:val="20"/>
                <w:lang w:val="es-AR"/>
              </w:rPr>
            </w:pPr>
            <w:r w:rsidRPr="00524563">
              <w:rPr>
                <w:sz w:val="20"/>
                <w:szCs w:val="20"/>
                <w:lang w:val="es-AR"/>
              </w:rPr>
              <w:t>Pueden ser fabricados en el citoplasma celular a través de la unión de sus 3 componentes básicos:</w:t>
            </w:r>
          </w:p>
          <w:p w:rsidR="00C30B44" w:rsidRPr="00524563" w:rsidRDefault="00C30B44" w:rsidP="00524563">
            <w:pPr>
              <w:spacing w:after="0" w:line="240" w:lineRule="auto"/>
              <w:jc w:val="center"/>
              <w:rPr>
                <w:sz w:val="20"/>
                <w:szCs w:val="20"/>
                <w:lang w:val="es-AR"/>
              </w:rPr>
            </w:pPr>
            <w:r w:rsidRPr="00524563">
              <w:rPr>
                <w:sz w:val="20"/>
                <w:szCs w:val="20"/>
                <w:lang w:val="es-AR"/>
              </w:rPr>
              <w:t xml:space="preserve">Pentosa </w:t>
            </w:r>
            <w:r w:rsidRPr="00524563">
              <w:rPr>
                <w:sz w:val="20"/>
                <w:szCs w:val="20"/>
                <w:lang w:val="es-AR"/>
              </w:rPr>
              <w:sym w:font="Wingdings" w:char="F0E0"/>
            </w:r>
            <w:r w:rsidRPr="00524563">
              <w:rPr>
                <w:sz w:val="20"/>
                <w:szCs w:val="20"/>
                <w:lang w:val="es-AR"/>
              </w:rPr>
              <w:t xml:space="preserve"> de la glucosa</w:t>
            </w:r>
          </w:p>
          <w:p w:rsidR="00C30B44" w:rsidRPr="00524563" w:rsidRDefault="00C30B44" w:rsidP="00524563">
            <w:pPr>
              <w:spacing w:after="0" w:line="240" w:lineRule="auto"/>
              <w:jc w:val="center"/>
              <w:rPr>
                <w:sz w:val="20"/>
                <w:szCs w:val="20"/>
                <w:lang w:val="es-AR"/>
              </w:rPr>
            </w:pPr>
            <w:r w:rsidRPr="00524563">
              <w:rPr>
                <w:sz w:val="20"/>
                <w:szCs w:val="20"/>
                <w:lang w:val="es-AR"/>
              </w:rPr>
              <w:t xml:space="preserve">Bases nitrogenadas </w:t>
            </w:r>
            <w:r w:rsidRPr="00524563">
              <w:rPr>
                <w:sz w:val="20"/>
                <w:szCs w:val="20"/>
                <w:lang w:val="es-AR"/>
              </w:rPr>
              <w:sym w:font="Wingdings" w:char="F0E0"/>
            </w:r>
            <w:r w:rsidRPr="00524563">
              <w:rPr>
                <w:sz w:val="20"/>
                <w:szCs w:val="20"/>
                <w:lang w:val="es-AR"/>
              </w:rPr>
              <w:t xml:space="preserve"> provenientes de la transformación de aminoácidos</w:t>
            </w:r>
          </w:p>
          <w:p w:rsidR="00C30B44" w:rsidRPr="00524563" w:rsidRDefault="00C30B44" w:rsidP="00524563">
            <w:pPr>
              <w:spacing w:after="0" w:line="240" w:lineRule="auto"/>
              <w:jc w:val="center"/>
              <w:rPr>
                <w:sz w:val="20"/>
                <w:szCs w:val="20"/>
                <w:lang w:val="es-AR"/>
              </w:rPr>
            </w:pPr>
            <w:r w:rsidRPr="00524563">
              <w:rPr>
                <w:sz w:val="20"/>
                <w:szCs w:val="20"/>
                <w:lang w:val="es-AR"/>
              </w:rPr>
              <w:t xml:space="preserve">Fosfato </w:t>
            </w:r>
            <w:r w:rsidRPr="00524563">
              <w:rPr>
                <w:sz w:val="20"/>
                <w:szCs w:val="20"/>
                <w:lang w:val="es-AR"/>
              </w:rPr>
              <w:sym w:font="Wingdings" w:char="F0E0"/>
            </w:r>
            <w:r w:rsidRPr="00524563">
              <w:rPr>
                <w:sz w:val="20"/>
                <w:szCs w:val="20"/>
                <w:lang w:val="es-AR"/>
              </w:rPr>
              <w:t xml:space="preserve"> incorporado de los alimentos</w:t>
            </w:r>
          </w:p>
        </w:tc>
      </w:tr>
      <w:tr w:rsidR="00C30B44" w:rsidRPr="00524563" w:rsidTr="00524563">
        <w:tc>
          <w:tcPr>
            <w:tcW w:w="284" w:type="dxa"/>
            <w:vMerge/>
            <w:tcBorders>
              <w:right w:val="single" w:sz="4" w:space="0" w:color="7F7F7F"/>
            </w:tcBorders>
            <w:shd w:val="clear" w:color="auto" w:fill="FFFFFF"/>
          </w:tcPr>
          <w:p w:rsidR="00C30B44" w:rsidRPr="00524563" w:rsidRDefault="00C30B44" w:rsidP="00524563">
            <w:pPr>
              <w:spacing w:after="0" w:line="240" w:lineRule="auto"/>
              <w:jc w:val="right"/>
              <w:rPr>
                <w:rFonts w:ascii="Calibri Light" w:hAnsi="Calibri Light"/>
                <w:i/>
                <w:iCs/>
                <w:sz w:val="20"/>
                <w:szCs w:val="20"/>
                <w:lang w:val="es-AR"/>
              </w:rPr>
            </w:pPr>
          </w:p>
        </w:tc>
        <w:tc>
          <w:tcPr>
            <w:tcW w:w="3260" w:type="dxa"/>
            <w:shd w:val="clear" w:color="auto" w:fill="F2F2F2"/>
          </w:tcPr>
          <w:p w:rsidR="00C30B44" w:rsidRPr="00524563" w:rsidRDefault="00C30B44" w:rsidP="00524563">
            <w:pPr>
              <w:spacing w:after="0" w:line="240" w:lineRule="auto"/>
              <w:rPr>
                <w:sz w:val="20"/>
                <w:szCs w:val="20"/>
                <w:lang w:val="es-AR"/>
              </w:rPr>
            </w:pPr>
          </w:p>
        </w:tc>
        <w:tc>
          <w:tcPr>
            <w:tcW w:w="2126" w:type="dxa"/>
            <w:shd w:val="clear" w:color="auto" w:fill="F2F2F2"/>
          </w:tcPr>
          <w:p w:rsidR="00C30B44" w:rsidRPr="00524563" w:rsidRDefault="00C30B44" w:rsidP="00524563">
            <w:pPr>
              <w:spacing w:after="0" w:line="240" w:lineRule="auto"/>
              <w:rPr>
                <w:sz w:val="20"/>
                <w:szCs w:val="20"/>
                <w:lang w:val="es-AR"/>
              </w:rPr>
            </w:pPr>
          </w:p>
        </w:tc>
        <w:tc>
          <w:tcPr>
            <w:tcW w:w="2978" w:type="dxa"/>
            <w:shd w:val="clear" w:color="auto" w:fill="F2F2F2"/>
          </w:tcPr>
          <w:p w:rsidR="00C30B44" w:rsidRPr="00524563" w:rsidRDefault="00C30B44" w:rsidP="00524563">
            <w:pPr>
              <w:spacing w:after="0" w:line="240" w:lineRule="auto"/>
              <w:rPr>
                <w:sz w:val="20"/>
                <w:szCs w:val="20"/>
                <w:lang w:val="es-AR"/>
              </w:rPr>
            </w:pPr>
          </w:p>
        </w:tc>
        <w:tc>
          <w:tcPr>
            <w:tcW w:w="2692" w:type="dxa"/>
            <w:shd w:val="clear" w:color="auto" w:fill="F2F2F2"/>
          </w:tcPr>
          <w:p w:rsidR="00C30B44" w:rsidRPr="00524563" w:rsidRDefault="00C30B44" w:rsidP="00524563">
            <w:pPr>
              <w:spacing w:after="0" w:line="240" w:lineRule="auto"/>
              <w:rPr>
                <w:sz w:val="20"/>
                <w:szCs w:val="20"/>
                <w:lang w:val="es-AR"/>
              </w:rPr>
            </w:pPr>
          </w:p>
        </w:tc>
      </w:tr>
    </w:tbl>
    <w:p w:rsidR="00C30B44" w:rsidRPr="00580B4E" w:rsidRDefault="00C30B44" w:rsidP="00580B4E">
      <w:pPr>
        <w:rPr>
          <w:sz w:val="20"/>
          <w:szCs w:val="20"/>
          <w:lang w:val="es-AR"/>
        </w:rPr>
      </w:pPr>
    </w:p>
    <w:p w:rsidR="00C30B44" w:rsidRDefault="00C30B44" w:rsidP="00604846">
      <w:pPr>
        <w:pStyle w:val="BodyText"/>
        <w:rPr>
          <w:lang w:val="es-AR"/>
        </w:rPr>
      </w:pPr>
      <w:r>
        <w:rPr>
          <w:lang w:val="es-AR"/>
        </w:rPr>
        <w:t xml:space="preserve">CAPITULO 7: </w:t>
      </w:r>
      <w:r w:rsidRPr="00604846">
        <w:rPr>
          <w:b/>
          <w:u w:val="single"/>
          <w:lang w:val="es-AR"/>
        </w:rPr>
        <w:t>SINTESIS Y UTILIZACION DEL ALIMENTO EN ORGANISMOS AUTOTROFOS</w:t>
      </w:r>
    </w:p>
    <w:p w:rsidR="00C30B44" w:rsidRDefault="00C30B44" w:rsidP="00604846">
      <w:pPr>
        <w:rPr>
          <w:lang w:val="es-AR"/>
        </w:rPr>
      </w:pPr>
      <w:r>
        <w:rPr>
          <w:noProof/>
          <w:lang w:val="es-ES_tradnl" w:eastAsia="es-ES_tradnl"/>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Globo: flecha hacia arriba 31" o:spid="_x0000_s1056" type="#_x0000_t79" style="position:absolute;margin-left:68.4pt;margin-top:10.6pt;width:108.85pt;height:28pt;z-index:25167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" adj="10886,9940,10886,9411" filled="f" strokecolor="#70ad47" strokeweight="1pt"/>
        </w:pict>
      </w:r>
      <w:r w:rsidRPr="00604846">
        <w:rPr>
          <w:i/>
          <w:lang w:val="es-AR"/>
        </w:rPr>
        <w:t>Autótrofos</w:t>
      </w:r>
      <w:r w:rsidRPr="00604846">
        <w:rPr>
          <w:i/>
          <w:lang w:val="es-AR"/>
        </w:rPr>
        <w:sym w:font="Wingdings" w:char="F0E0"/>
      </w:r>
      <w:r>
        <w:rPr>
          <w:i/>
          <w:lang w:val="es-AR"/>
        </w:rPr>
        <w:t xml:space="preserve"> fabrican su propio alimento – </w:t>
      </w:r>
      <w:r>
        <w:rPr>
          <w:sz w:val="18"/>
          <w:szCs w:val="18"/>
          <w:lang w:val="es-AR"/>
        </w:rPr>
        <w:t xml:space="preserve">a partir de </w:t>
      </w:r>
      <w:r w:rsidRPr="00604846">
        <w:rPr>
          <w:sz w:val="18"/>
          <w:szCs w:val="18"/>
          <w:lang w:val="es-AR"/>
        </w:rPr>
        <w:sym w:font="Wingdings" w:char="F0E0"/>
      </w:r>
      <w:r>
        <w:rPr>
          <w:sz w:val="18"/>
          <w:szCs w:val="18"/>
          <w:lang w:val="es-AR"/>
        </w:rPr>
        <w:t xml:space="preserve"> </w:t>
      </w:r>
      <w:r w:rsidRPr="00604846">
        <w:rPr>
          <w:lang w:val="es-AR"/>
        </w:rPr>
        <w:t>Materia inorgánica</w:t>
      </w:r>
      <w:r>
        <w:rPr>
          <w:lang w:val="es-AR"/>
        </w:rPr>
        <w:t xml:space="preserve"> (CO2, H2O, y sales minerales) </w:t>
      </w:r>
    </w:p>
    <w:p w:rsidR="00C30B44" w:rsidRDefault="00C30B44" w:rsidP="00604846">
      <w:pPr>
        <w:rPr>
          <w:sz w:val="18"/>
          <w:szCs w:val="18"/>
          <w:lang w:val="es-AR"/>
        </w:rPr>
      </w:pPr>
      <w:r w:rsidRPr="00790A32">
        <w:rPr>
          <w:sz w:val="18"/>
          <w:szCs w:val="18"/>
          <w:lang w:val="es-AR"/>
        </w:rPr>
        <w:t xml:space="preserve">                                     </w:t>
      </w:r>
      <w:r>
        <w:rPr>
          <w:sz w:val="18"/>
          <w:szCs w:val="18"/>
          <w:lang w:val="es-AR"/>
        </w:rPr>
        <w:t>Anabólico y endergónico</w:t>
      </w:r>
      <w:r w:rsidRPr="00790A32">
        <w:rPr>
          <w:sz w:val="18"/>
          <w:szCs w:val="18"/>
          <w:lang w:val="es-AR"/>
        </w:rPr>
        <w:t xml:space="preserve">     </w:t>
      </w:r>
      <w:r>
        <w:rPr>
          <w:sz w:val="18"/>
          <w:szCs w:val="18"/>
          <w:lang w:val="es-AR"/>
        </w:rPr>
        <w:t xml:space="preserve">  </w:t>
      </w:r>
      <w:r w:rsidRPr="00790A32">
        <w:rPr>
          <w:sz w:val="18"/>
          <w:szCs w:val="18"/>
          <w:lang w:val="es-AR"/>
        </w:rPr>
        <w:t xml:space="preserve">    – se obtienen </w:t>
      </w:r>
      <w:r w:rsidRPr="00790A32">
        <w:rPr>
          <w:sz w:val="18"/>
          <w:szCs w:val="18"/>
          <w:lang w:val="es-AR"/>
        </w:rPr>
        <w:sym w:font="Wingdings" w:char="F0E0"/>
      </w:r>
      <w:r>
        <w:rPr>
          <w:lang w:val="es-AR"/>
        </w:rPr>
        <w:t xml:space="preserve"> Moléculas orgánicas (hidratos de carbono, lípidos, proteínas) </w:t>
      </w:r>
    </w:p>
    <w:p w:rsidR="00C30B44" w:rsidRDefault="00C30B44" w:rsidP="00240946">
      <w:pPr>
        <w:rPr>
          <w:color w:val="A6A6A6"/>
          <w:lang w:val="es-AR"/>
        </w:rPr>
      </w:pPr>
      <w:r w:rsidRPr="00240946">
        <w:rPr>
          <w:color w:val="A6A6A6"/>
          <w:lang w:val="es-AR"/>
        </w:rPr>
        <w:t xml:space="preserve">Fotosíntesis: </w:t>
      </w:r>
      <w:r>
        <w:rPr>
          <w:color w:val="A6A6A6"/>
          <w:lang w:val="es-AR"/>
        </w:rPr>
        <w:t>la síntesis de glucosa en presencia de luz, proceso metabolico</w:t>
      </w:r>
    </w:p>
    <w:p w:rsidR="00C30B44" w:rsidRDefault="00C30B44" w:rsidP="00240946">
      <w:pPr>
        <w:rPr>
          <w:lang w:val="es-AR"/>
        </w:rPr>
      </w:pPr>
      <w:r>
        <w:rPr>
          <w:lang w:val="es-AR"/>
        </w:rPr>
        <w:t>En bacterias y algas: la única o todas sus células realizan la fotosíntesis</w:t>
      </w:r>
    </w:p>
    <w:p w:rsidR="00C30B44" w:rsidRDefault="00C30B44" w:rsidP="00240946">
      <w:pPr>
        <w:rPr>
          <w:lang w:val="es-AR"/>
        </w:rPr>
      </w:pPr>
      <w:r>
        <w:rPr>
          <w:lang w:val="es-AR"/>
        </w:rPr>
        <w:t xml:space="preserve">En plantas: solo en las células fotosintéticas, en algunas células de las hojas jóvenes y tallos verdes, formadas por organelas especificas llamadas </w:t>
      </w:r>
      <w:r w:rsidRPr="00240946">
        <w:rPr>
          <w:b/>
          <w:lang w:val="es-AR"/>
        </w:rPr>
        <w:t>cloroplastos</w:t>
      </w:r>
      <w:r>
        <w:rPr>
          <w:b/>
          <w:lang w:val="es-AR"/>
        </w:rPr>
        <w:t xml:space="preserve"> (</w:t>
      </w:r>
      <w:r>
        <w:rPr>
          <w:lang w:val="es-AR"/>
        </w:rPr>
        <w:t>contienen pigmento, compuestos químicos que reaccionan con la luz y las moléculas necesarias para realizar la fotosíntesis</w:t>
      </w:r>
      <w:r w:rsidRPr="007953BB">
        <w:rPr>
          <w:b/>
          <w:lang w:val="es-AR"/>
        </w:rPr>
        <w:t>)</w:t>
      </w:r>
      <w:r>
        <w:rPr>
          <w:b/>
          <w:lang w:val="es-AR"/>
        </w:rPr>
        <w:t>.</w:t>
      </w:r>
      <w:r>
        <w:rPr>
          <w:lang w:val="es-AR"/>
        </w:rPr>
        <w:t xml:space="preserve"> Principal pigmento: clorofila</w:t>
      </w:r>
    </w:p>
    <w:p w:rsidR="00C30B44" w:rsidRDefault="00C30B44" w:rsidP="00240946">
      <w:pPr>
        <w:rPr>
          <w:lang w:val="es-AR"/>
        </w:rPr>
      </w:pPr>
    </w:p>
    <w:p w:rsidR="00C30B44" w:rsidRDefault="00C30B44" w:rsidP="00240946">
      <w:pPr>
        <w:rPr>
          <w:lang w:val="es-AR"/>
        </w:rPr>
      </w:pPr>
      <w:r>
        <w:rPr>
          <w:noProof/>
          <w:lang w:val="es-ES_tradnl" w:eastAsia="es-ES_tradnl"/>
        </w:rPr>
        <w:pict>
          <v:shape id="Imagen 33" o:spid="_x0000_s1057" type="#_x0000_t75" style="position:absolute;margin-left:356.2pt;margin-top:6.85pt;width:204pt;height:104.95pt;z-index:251672064;visibility:visible;mso-position-horizontal-relative:margin;mso-position-vertical-relative:margin">
            <v:imagedata r:id="rId12" o:title=""/>
            <w10:wrap type="square" anchorx="margin" anchory="margin"/>
          </v:shape>
        </w:pict>
      </w:r>
      <w:r w:rsidRPr="00E06FC5">
        <w:rPr>
          <w:b/>
          <w:i/>
          <w:lang w:val="es-AR"/>
        </w:rPr>
        <w:t>CLOROPLASTOS</w:t>
      </w:r>
      <w:r>
        <w:rPr>
          <w:lang w:val="es-AR"/>
        </w:rPr>
        <w:t xml:space="preserve">: formados por 2 membranas biológicas, con un espacio intermembrana definido. </w:t>
      </w:r>
    </w:p>
    <w:p w:rsidR="00C30B44" w:rsidRDefault="00C30B44" w:rsidP="00240946">
      <w:pPr>
        <w:rPr>
          <w:lang w:val="es-AR"/>
        </w:rPr>
      </w:pPr>
      <w:r>
        <w:rPr>
          <w:lang w:val="es-AR"/>
        </w:rPr>
        <w:t xml:space="preserve">En su interior: existe un sistema de vesículas delimitadas también por membranas, que se apilan e estructuras llamadas </w:t>
      </w:r>
      <w:r w:rsidRPr="00E06FC5">
        <w:rPr>
          <w:b/>
          <w:lang w:val="es-AR"/>
        </w:rPr>
        <w:t>granas</w:t>
      </w:r>
      <w:r>
        <w:rPr>
          <w:b/>
          <w:lang w:val="es-AR"/>
        </w:rPr>
        <w:t xml:space="preserve">. </w:t>
      </w:r>
      <w:r>
        <w:rPr>
          <w:lang w:val="es-AR"/>
        </w:rPr>
        <w:t xml:space="preserve">Cada una de las vesículas </w:t>
      </w:r>
      <w:r w:rsidRPr="00E06FC5">
        <w:rPr>
          <w:lang w:val="es-AR"/>
        </w:rPr>
        <w:sym w:font="Wingdings" w:char="F0E0"/>
      </w:r>
      <w:r>
        <w:rPr>
          <w:lang w:val="es-AR"/>
        </w:rPr>
        <w:t xml:space="preserve"> TILACOIDE.</w:t>
      </w:r>
    </w:p>
    <w:p w:rsidR="00C30B44" w:rsidRDefault="00C30B44" w:rsidP="00240946">
      <w:pPr>
        <w:rPr>
          <w:lang w:val="es-AR"/>
        </w:rPr>
      </w:pPr>
      <w:r>
        <w:rPr>
          <w:lang w:val="es-AR"/>
        </w:rPr>
        <w:t>Entre membrana interna y Tilacoides: ESTROMA</w:t>
      </w:r>
    </w:p>
    <w:p w:rsidR="00C30B44" w:rsidRPr="00F935EB" w:rsidRDefault="00C30B44" w:rsidP="00240946">
      <w:pPr>
        <w:rPr>
          <w:lang w:val="es-AR"/>
        </w:rPr>
      </w:pPr>
      <w:r>
        <w:rPr>
          <w:lang w:val="es-AR"/>
        </w:rPr>
        <w:t>Espacio dentro de la membrana de los tilacoides: espacio tilacoidal</w:t>
      </w:r>
    </w:p>
    <w:p w:rsidR="00C30B44" w:rsidRDefault="00C30B44" w:rsidP="00240946">
      <w:pPr>
        <w:rPr>
          <w:lang w:val="es-AR"/>
        </w:rPr>
      </w:pPr>
      <w:r>
        <w:rPr>
          <w:lang w:val="es-AR"/>
        </w:rPr>
        <w:t>Moléculas de clorofila (hidrofóbicas) en: la bicapa de fosfolípidos que componen las membranas que forman a los tilacoides.</w:t>
      </w:r>
    </w:p>
    <w:p w:rsidR="00C30B44" w:rsidRDefault="00C30B44" w:rsidP="00240946">
      <w:pPr>
        <w:rPr>
          <w:lang w:val="es-AR"/>
        </w:rPr>
      </w:pPr>
      <w:r>
        <w:rPr>
          <w:lang w:val="es-AR"/>
        </w:rPr>
        <w:t>En PROCARIONTES</w:t>
      </w:r>
      <w:r w:rsidRPr="00B01EF1">
        <w:rPr>
          <w:lang w:val="es-AR"/>
        </w:rPr>
        <w:sym w:font="Wingdings" w:char="F0E0"/>
      </w:r>
      <w:r>
        <w:rPr>
          <w:lang w:val="es-AR"/>
        </w:rPr>
        <w:t xml:space="preserve"> clorofila y enzimas se encuentran en la membrana celular y el citoplasma</w:t>
      </w:r>
    </w:p>
    <w:p w:rsidR="00C30B44" w:rsidRPr="00725C98" w:rsidRDefault="00C30B44" w:rsidP="008B603E">
      <w:pPr>
        <w:rPr>
          <w:sz w:val="24"/>
          <w:szCs w:val="24"/>
          <w:lang w:val="es-AR"/>
        </w:rPr>
      </w:pPr>
      <w:r>
        <w:rPr>
          <w:noProof/>
          <w:lang w:val="es-ES_tradnl" w:eastAsia="es-ES_tradnl"/>
        </w:rPr>
        <w:pict>
          <v:shape id="Conector: angular 36" o:spid="_x0000_s1058" type="#_x0000_t34" style="position:absolute;margin-left:-5.7pt;margin-top:7.85pt;width:3.6pt;height:85.1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" adj="-47637" strokecolor="#4472c4" strokeweight=".5pt">
            <v:stroke endarrow="block"/>
          </v:shape>
        </w:pict>
      </w:r>
      <w:r w:rsidRPr="00725C98">
        <w:rPr>
          <w:b/>
          <w:sz w:val="28"/>
          <w:szCs w:val="28"/>
          <w:u w:val="single"/>
          <w:lang w:val="es-AR"/>
        </w:rPr>
        <w:t xml:space="preserve"> FOTOSINTESIS:</w:t>
      </w:r>
      <w:r>
        <w:rPr>
          <w:b/>
          <w:sz w:val="28"/>
          <w:szCs w:val="28"/>
          <w:u w:val="single"/>
          <w:lang w:val="es-AR"/>
        </w:rPr>
        <w:t xml:space="preserve"> </w:t>
      </w:r>
      <w:r>
        <w:rPr>
          <w:sz w:val="24"/>
          <w:szCs w:val="24"/>
          <w:lang w:val="es-AR"/>
        </w:rPr>
        <w:t>proceso anabólico, endergónico y de oxido reducción (</w:t>
      </w:r>
      <w:r>
        <w:rPr>
          <w:sz w:val="20"/>
          <w:szCs w:val="20"/>
          <w:lang w:val="es-AR"/>
        </w:rPr>
        <w:t>CO2 se reduce para formar glucosa, y H2O se oxida)</w:t>
      </w:r>
      <w:r>
        <w:rPr>
          <w:sz w:val="24"/>
          <w:szCs w:val="24"/>
          <w:lang w:val="es-AR"/>
        </w:rPr>
        <w:t xml:space="preserve">. </w:t>
      </w:r>
    </w:p>
    <w:p w:rsidR="00C30B44" w:rsidRDefault="00C30B44" w:rsidP="00240946">
      <w:pPr>
        <w:rPr>
          <w:lang w:val="es-AR"/>
        </w:rPr>
      </w:pPr>
      <w:r>
        <w:rPr>
          <w:noProof/>
          <w:lang w:val="es-ES_tradnl" w:eastAsia="es-ES_tradnl"/>
        </w:rPr>
        <w:pict>
          <v:shape id="Globo: flecha hacia arriba 34" o:spid="_x0000_s1059" type="#_x0000_t79" style="position:absolute;margin-left:191pt;margin-top:13.15pt;width:92pt;height:32.75pt;z-index:251673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" adj="7565,8877,5400,9838" strokecolor="#70ad47" strokeweight="1pt"/>
        </w:pict>
      </w:r>
      <w:r>
        <w:rPr>
          <w:lang w:val="es-AR"/>
        </w:rPr>
        <w:t xml:space="preserve">Sucesión de reacciones enzimáticas: 6 CO2 + 12 H2O </w:t>
      </w:r>
      <w:r w:rsidRPr="00725C98">
        <w:rPr>
          <w:lang w:val="es-AR"/>
        </w:rPr>
        <w:sym w:font="Wingdings" w:char="F0E0"/>
      </w:r>
      <w:r>
        <w:rPr>
          <w:lang w:val="es-AR"/>
        </w:rPr>
        <w:t xml:space="preserve"> 6 C6H12O6 + 6 O2 + 6 H2O </w:t>
      </w:r>
    </w:p>
    <w:p w:rsidR="00C30B44" w:rsidRDefault="00C30B44" w:rsidP="00240946">
      <w:pPr>
        <w:rPr>
          <w:lang w:val="es-AR"/>
        </w:rPr>
      </w:pPr>
      <w:r>
        <w:rPr>
          <w:noProof/>
          <w:lang w:val="es-ES_tradnl" w:eastAsia="es-ES_tradnl"/>
        </w:rPr>
        <w:pict>
          <v:shape id="Cuadro de texto 35" o:spid="_x0000_s1060" type="#_x0000_t202" style="position:absolute;margin-left:191pt;margin-top:2.85pt;width:96pt;height:20.5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" filled="f" stroked="f" strokeweight=".5pt">
            <v:textbox>
              <w:txbxContent>
                <w:p w:rsidR="00C30B44" w:rsidRPr="00725C98" w:rsidRDefault="00C30B44">
                  <w:pPr>
                    <w:rPr>
                      <w:sz w:val="18"/>
                      <w:szCs w:val="18"/>
                    </w:rPr>
                  </w:pPr>
                  <w:r w:rsidRPr="00725C98">
                    <w:rPr>
                      <w:sz w:val="18"/>
                      <w:szCs w:val="18"/>
                    </w:rPr>
                    <w:t>Con energia luminica</w:t>
                  </w:r>
                </w:p>
              </w:txbxContent>
            </v:textbox>
          </v:shape>
        </w:pict>
      </w:r>
      <w:r>
        <w:rPr>
          <w:lang w:val="es-AR"/>
        </w:rPr>
        <w:t xml:space="preserve">                                                                                                   </w:t>
      </w:r>
    </w:p>
    <w:p w:rsidR="00C30B44" w:rsidRDefault="00C30B44" w:rsidP="00240946">
      <w:pPr>
        <w:rPr>
          <w:lang w:val="es-AR"/>
        </w:rPr>
      </w:pPr>
      <w:r>
        <w:rPr>
          <w:lang w:val="es-AR"/>
        </w:rPr>
        <w:t xml:space="preserve">2 ETAPAS, dentro del cloroplasto, en diferente lugar e independientes. Los sustratos de la primera etapa serán utilizados para la segunda. </w:t>
      </w:r>
    </w:p>
    <w:p w:rsidR="00C30B44" w:rsidRDefault="00C30B44" w:rsidP="008B603E">
      <w:pPr>
        <w:pStyle w:val="ListParagraph"/>
        <w:numPr>
          <w:ilvl w:val="0"/>
          <w:numId w:val="29"/>
        </w:numPr>
        <w:rPr>
          <w:lang w:val="es-AR"/>
        </w:rPr>
      </w:pPr>
      <w:r w:rsidRPr="008B603E">
        <w:rPr>
          <w:b/>
          <w:lang w:val="es-AR"/>
        </w:rPr>
        <w:t>Etapa FOTO</w:t>
      </w:r>
      <w:r>
        <w:rPr>
          <w:b/>
          <w:lang w:val="es-AR"/>
        </w:rPr>
        <w:t>QUIMICA</w:t>
      </w:r>
      <w:r>
        <w:rPr>
          <w:lang w:val="es-AR"/>
        </w:rPr>
        <w:t xml:space="preserve">:  </w:t>
      </w:r>
    </w:p>
    <w:p w:rsidR="00C30B44" w:rsidRDefault="00C30B44" w:rsidP="008B603E">
      <w:pPr>
        <w:rPr>
          <w:lang w:val="es-AR"/>
        </w:rPr>
      </w:pPr>
      <w:r>
        <w:rPr>
          <w:lang w:val="es-AR"/>
        </w:rPr>
        <w:t xml:space="preserve">En eucariontes: en la membrana de los tilacoides del cloroplasto. Con la particularidad de poseer en la bicapa de fosfolípidos moléculas insertas que participan de la fotosíntesis </w:t>
      </w:r>
      <w:r w:rsidRPr="00821399">
        <w:rPr>
          <w:lang w:val="es-AR"/>
        </w:rPr>
        <w:sym w:font="Wingdings" w:char="F0E0"/>
      </w:r>
      <w:r>
        <w:rPr>
          <w:lang w:val="es-AR"/>
        </w:rPr>
        <w:t xml:space="preserve"> clorofila y citocromos</w:t>
      </w:r>
    </w:p>
    <w:p w:rsidR="00C30B44" w:rsidRDefault="00C30B44" w:rsidP="008B603E">
      <w:pPr>
        <w:rPr>
          <w:lang w:val="es-AR"/>
        </w:rPr>
      </w:pPr>
      <w:r>
        <w:rPr>
          <w:lang w:val="es-AR"/>
        </w:rPr>
        <w:t xml:space="preserve">Moléculas de clorofila: agrupadas en 2 fotosistemas, Fotosistema I y Fotosistema II, cada uno asociado a una cadena de citocromos diferente. </w:t>
      </w:r>
    </w:p>
    <w:p w:rsidR="00C30B44" w:rsidRDefault="00C30B44" w:rsidP="008B603E">
      <w:pPr>
        <w:rPr>
          <w:lang w:val="es-AR"/>
        </w:rPr>
      </w:pPr>
      <w:r w:rsidRPr="00F935EB">
        <w:rPr>
          <w:lang w:val="es-AR"/>
        </w:rPr>
        <w:t>Se produce en los tilacoides del cloroplasto, donde la energía de la luz solar captada por la clorofila se almacena en dos moléculas: ATP y NADPH. Estas dos moléculas son las encargadas de transformar el agua y el dióxido de carbono en compuestos orgánicos reducidos, como la glucosa, con liberación de oxígeno. Es en la fase lumínica donde se produce la descomposición del agua, liberándose electrones.</w:t>
      </w:r>
      <w:r>
        <w:rPr>
          <w:lang w:val="es-AR"/>
        </w:rPr>
        <w:t xml:space="preserve"> </w:t>
      </w:r>
    </w:p>
    <w:p w:rsidR="00C30B44" w:rsidRDefault="00C30B44" w:rsidP="008B603E">
      <w:pPr>
        <w:rPr>
          <w:lang w:val="es-AR"/>
        </w:rPr>
      </w:pPr>
      <w:r>
        <w:rPr>
          <w:lang w:val="es-AR"/>
        </w:rPr>
        <w:t>Por ende, la energía lumínica captada por la clorofila es usada en esta etapa para obtener energía química (formación de ATP) y generar un compuesto altamente reductor (NADPH) con la consiguiente producción de O2. EL O2 sale del organismo mientras que el ATP y NADPH serán utilizados en la próxima etapa</w:t>
      </w:r>
    </w:p>
    <w:p w:rsidR="00C30B44" w:rsidRDefault="00C30B44" w:rsidP="00F935EB">
      <w:pPr>
        <w:pStyle w:val="ListParagraph"/>
        <w:numPr>
          <w:ilvl w:val="0"/>
          <w:numId w:val="29"/>
        </w:numPr>
        <w:rPr>
          <w:b/>
          <w:lang w:val="es-AR"/>
        </w:rPr>
      </w:pPr>
      <w:r w:rsidRPr="00F935EB">
        <w:rPr>
          <w:b/>
          <w:lang w:val="es-AR"/>
        </w:rPr>
        <w:t>Etapa BIOQUIMICA</w:t>
      </w:r>
      <w:r>
        <w:rPr>
          <w:b/>
          <w:lang w:val="es-AR"/>
        </w:rPr>
        <w:t xml:space="preserve"> o Ciclo de Calvin-Benson</w:t>
      </w:r>
    </w:p>
    <w:p w:rsidR="00C30B44" w:rsidRPr="00F935EB" w:rsidRDefault="00C30B44" w:rsidP="00F935EB">
      <w:pPr>
        <w:rPr>
          <w:lang w:val="es-AR"/>
        </w:rPr>
      </w:pPr>
      <w:r>
        <w:rPr>
          <w:lang w:val="es-AR"/>
        </w:rPr>
        <w:t xml:space="preserve">Ocurre en el estroma de los cloroplastos, básicamente consiste en la reducción de las moléculas de Co2 que quedan transformadas en moléculas de glucosa gracias a la formación de enlaces covalentes entre átomos de carbono, gracias al uso del ATP y NADPH. Durante esta etapa el CO2 se reduce a glucosa. Es un proceso anabólico porque parte de moléculas sencillas y se forman moléculas más complejas, además de que se requiere energía. </w:t>
      </w:r>
    </w:p>
    <w:p w:rsidR="00C30B44" w:rsidRDefault="00C30B44" w:rsidP="00F935EB">
      <w:pPr>
        <w:rPr>
          <w:lang w:val="es-AR"/>
        </w:rPr>
      </w:pPr>
    </w:p>
    <w:p w:rsidR="00C30B44" w:rsidRDefault="00C30B44" w:rsidP="00F935EB">
      <w:pPr>
        <w:rPr>
          <w:lang w:val="es-AR"/>
        </w:rPr>
      </w:pPr>
    </w:p>
    <w:p w:rsidR="00C30B44" w:rsidRDefault="00C30B44" w:rsidP="00F935EB">
      <w:pPr>
        <w:rPr>
          <w:lang w:val="es-AR"/>
        </w:rPr>
      </w:pPr>
    </w:p>
    <w:p w:rsidR="00C30B44" w:rsidRDefault="00C30B44" w:rsidP="00F935EB">
      <w:pPr>
        <w:rPr>
          <w:lang w:val="es-AR"/>
        </w:rPr>
      </w:pPr>
    </w:p>
    <w:p w:rsidR="00C30B44" w:rsidRDefault="00C30B44" w:rsidP="00F935EB">
      <w:pPr>
        <w:rPr>
          <w:lang w:val="es-AR"/>
        </w:rPr>
      </w:pPr>
    </w:p>
    <w:p w:rsidR="00C30B44" w:rsidRPr="00F935EB" w:rsidRDefault="00C30B44" w:rsidP="00F935EB">
      <w:pPr>
        <w:rPr>
          <w:lang w:val="es-AR"/>
        </w:rPr>
      </w:pPr>
    </w:p>
    <w:sectPr w:rsidR="00C30B44" w:rsidRPr="00F935EB" w:rsidSect="00F935EB">
      <w:footerReference w:type="default" r:id="rId13"/>
      <w:pgSz w:w="11906" w:h="16838"/>
      <w:pgMar w:top="454" w:right="454" w:bottom="454" w:left="454"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B44" w:rsidRDefault="00C30B44" w:rsidP="00F2389C">
      <w:pPr>
        <w:spacing w:after="0" w:line="240" w:lineRule="auto"/>
      </w:pPr>
      <w:r>
        <w:separator/>
      </w:r>
    </w:p>
  </w:endnote>
  <w:endnote w:type="continuationSeparator" w:id="0">
    <w:p w:rsidR="00C30B44" w:rsidRDefault="00C30B44" w:rsidP="00F23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44" w:rsidRDefault="00C30B44">
    <w:pPr>
      <w:pStyle w:val="Footer"/>
      <w:jc w:val="right"/>
    </w:pPr>
    <w:fldSimple w:instr="PAGE   \* MERGEFORMAT">
      <w:r w:rsidRPr="00582152">
        <w:rPr>
          <w:noProof/>
          <w:lang w:val="es-ES"/>
        </w:rPr>
        <w:t>9</w:t>
      </w:r>
    </w:fldSimple>
  </w:p>
  <w:p w:rsidR="00C30B44" w:rsidRDefault="00C30B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B44" w:rsidRDefault="00C30B44" w:rsidP="00F2389C">
      <w:pPr>
        <w:spacing w:after="0" w:line="240" w:lineRule="auto"/>
      </w:pPr>
      <w:r>
        <w:separator/>
      </w:r>
    </w:p>
  </w:footnote>
  <w:footnote w:type="continuationSeparator" w:id="0">
    <w:p w:rsidR="00C30B44" w:rsidRDefault="00C30B44" w:rsidP="00F238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018B"/>
    <w:multiLevelType w:val="hybridMultilevel"/>
    <w:tmpl w:val="C53C3D72"/>
    <w:lvl w:ilvl="0" w:tplc="2C0A000F">
      <w:start w:val="1"/>
      <w:numFmt w:val="decimal"/>
      <w:lvlText w:val="%1."/>
      <w:lvlJc w:val="left"/>
      <w:pPr>
        <w:ind w:left="360" w:hanging="360"/>
      </w:pPr>
      <w:rPr>
        <w:rFonts w:cs="Times New Roman"/>
      </w:rPr>
    </w:lvl>
    <w:lvl w:ilvl="1" w:tplc="2C0A0019" w:tentative="1">
      <w:start w:val="1"/>
      <w:numFmt w:val="lowerLetter"/>
      <w:lvlText w:val="%2."/>
      <w:lvlJc w:val="left"/>
      <w:pPr>
        <w:ind w:left="1080" w:hanging="360"/>
      </w:pPr>
      <w:rPr>
        <w:rFonts w:cs="Times New Roman"/>
      </w:rPr>
    </w:lvl>
    <w:lvl w:ilvl="2" w:tplc="2C0A001B" w:tentative="1">
      <w:start w:val="1"/>
      <w:numFmt w:val="lowerRoman"/>
      <w:lvlText w:val="%3."/>
      <w:lvlJc w:val="right"/>
      <w:pPr>
        <w:ind w:left="1800" w:hanging="180"/>
      </w:pPr>
      <w:rPr>
        <w:rFonts w:cs="Times New Roman"/>
      </w:rPr>
    </w:lvl>
    <w:lvl w:ilvl="3" w:tplc="2C0A000F" w:tentative="1">
      <w:start w:val="1"/>
      <w:numFmt w:val="decimal"/>
      <w:lvlText w:val="%4."/>
      <w:lvlJc w:val="left"/>
      <w:pPr>
        <w:ind w:left="2520" w:hanging="360"/>
      </w:pPr>
      <w:rPr>
        <w:rFonts w:cs="Times New Roman"/>
      </w:rPr>
    </w:lvl>
    <w:lvl w:ilvl="4" w:tplc="2C0A0019" w:tentative="1">
      <w:start w:val="1"/>
      <w:numFmt w:val="lowerLetter"/>
      <w:lvlText w:val="%5."/>
      <w:lvlJc w:val="left"/>
      <w:pPr>
        <w:ind w:left="3240" w:hanging="360"/>
      </w:pPr>
      <w:rPr>
        <w:rFonts w:cs="Times New Roman"/>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abstractNum w:abstractNumId="1">
    <w:nsid w:val="0DE249C7"/>
    <w:multiLevelType w:val="hybridMultilevel"/>
    <w:tmpl w:val="506CA8BE"/>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nsid w:val="13706B2A"/>
    <w:multiLevelType w:val="hybridMultilevel"/>
    <w:tmpl w:val="10DE5C7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5BB320F"/>
    <w:multiLevelType w:val="hybridMultilevel"/>
    <w:tmpl w:val="507AE35E"/>
    <w:lvl w:ilvl="0" w:tplc="2C0A0003">
      <w:start w:val="1"/>
      <w:numFmt w:val="bullet"/>
      <w:lvlText w:val="o"/>
      <w:lvlJc w:val="left"/>
      <w:pPr>
        <w:ind w:left="3600" w:hanging="360"/>
      </w:pPr>
      <w:rPr>
        <w:rFonts w:ascii="Courier New" w:hAnsi="Courier New" w:hint="default"/>
      </w:rPr>
    </w:lvl>
    <w:lvl w:ilvl="1" w:tplc="2C0A0003" w:tentative="1">
      <w:start w:val="1"/>
      <w:numFmt w:val="bullet"/>
      <w:lvlText w:val="o"/>
      <w:lvlJc w:val="left"/>
      <w:pPr>
        <w:ind w:left="4320" w:hanging="360"/>
      </w:pPr>
      <w:rPr>
        <w:rFonts w:ascii="Courier New" w:hAnsi="Courier New" w:hint="default"/>
      </w:rPr>
    </w:lvl>
    <w:lvl w:ilvl="2" w:tplc="2C0A0005" w:tentative="1">
      <w:start w:val="1"/>
      <w:numFmt w:val="bullet"/>
      <w:lvlText w:val=""/>
      <w:lvlJc w:val="left"/>
      <w:pPr>
        <w:ind w:left="5040" w:hanging="360"/>
      </w:pPr>
      <w:rPr>
        <w:rFonts w:ascii="Wingdings" w:hAnsi="Wingdings" w:hint="default"/>
      </w:rPr>
    </w:lvl>
    <w:lvl w:ilvl="3" w:tplc="2C0A0001" w:tentative="1">
      <w:start w:val="1"/>
      <w:numFmt w:val="bullet"/>
      <w:lvlText w:val=""/>
      <w:lvlJc w:val="left"/>
      <w:pPr>
        <w:ind w:left="5760" w:hanging="360"/>
      </w:pPr>
      <w:rPr>
        <w:rFonts w:ascii="Symbol" w:hAnsi="Symbol" w:hint="default"/>
      </w:rPr>
    </w:lvl>
    <w:lvl w:ilvl="4" w:tplc="2C0A0003" w:tentative="1">
      <w:start w:val="1"/>
      <w:numFmt w:val="bullet"/>
      <w:lvlText w:val="o"/>
      <w:lvlJc w:val="left"/>
      <w:pPr>
        <w:ind w:left="6480" w:hanging="360"/>
      </w:pPr>
      <w:rPr>
        <w:rFonts w:ascii="Courier New" w:hAnsi="Courier New" w:hint="default"/>
      </w:rPr>
    </w:lvl>
    <w:lvl w:ilvl="5" w:tplc="2C0A0005" w:tentative="1">
      <w:start w:val="1"/>
      <w:numFmt w:val="bullet"/>
      <w:lvlText w:val=""/>
      <w:lvlJc w:val="left"/>
      <w:pPr>
        <w:ind w:left="7200" w:hanging="360"/>
      </w:pPr>
      <w:rPr>
        <w:rFonts w:ascii="Wingdings" w:hAnsi="Wingdings" w:hint="default"/>
      </w:rPr>
    </w:lvl>
    <w:lvl w:ilvl="6" w:tplc="2C0A0001" w:tentative="1">
      <w:start w:val="1"/>
      <w:numFmt w:val="bullet"/>
      <w:lvlText w:val=""/>
      <w:lvlJc w:val="left"/>
      <w:pPr>
        <w:ind w:left="7920" w:hanging="360"/>
      </w:pPr>
      <w:rPr>
        <w:rFonts w:ascii="Symbol" w:hAnsi="Symbol" w:hint="default"/>
      </w:rPr>
    </w:lvl>
    <w:lvl w:ilvl="7" w:tplc="2C0A0003" w:tentative="1">
      <w:start w:val="1"/>
      <w:numFmt w:val="bullet"/>
      <w:lvlText w:val="o"/>
      <w:lvlJc w:val="left"/>
      <w:pPr>
        <w:ind w:left="8640" w:hanging="360"/>
      </w:pPr>
      <w:rPr>
        <w:rFonts w:ascii="Courier New" w:hAnsi="Courier New" w:hint="default"/>
      </w:rPr>
    </w:lvl>
    <w:lvl w:ilvl="8" w:tplc="2C0A0005" w:tentative="1">
      <w:start w:val="1"/>
      <w:numFmt w:val="bullet"/>
      <w:lvlText w:val=""/>
      <w:lvlJc w:val="left"/>
      <w:pPr>
        <w:ind w:left="9360" w:hanging="360"/>
      </w:pPr>
      <w:rPr>
        <w:rFonts w:ascii="Wingdings" w:hAnsi="Wingdings" w:hint="default"/>
      </w:rPr>
    </w:lvl>
  </w:abstractNum>
  <w:abstractNum w:abstractNumId="4">
    <w:nsid w:val="277C0399"/>
    <w:multiLevelType w:val="hybridMultilevel"/>
    <w:tmpl w:val="5B5C4704"/>
    <w:lvl w:ilvl="0" w:tplc="2C0A0003">
      <w:start w:val="1"/>
      <w:numFmt w:val="bullet"/>
      <w:lvlText w:val="o"/>
      <w:lvlJc w:val="left"/>
      <w:pPr>
        <w:ind w:left="360" w:hanging="360"/>
      </w:pPr>
      <w:rPr>
        <w:rFonts w:ascii="Courier New" w:hAnsi="Courier New"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284770E7"/>
    <w:multiLevelType w:val="hybridMultilevel"/>
    <w:tmpl w:val="3F424790"/>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nsid w:val="2E0A6BA5"/>
    <w:multiLevelType w:val="hybridMultilevel"/>
    <w:tmpl w:val="B7F2547A"/>
    <w:lvl w:ilvl="0" w:tplc="2C0A0013">
      <w:start w:val="1"/>
      <w:numFmt w:val="upperRoman"/>
      <w:lvlText w:val="%1."/>
      <w:lvlJc w:val="right"/>
      <w:pPr>
        <w:ind w:left="502" w:hanging="360"/>
      </w:pPr>
      <w:rPr>
        <w:rFonts w:cs="Times New Roman"/>
      </w:rPr>
    </w:lvl>
    <w:lvl w:ilvl="1" w:tplc="2C0A0019" w:tentative="1">
      <w:start w:val="1"/>
      <w:numFmt w:val="lowerLetter"/>
      <w:lvlText w:val="%2."/>
      <w:lvlJc w:val="left"/>
      <w:pPr>
        <w:ind w:left="1222" w:hanging="360"/>
      </w:pPr>
      <w:rPr>
        <w:rFonts w:cs="Times New Roman"/>
      </w:rPr>
    </w:lvl>
    <w:lvl w:ilvl="2" w:tplc="2C0A001B" w:tentative="1">
      <w:start w:val="1"/>
      <w:numFmt w:val="lowerRoman"/>
      <w:lvlText w:val="%3."/>
      <w:lvlJc w:val="right"/>
      <w:pPr>
        <w:ind w:left="1942" w:hanging="180"/>
      </w:pPr>
      <w:rPr>
        <w:rFonts w:cs="Times New Roman"/>
      </w:rPr>
    </w:lvl>
    <w:lvl w:ilvl="3" w:tplc="2C0A000F" w:tentative="1">
      <w:start w:val="1"/>
      <w:numFmt w:val="decimal"/>
      <w:lvlText w:val="%4."/>
      <w:lvlJc w:val="left"/>
      <w:pPr>
        <w:ind w:left="2662" w:hanging="360"/>
      </w:pPr>
      <w:rPr>
        <w:rFonts w:cs="Times New Roman"/>
      </w:rPr>
    </w:lvl>
    <w:lvl w:ilvl="4" w:tplc="2C0A0019" w:tentative="1">
      <w:start w:val="1"/>
      <w:numFmt w:val="lowerLetter"/>
      <w:lvlText w:val="%5."/>
      <w:lvlJc w:val="left"/>
      <w:pPr>
        <w:ind w:left="3382" w:hanging="360"/>
      </w:pPr>
      <w:rPr>
        <w:rFonts w:cs="Times New Roman"/>
      </w:rPr>
    </w:lvl>
    <w:lvl w:ilvl="5" w:tplc="2C0A001B" w:tentative="1">
      <w:start w:val="1"/>
      <w:numFmt w:val="lowerRoman"/>
      <w:lvlText w:val="%6."/>
      <w:lvlJc w:val="right"/>
      <w:pPr>
        <w:ind w:left="4102" w:hanging="180"/>
      </w:pPr>
      <w:rPr>
        <w:rFonts w:cs="Times New Roman"/>
      </w:rPr>
    </w:lvl>
    <w:lvl w:ilvl="6" w:tplc="2C0A000F" w:tentative="1">
      <w:start w:val="1"/>
      <w:numFmt w:val="decimal"/>
      <w:lvlText w:val="%7."/>
      <w:lvlJc w:val="left"/>
      <w:pPr>
        <w:ind w:left="4822" w:hanging="360"/>
      </w:pPr>
      <w:rPr>
        <w:rFonts w:cs="Times New Roman"/>
      </w:rPr>
    </w:lvl>
    <w:lvl w:ilvl="7" w:tplc="2C0A0019" w:tentative="1">
      <w:start w:val="1"/>
      <w:numFmt w:val="lowerLetter"/>
      <w:lvlText w:val="%8."/>
      <w:lvlJc w:val="left"/>
      <w:pPr>
        <w:ind w:left="5542" w:hanging="360"/>
      </w:pPr>
      <w:rPr>
        <w:rFonts w:cs="Times New Roman"/>
      </w:rPr>
    </w:lvl>
    <w:lvl w:ilvl="8" w:tplc="2C0A001B" w:tentative="1">
      <w:start w:val="1"/>
      <w:numFmt w:val="lowerRoman"/>
      <w:lvlText w:val="%9."/>
      <w:lvlJc w:val="right"/>
      <w:pPr>
        <w:ind w:left="6262" w:hanging="180"/>
      </w:pPr>
      <w:rPr>
        <w:rFonts w:cs="Times New Roman"/>
      </w:rPr>
    </w:lvl>
  </w:abstractNum>
  <w:abstractNum w:abstractNumId="7">
    <w:nsid w:val="30584DEF"/>
    <w:multiLevelType w:val="hybridMultilevel"/>
    <w:tmpl w:val="032AB91C"/>
    <w:lvl w:ilvl="0" w:tplc="2C0A0003">
      <w:start w:val="1"/>
      <w:numFmt w:val="bullet"/>
      <w:lvlText w:val="o"/>
      <w:lvlJc w:val="left"/>
      <w:pPr>
        <w:ind w:left="360" w:hanging="360"/>
      </w:pPr>
      <w:rPr>
        <w:rFonts w:ascii="Courier New" w:hAnsi="Courier New"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0C40AA4"/>
    <w:multiLevelType w:val="hybridMultilevel"/>
    <w:tmpl w:val="EC6A4376"/>
    <w:lvl w:ilvl="0" w:tplc="2C0A000B">
      <w:start w:val="1"/>
      <w:numFmt w:val="bullet"/>
      <w:lvlText w:val=""/>
      <w:lvlJc w:val="left"/>
      <w:pPr>
        <w:ind w:left="502" w:hanging="360"/>
      </w:pPr>
      <w:rPr>
        <w:rFonts w:ascii="Wingdings" w:hAnsi="Wingdings" w:hint="default"/>
      </w:rPr>
    </w:lvl>
    <w:lvl w:ilvl="1" w:tplc="2C0A0003" w:tentative="1">
      <w:start w:val="1"/>
      <w:numFmt w:val="bullet"/>
      <w:lvlText w:val="o"/>
      <w:lvlJc w:val="left"/>
      <w:pPr>
        <w:ind w:left="1222" w:hanging="360"/>
      </w:pPr>
      <w:rPr>
        <w:rFonts w:ascii="Courier New" w:hAnsi="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9">
    <w:nsid w:val="33C01C59"/>
    <w:multiLevelType w:val="hybridMultilevel"/>
    <w:tmpl w:val="54861798"/>
    <w:lvl w:ilvl="0" w:tplc="2C0A0013">
      <w:start w:val="1"/>
      <w:numFmt w:val="upperRoman"/>
      <w:lvlText w:val="%1."/>
      <w:lvlJc w:val="right"/>
      <w:pPr>
        <w:ind w:left="360" w:hanging="360"/>
      </w:pPr>
      <w:rPr>
        <w:rFonts w:cs="Times New Roman"/>
      </w:rPr>
    </w:lvl>
    <w:lvl w:ilvl="1" w:tplc="2C0A0019" w:tentative="1">
      <w:start w:val="1"/>
      <w:numFmt w:val="lowerLetter"/>
      <w:lvlText w:val="%2."/>
      <w:lvlJc w:val="left"/>
      <w:pPr>
        <w:ind w:left="1080" w:hanging="360"/>
      </w:pPr>
      <w:rPr>
        <w:rFonts w:cs="Times New Roman"/>
      </w:rPr>
    </w:lvl>
    <w:lvl w:ilvl="2" w:tplc="2C0A001B" w:tentative="1">
      <w:start w:val="1"/>
      <w:numFmt w:val="lowerRoman"/>
      <w:lvlText w:val="%3."/>
      <w:lvlJc w:val="right"/>
      <w:pPr>
        <w:ind w:left="1800" w:hanging="180"/>
      </w:pPr>
      <w:rPr>
        <w:rFonts w:cs="Times New Roman"/>
      </w:rPr>
    </w:lvl>
    <w:lvl w:ilvl="3" w:tplc="2C0A000F" w:tentative="1">
      <w:start w:val="1"/>
      <w:numFmt w:val="decimal"/>
      <w:lvlText w:val="%4."/>
      <w:lvlJc w:val="left"/>
      <w:pPr>
        <w:ind w:left="2520" w:hanging="360"/>
      </w:pPr>
      <w:rPr>
        <w:rFonts w:cs="Times New Roman"/>
      </w:rPr>
    </w:lvl>
    <w:lvl w:ilvl="4" w:tplc="2C0A0019" w:tentative="1">
      <w:start w:val="1"/>
      <w:numFmt w:val="lowerLetter"/>
      <w:lvlText w:val="%5."/>
      <w:lvlJc w:val="left"/>
      <w:pPr>
        <w:ind w:left="3240" w:hanging="360"/>
      </w:pPr>
      <w:rPr>
        <w:rFonts w:cs="Times New Roman"/>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abstractNum w:abstractNumId="10">
    <w:nsid w:val="34B11872"/>
    <w:multiLevelType w:val="hybridMultilevel"/>
    <w:tmpl w:val="12AA41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7B00848"/>
    <w:multiLevelType w:val="hybridMultilevel"/>
    <w:tmpl w:val="ED580DE8"/>
    <w:lvl w:ilvl="0" w:tplc="2C0A0015">
      <w:start w:val="1"/>
      <w:numFmt w:val="upperLetter"/>
      <w:lvlText w:val="%1."/>
      <w:lvlJc w:val="left"/>
      <w:pPr>
        <w:ind w:left="502" w:hanging="360"/>
      </w:pPr>
      <w:rPr>
        <w:rFonts w:cs="Times New Roman"/>
      </w:rPr>
    </w:lvl>
    <w:lvl w:ilvl="1" w:tplc="2C0A0019" w:tentative="1">
      <w:start w:val="1"/>
      <w:numFmt w:val="lowerLetter"/>
      <w:lvlText w:val="%2."/>
      <w:lvlJc w:val="left"/>
      <w:pPr>
        <w:ind w:left="1222" w:hanging="360"/>
      </w:pPr>
      <w:rPr>
        <w:rFonts w:cs="Times New Roman"/>
      </w:rPr>
    </w:lvl>
    <w:lvl w:ilvl="2" w:tplc="2C0A001B" w:tentative="1">
      <w:start w:val="1"/>
      <w:numFmt w:val="lowerRoman"/>
      <w:lvlText w:val="%3."/>
      <w:lvlJc w:val="right"/>
      <w:pPr>
        <w:ind w:left="1942" w:hanging="180"/>
      </w:pPr>
      <w:rPr>
        <w:rFonts w:cs="Times New Roman"/>
      </w:rPr>
    </w:lvl>
    <w:lvl w:ilvl="3" w:tplc="2C0A000F" w:tentative="1">
      <w:start w:val="1"/>
      <w:numFmt w:val="decimal"/>
      <w:lvlText w:val="%4."/>
      <w:lvlJc w:val="left"/>
      <w:pPr>
        <w:ind w:left="2662" w:hanging="360"/>
      </w:pPr>
      <w:rPr>
        <w:rFonts w:cs="Times New Roman"/>
      </w:rPr>
    </w:lvl>
    <w:lvl w:ilvl="4" w:tplc="2C0A0019" w:tentative="1">
      <w:start w:val="1"/>
      <w:numFmt w:val="lowerLetter"/>
      <w:lvlText w:val="%5."/>
      <w:lvlJc w:val="left"/>
      <w:pPr>
        <w:ind w:left="3382" w:hanging="360"/>
      </w:pPr>
      <w:rPr>
        <w:rFonts w:cs="Times New Roman"/>
      </w:rPr>
    </w:lvl>
    <w:lvl w:ilvl="5" w:tplc="2C0A001B" w:tentative="1">
      <w:start w:val="1"/>
      <w:numFmt w:val="lowerRoman"/>
      <w:lvlText w:val="%6."/>
      <w:lvlJc w:val="right"/>
      <w:pPr>
        <w:ind w:left="4102" w:hanging="180"/>
      </w:pPr>
      <w:rPr>
        <w:rFonts w:cs="Times New Roman"/>
      </w:rPr>
    </w:lvl>
    <w:lvl w:ilvl="6" w:tplc="2C0A000F" w:tentative="1">
      <w:start w:val="1"/>
      <w:numFmt w:val="decimal"/>
      <w:lvlText w:val="%7."/>
      <w:lvlJc w:val="left"/>
      <w:pPr>
        <w:ind w:left="4822" w:hanging="360"/>
      </w:pPr>
      <w:rPr>
        <w:rFonts w:cs="Times New Roman"/>
      </w:rPr>
    </w:lvl>
    <w:lvl w:ilvl="7" w:tplc="2C0A0019" w:tentative="1">
      <w:start w:val="1"/>
      <w:numFmt w:val="lowerLetter"/>
      <w:lvlText w:val="%8."/>
      <w:lvlJc w:val="left"/>
      <w:pPr>
        <w:ind w:left="5542" w:hanging="360"/>
      </w:pPr>
      <w:rPr>
        <w:rFonts w:cs="Times New Roman"/>
      </w:rPr>
    </w:lvl>
    <w:lvl w:ilvl="8" w:tplc="2C0A001B" w:tentative="1">
      <w:start w:val="1"/>
      <w:numFmt w:val="lowerRoman"/>
      <w:lvlText w:val="%9."/>
      <w:lvlJc w:val="right"/>
      <w:pPr>
        <w:ind w:left="6262" w:hanging="180"/>
      </w:pPr>
      <w:rPr>
        <w:rFonts w:cs="Times New Roman"/>
      </w:rPr>
    </w:lvl>
  </w:abstractNum>
  <w:abstractNum w:abstractNumId="12">
    <w:nsid w:val="3C8E658C"/>
    <w:multiLevelType w:val="hybridMultilevel"/>
    <w:tmpl w:val="6A0CC7E6"/>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3">
    <w:nsid w:val="46394E7F"/>
    <w:multiLevelType w:val="hybridMultilevel"/>
    <w:tmpl w:val="7690FA9C"/>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4">
    <w:nsid w:val="474F6379"/>
    <w:multiLevelType w:val="hybridMultilevel"/>
    <w:tmpl w:val="B35E8B5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nsid w:val="49CB3ADD"/>
    <w:multiLevelType w:val="hybridMultilevel"/>
    <w:tmpl w:val="840652A6"/>
    <w:lvl w:ilvl="0" w:tplc="2C0A0003">
      <w:start w:val="1"/>
      <w:numFmt w:val="bullet"/>
      <w:lvlText w:val="o"/>
      <w:lvlJc w:val="left"/>
      <w:pPr>
        <w:ind w:left="644" w:hanging="360"/>
      </w:pPr>
      <w:rPr>
        <w:rFonts w:ascii="Courier New" w:hAnsi="Courier New" w:hint="default"/>
      </w:rPr>
    </w:lvl>
    <w:lvl w:ilvl="1" w:tplc="2C0A0003" w:tentative="1">
      <w:start w:val="1"/>
      <w:numFmt w:val="bullet"/>
      <w:lvlText w:val="o"/>
      <w:lvlJc w:val="left"/>
      <w:pPr>
        <w:ind w:left="1800" w:hanging="360"/>
      </w:pPr>
      <w:rPr>
        <w:rFonts w:ascii="Courier New" w:hAnsi="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6">
    <w:nsid w:val="4B1F2E2E"/>
    <w:multiLevelType w:val="hybridMultilevel"/>
    <w:tmpl w:val="8F705686"/>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7">
    <w:nsid w:val="50F5074F"/>
    <w:multiLevelType w:val="hybridMultilevel"/>
    <w:tmpl w:val="3FD644CA"/>
    <w:lvl w:ilvl="0" w:tplc="2C0A0003">
      <w:start w:val="1"/>
      <w:numFmt w:val="bullet"/>
      <w:lvlText w:val="o"/>
      <w:lvlJc w:val="left"/>
      <w:pPr>
        <w:ind w:left="786" w:hanging="360"/>
      </w:pPr>
      <w:rPr>
        <w:rFonts w:ascii="Courier New" w:hAnsi="Courier New" w:hint="default"/>
      </w:rPr>
    </w:lvl>
    <w:lvl w:ilvl="1" w:tplc="2C0A0003" w:tentative="1">
      <w:start w:val="1"/>
      <w:numFmt w:val="bullet"/>
      <w:lvlText w:val="o"/>
      <w:lvlJc w:val="left"/>
      <w:pPr>
        <w:ind w:left="1648" w:hanging="360"/>
      </w:pPr>
      <w:rPr>
        <w:rFonts w:ascii="Courier New" w:hAnsi="Courier New" w:hint="default"/>
      </w:rPr>
    </w:lvl>
    <w:lvl w:ilvl="2" w:tplc="2C0A0005" w:tentative="1">
      <w:start w:val="1"/>
      <w:numFmt w:val="bullet"/>
      <w:lvlText w:val=""/>
      <w:lvlJc w:val="left"/>
      <w:pPr>
        <w:ind w:left="2368" w:hanging="360"/>
      </w:pPr>
      <w:rPr>
        <w:rFonts w:ascii="Wingdings" w:hAnsi="Wingdings" w:hint="default"/>
      </w:rPr>
    </w:lvl>
    <w:lvl w:ilvl="3" w:tplc="2C0A0001" w:tentative="1">
      <w:start w:val="1"/>
      <w:numFmt w:val="bullet"/>
      <w:lvlText w:val=""/>
      <w:lvlJc w:val="left"/>
      <w:pPr>
        <w:ind w:left="3088" w:hanging="360"/>
      </w:pPr>
      <w:rPr>
        <w:rFonts w:ascii="Symbol" w:hAnsi="Symbol" w:hint="default"/>
      </w:rPr>
    </w:lvl>
    <w:lvl w:ilvl="4" w:tplc="2C0A0003" w:tentative="1">
      <w:start w:val="1"/>
      <w:numFmt w:val="bullet"/>
      <w:lvlText w:val="o"/>
      <w:lvlJc w:val="left"/>
      <w:pPr>
        <w:ind w:left="3808" w:hanging="360"/>
      </w:pPr>
      <w:rPr>
        <w:rFonts w:ascii="Courier New" w:hAnsi="Courier New" w:hint="default"/>
      </w:rPr>
    </w:lvl>
    <w:lvl w:ilvl="5" w:tplc="2C0A0005" w:tentative="1">
      <w:start w:val="1"/>
      <w:numFmt w:val="bullet"/>
      <w:lvlText w:val=""/>
      <w:lvlJc w:val="left"/>
      <w:pPr>
        <w:ind w:left="4528" w:hanging="360"/>
      </w:pPr>
      <w:rPr>
        <w:rFonts w:ascii="Wingdings" w:hAnsi="Wingdings" w:hint="default"/>
      </w:rPr>
    </w:lvl>
    <w:lvl w:ilvl="6" w:tplc="2C0A0001" w:tentative="1">
      <w:start w:val="1"/>
      <w:numFmt w:val="bullet"/>
      <w:lvlText w:val=""/>
      <w:lvlJc w:val="left"/>
      <w:pPr>
        <w:ind w:left="5248" w:hanging="360"/>
      </w:pPr>
      <w:rPr>
        <w:rFonts w:ascii="Symbol" w:hAnsi="Symbol" w:hint="default"/>
      </w:rPr>
    </w:lvl>
    <w:lvl w:ilvl="7" w:tplc="2C0A0003" w:tentative="1">
      <w:start w:val="1"/>
      <w:numFmt w:val="bullet"/>
      <w:lvlText w:val="o"/>
      <w:lvlJc w:val="left"/>
      <w:pPr>
        <w:ind w:left="5968" w:hanging="360"/>
      </w:pPr>
      <w:rPr>
        <w:rFonts w:ascii="Courier New" w:hAnsi="Courier New" w:hint="default"/>
      </w:rPr>
    </w:lvl>
    <w:lvl w:ilvl="8" w:tplc="2C0A0005" w:tentative="1">
      <w:start w:val="1"/>
      <w:numFmt w:val="bullet"/>
      <w:lvlText w:val=""/>
      <w:lvlJc w:val="left"/>
      <w:pPr>
        <w:ind w:left="6688" w:hanging="360"/>
      </w:pPr>
      <w:rPr>
        <w:rFonts w:ascii="Wingdings" w:hAnsi="Wingdings" w:hint="default"/>
      </w:rPr>
    </w:lvl>
  </w:abstractNum>
  <w:abstractNum w:abstractNumId="18">
    <w:nsid w:val="5DA72420"/>
    <w:multiLevelType w:val="hybridMultilevel"/>
    <w:tmpl w:val="4FD89BF4"/>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9">
    <w:nsid w:val="607378F7"/>
    <w:multiLevelType w:val="hybridMultilevel"/>
    <w:tmpl w:val="F696914A"/>
    <w:lvl w:ilvl="0" w:tplc="2C0A0001">
      <w:start w:val="1"/>
      <w:numFmt w:val="bullet"/>
      <w:lvlText w:val=""/>
      <w:lvlJc w:val="left"/>
      <w:pPr>
        <w:ind w:left="3962" w:hanging="360"/>
      </w:pPr>
      <w:rPr>
        <w:rFonts w:ascii="Symbol" w:hAnsi="Symbol" w:hint="default"/>
      </w:rPr>
    </w:lvl>
    <w:lvl w:ilvl="1" w:tplc="2C0A0003" w:tentative="1">
      <w:start w:val="1"/>
      <w:numFmt w:val="bullet"/>
      <w:lvlText w:val="o"/>
      <w:lvlJc w:val="left"/>
      <w:pPr>
        <w:ind w:left="4682" w:hanging="360"/>
      </w:pPr>
      <w:rPr>
        <w:rFonts w:ascii="Courier New" w:hAnsi="Courier New" w:hint="default"/>
      </w:rPr>
    </w:lvl>
    <w:lvl w:ilvl="2" w:tplc="2C0A0005" w:tentative="1">
      <w:start w:val="1"/>
      <w:numFmt w:val="bullet"/>
      <w:lvlText w:val=""/>
      <w:lvlJc w:val="left"/>
      <w:pPr>
        <w:ind w:left="5402" w:hanging="360"/>
      </w:pPr>
      <w:rPr>
        <w:rFonts w:ascii="Wingdings" w:hAnsi="Wingdings" w:hint="default"/>
      </w:rPr>
    </w:lvl>
    <w:lvl w:ilvl="3" w:tplc="2C0A0001" w:tentative="1">
      <w:start w:val="1"/>
      <w:numFmt w:val="bullet"/>
      <w:lvlText w:val=""/>
      <w:lvlJc w:val="left"/>
      <w:pPr>
        <w:ind w:left="6122" w:hanging="360"/>
      </w:pPr>
      <w:rPr>
        <w:rFonts w:ascii="Symbol" w:hAnsi="Symbol" w:hint="default"/>
      </w:rPr>
    </w:lvl>
    <w:lvl w:ilvl="4" w:tplc="2C0A0003" w:tentative="1">
      <w:start w:val="1"/>
      <w:numFmt w:val="bullet"/>
      <w:lvlText w:val="o"/>
      <w:lvlJc w:val="left"/>
      <w:pPr>
        <w:ind w:left="6842" w:hanging="360"/>
      </w:pPr>
      <w:rPr>
        <w:rFonts w:ascii="Courier New" w:hAnsi="Courier New" w:hint="default"/>
      </w:rPr>
    </w:lvl>
    <w:lvl w:ilvl="5" w:tplc="2C0A0005" w:tentative="1">
      <w:start w:val="1"/>
      <w:numFmt w:val="bullet"/>
      <w:lvlText w:val=""/>
      <w:lvlJc w:val="left"/>
      <w:pPr>
        <w:ind w:left="7562" w:hanging="360"/>
      </w:pPr>
      <w:rPr>
        <w:rFonts w:ascii="Wingdings" w:hAnsi="Wingdings" w:hint="default"/>
      </w:rPr>
    </w:lvl>
    <w:lvl w:ilvl="6" w:tplc="2C0A0001" w:tentative="1">
      <w:start w:val="1"/>
      <w:numFmt w:val="bullet"/>
      <w:lvlText w:val=""/>
      <w:lvlJc w:val="left"/>
      <w:pPr>
        <w:ind w:left="8282" w:hanging="360"/>
      </w:pPr>
      <w:rPr>
        <w:rFonts w:ascii="Symbol" w:hAnsi="Symbol" w:hint="default"/>
      </w:rPr>
    </w:lvl>
    <w:lvl w:ilvl="7" w:tplc="2C0A0003" w:tentative="1">
      <w:start w:val="1"/>
      <w:numFmt w:val="bullet"/>
      <w:lvlText w:val="o"/>
      <w:lvlJc w:val="left"/>
      <w:pPr>
        <w:ind w:left="9002" w:hanging="360"/>
      </w:pPr>
      <w:rPr>
        <w:rFonts w:ascii="Courier New" w:hAnsi="Courier New" w:hint="default"/>
      </w:rPr>
    </w:lvl>
    <w:lvl w:ilvl="8" w:tplc="2C0A0005" w:tentative="1">
      <w:start w:val="1"/>
      <w:numFmt w:val="bullet"/>
      <w:lvlText w:val=""/>
      <w:lvlJc w:val="left"/>
      <w:pPr>
        <w:ind w:left="9722" w:hanging="360"/>
      </w:pPr>
      <w:rPr>
        <w:rFonts w:ascii="Wingdings" w:hAnsi="Wingdings" w:hint="default"/>
      </w:rPr>
    </w:lvl>
  </w:abstractNum>
  <w:abstractNum w:abstractNumId="20">
    <w:nsid w:val="60AD1720"/>
    <w:multiLevelType w:val="hybridMultilevel"/>
    <w:tmpl w:val="5B4A9D3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6179291F"/>
    <w:multiLevelType w:val="hybridMultilevel"/>
    <w:tmpl w:val="54861798"/>
    <w:lvl w:ilvl="0" w:tplc="2C0A0013">
      <w:start w:val="1"/>
      <w:numFmt w:val="upperRoman"/>
      <w:lvlText w:val="%1."/>
      <w:lvlJc w:val="right"/>
      <w:pPr>
        <w:ind w:left="360" w:hanging="360"/>
      </w:pPr>
      <w:rPr>
        <w:rFonts w:cs="Times New Roman"/>
      </w:rPr>
    </w:lvl>
    <w:lvl w:ilvl="1" w:tplc="2C0A0019" w:tentative="1">
      <w:start w:val="1"/>
      <w:numFmt w:val="lowerLetter"/>
      <w:lvlText w:val="%2."/>
      <w:lvlJc w:val="left"/>
      <w:pPr>
        <w:ind w:left="1080" w:hanging="360"/>
      </w:pPr>
      <w:rPr>
        <w:rFonts w:cs="Times New Roman"/>
      </w:rPr>
    </w:lvl>
    <w:lvl w:ilvl="2" w:tplc="2C0A001B" w:tentative="1">
      <w:start w:val="1"/>
      <w:numFmt w:val="lowerRoman"/>
      <w:lvlText w:val="%3."/>
      <w:lvlJc w:val="right"/>
      <w:pPr>
        <w:ind w:left="1800" w:hanging="180"/>
      </w:pPr>
      <w:rPr>
        <w:rFonts w:cs="Times New Roman"/>
      </w:rPr>
    </w:lvl>
    <w:lvl w:ilvl="3" w:tplc="2C0A000F" w:tentative="1">
      <w:start w:val="1"/>
      <w:numFmt w:val="decimal"/>
      <w:lvlText w:val="%4."/>
      <w:lvlJc w:val="left"/>
      <w:pPr>
        <w:ind w:left="2520" w:hanging="360"/>
      </w:pPr>
      <w:rPr>
        <w:rFonts w:cs="Times New Roman"/>
      </w:rPr>
    </w:lvl>
    <w:lvl w:ilvl="4" w:tplc="2C0A0019" w:tentative="1">
      <w:start w:val="1"/>
      <w:numFmt w:val="lowerLetter"/>
      <w:lvlText w:val="%5."/>
      <w:lvlJc w:val="left"/>
      <w:pPr>
        <w:ind w:left="3240" w:hanging="360"/>
      </w:pPr>
      <w:rPr>
        <w:rFonts w:cs="Times New Roman"/>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abstractNum w:abstractNumId="22">
    <w:nsid w:val="62CE3FA3"/>
    <w:multiLevelType w:val="hybridMultilevel"/>
    <w:tmpl w:val="0936987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65D56400"/>
    <w:multiLevelType w:val="hybridMultilevel"/>
    <w:tmpl w:val="AA40C800"/>
    <w:lvl w:ilvl="0" w:tplc="2C0A000B">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4">
    <w:nsid w:val="689B3F2A"/>
    <w:multiLevelType w:val="hybridMultilevel"/>
    <w:tmpl w:val="C53C3D72"/>
    <w:lvl w:ilvl="0" w:tplc="2C0A000F">
      <w:start w:val="1"/>
      <w:numFmt w:val="decimal"/>
      <w:lvlText w:val="%1."/>
      <w:lvlJc w:val="left"/>
      <w:pPr>
        <w:ind w:left="360" w:hanging="360"/>
      </w:pPr>
      <w:rPr>
        <w:rFonts w:cs="Times New Roman"/>
      </w:rPr>
    </w:lvl>
    <w:lvl w:ilvl="1" w:tplc="2C0A0019" w:tentative="1">
      <w:start w:val="1"/>
      <w:numFmt w:val="lowerLetter"/>
      <w:lvlText w:val="%2."/>
      <w:lvlJc w:val="left"/>
      <w:pPr>
        <w:ind w:left="1080" w:hanging="360"/>
      </w:pPr>
      <w:rPr>
        <w:rFonts w:cs="Times New Roman"/>
      </w:rPr>
    </w:lvl>
    <w:lvl w:ilvl="2" w:tplc="2C0A001B" w:tentative="1">
      <w:start w:val="1"/>
      <w:numFmt w:val="lowerRoman"/>
      <w:lvlText w:val="%3."/>
      <w:lvlJc w:val="right"/>
      <w:pPr>
        <w:ind w:left="1800" w:hanging="180"/>
      </w:pPr>
      <w:rPr>
        <w:rFonts w:cs="Times New Roman"/>
      </w:rPr>
    </w:lvl>
    <w:lvl w:ilvl="3" w:tplc="2C0A000F" w:tentative="1">
      <w:start w:val="1"/>
      <w:numFmt w:val="decimal"/>
      <w:lvlText w:val="%4."/>
      <w:lvlJc w:val="left"/>
      <w:pPr>
        <w:ind w:left="2520" w:hanging="360"/>
      </w:pPr>
      <w:rPr>
        <w:rFonts w:cs="Times New Roman"/>
      </w:rPr>
    </w:lvl>
    <w:lvl w:ilvl="4" w:tplc="2C0A0019" w:tentative="1">
      <w:start w:val="1"/>
      <w:numFmt w:val="lowerLetter"/>
      <w:lvlText w:val="%5."/>
      <w:lvlJc w:val="left"/>
      <w:pPr>
        <w:ind w:left="3240" w:hanging="360"/>
      </w:pPr>
      <w:rPr>
        <w:rFonts w:cs="Times New Roman"/>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abstractNum w:abstractNumId="25">
    <w:nsid w:val="6C1F23C4"/>
    <w:multiLevelType w:val="hybridMultilevel"/>
    <w:tmpl w:val="B6046E94"/>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6">
    <w:nsid w:val="6D854BEF"/>
    <w:multiLevelType w:val="hybridMultilevel"/>
    <w:tmpl w:val="A0D81CBA"/>
    <w:lvl w:ilvl="0" w:tplc="2C0A0011">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7">
    <w:nsid w:val="7B9D0C33"/>
    <w:multiLevelType w:val="hybridMultilevel"/>
    <w:tmpl w:val="87B8FF2E"/>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8">
    <w:nsid w:val="7E9E365A"/>
    <w:multiLevelType w:val="hybridMultilevel"/>
    <w:tmpl w:val="CD2CB07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5"/>
  </w:num>
  <w:num w:numId="4">
    <w:abstractNumId w:val="22"/>
  </w:num>
  <w:num w:numId="5">
    <w:abstractNumId w:val="23"/>
  </w:num>
  <w:num w:numId="6">
    <w:abstractNumId w:val="5"/>
  </w:num>
  <w:num w:numId="7">
    <w:abstractNumId w:val="15"/>
  </w:num>
  <w:num w:numId="8">
    <w:abstractNumId w:val="26"/>
  </w:num>
  <w:num w:numId="9">
    <w:abstractNumId w:val="14"/>
  </w:num>
  <w:num w:numId="10">
    <w:abstractNumId w:val="1"/>
  </w:num>
  <w:num w:numId="11">
    <w:abstractNumId w:val="16"/>
  </w:num>
  <w:num w:numId="12">
    <w:abstractNumId w:val="2"/>
  </w:num>
  <w:num w:numId="13">
    <w:abstractNumId w:val="8"/>
  </w:num>
  <w:num w:numId="14">
    <w:abstractNumId w:val="13"/>
  </w:num>
  <w:num w:numId="15">
    <w:abstractNumId w:val="12"/>
  </w:num>
  <w:num w:numId="16">
    <w:abstractNumId w:val="28"/>
  </w:num>
  <w:num w:numId="17">
    <w:abstractNumId w:val="24"/>
  </w:num>
  <w:num w:numId="18">
    <w:abstractNumId w:val="3"/>
  </w:num>
  <w:num w:numId="19">
    <w:abstractNumId w:val="17"/>
  </w:num>
  <w:num w:numId="20">
    <w:abstractNumId w:val="19"/>
  </w:num>
  <w:num w:numId="21">
    <w:abstractNumId w:val="10"/>
  </w:num>
  <w:num w:numId="22">
    <w:abstractNumId w:val="20"/>
  </w:num>
  <w:num w:numId="23">
    <w:abstractNumId w:val="27"/>
  </w:num>
  <w:num w:numId="24">
    <w:abstractNumId w:val="18"/>
  </w:num>
  <w:num w:numId="25">
    <w:abstractNumId w:val="11"/>
  </w:num>
  <w:num w:numId="26">
    <w:abstractNumId w:val="21"/>
  </w:num>
  <w:num w:numId="27">
    <w:abstractNumId w:val="9"/>
  </w:num>
  <w:num w:numId="28">
    <w:abstractNumId w:val="6"/>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1F1"/>
    <w:rsid w:val="00006097"/>
    <w:rsid w:val="000061B9"/>
    <w:rsid w:val="00006ED5"/>
    <w:rsid w:val="000352CE"/>
    <w:rsid w:val="000403AE"/>
    <w:rsid w:val="00050E1E"/>
    <w:rsid w:val="00073F76"/>
    <w:rsid w:val="00086517"/>
    <w:rsid w:val="000A170A"/>
    <w:rsid w:val="000A2359"/>
    <w:rsid w:val="000B2D4D"/>
    <w:rsid w:val="000C3658"/>
    <w:rsid w:val="000C3EAF"/>
    <w:rsid w:val="000C4EE3"/>
    <w:rsid w:val="000D7F94"/>
    <w:rsid w:val="000F0EAE"/>
    <w:rsid w:val="000F3277"/>
    <w:rsid w:val="001135D1"/>
    <w:rsid w:val="00150B09"/>
    <w:rsid w:val="0015335C"/>
    <w:rsid w:val="0017046F"/>
    <w:rsid w:val="00180142"/>
    <w:rsid w:val="001A02CD"/>
    <w:rsid w:val="001A71F1"/>
    <w:rsid w:val="001B1498"/>
    <w:rsid w:val="001C41CC"/>
    <w:rsid w:val="00204EBC"/>
    <w:rsid w:val="002257F4"/>
    <w:rsid w:val="0023595B"/>
    <w:rsid w:val="00240946"/>
    <w:rsid w:val="00246858"/>
    <w:rsid w:val="00285DD6"/>
    <w:rsid w:val="00290A03"/>
    <w:rsid w:val="00297D86"/>
    <w:rsid w:val="002A0236"/>
    <w:rsid w:val="002A1380"/>
    <w:rsid w:val="002A5491"/>
    <w:rsid w:val="002C17E9"/>
    <w:rsid w:val="002D4874"/>
    <w:rsid w:val="002F6C3D"/>
    <w:rsid w:val="003127B1"/>
    <w:rsid w:val="003459D0"/>
    <w:rsid w:val="00362D87"/>
    <w:rsid w:val="00372DF1"/>
    <w:rsid w:val="00373074"/>
    <w:rsid w:val="00386FCE"/>
    <w:rsid w:val="00400C07"/>
    <w:rsid w:val="00404C50"/>
    <w:rsid w:val="004171A9"/>
    <w:rsid w:val="004414B7"/>
    <w:rsid w:val="00451739"/>
    <w:rsid w:val="00473C16"/>
    <w:rsid w:val="00481E74"/>
    <w:rsid w:val="004930CB"/>
    <w:rsid w:val="004966CC"/>
    <w:rsid w:val="004A617F"/>
    <w:rsid w:val="004B3C82"/>
    <w:rsid w:val="004C088E"/>
    <w:rsid w:val="004D0DD1"/>
    <w:rsid w:val="004E7224"/>
    <w:rsid w:val="00524563"/>
    <w:rsid w:val="00527B15"/>
    <w:rsid w:val="00537451"/>
    <w:rsid w:val="00540664"/>
    <w:rsid w:val="00580B4E"/>
    <w:rsid w:val="00582152"/>
    <w:rsid w:val="005B5A69"/>
    <w:rsid w:val="005C49BC"/>
    <w:rsid w:val="005C7293"/>
    <w:rsid w:val="00604846"/>
    <w:rsid w:val="0061547A"/>
    <w:rsid w:val="0062627E"/>
    <w:rsid w:val="00627E88"/>
    <w:rsid w:val="00637567"/>
    <w:rsid w:val="006545E2"/>
    <w:rsid w:val="006560F0"/>
    <w:rsid w:val="0068191F"/>
    <w:rsid w:val="006833E0"/>
    <w:rsid w:val="006A2E09"/>
    <w:rsid w:val="006C632F"/>
    <w:rsid w:val="006F1648"/>
    <w:rsid w:val="006F7B6D"/>
    <w:rsid w:val="007029A4"/>
    <w:rsid w:val="00707DDB"/>
    <w:rsid w:val="0071214D"/>
    <w:rsid w:val="00725C98"/>
    <w:rsid w:val="00727A38"/>
    <w:rsid w:val="00741D90"/>
    <w:rsid w:val="00775FFF"/>
    <w:rsid w:val="00780281"/>
    <w:rsid w:val="00790A32"/>
    <w:rsid w:val="007953BB"/>
    <w:rsid w:val="007C2659"/>
    <w:rsid w:val="007F393E"/>
    <w:rsid w:val="007F65BD"/>
    <w:rsid w:val="00821399"/>
    <w:rsid w:val="008877DE"/>
    <w:rsid w:val="00895126"/>
    <w:rsid w:val="008A5852"/>
    <w:rsid w:val="008B603E"/>
    <w:rsid w:val="008C1B17"/>
    <w:rsid w:val="008C7C84"/>
    <w:rsid w:val="008D632A"/>
    <w:rsid w:val="008E397C"/>
    <w:rsid w:val="008F64EF"/>
    <w:rsid w:val="0094088F"/>
    <w:rsid w:val="00940E1F"/>
    <w:rsid w:val="009441C5"/>
    <w:rsid w:val="0094613C"/>
    <w:rsid w:val="00951F07"/>
    <w:rsid w:val="00974980"/>
    <w:rsid w:val="00980629"/>
    <w:rsid w:val="009A323D"/>
    <w:rsid w:val="009A4908"/>
    <w:rsid w:val="009A5ED6"/>
    <w:rsid w:val="009D494B"/>
    <w:rsid w:val="009F2855"/>
    <w:rsid w:val="00A165D4"/>
    <w:rsid w:val="00A3784C"/>
    <w:rsid w:val="00A379D5"/>
    <w:rsid w:val="00A471F1"/>
    <w:rsid w:val="00A73586"/>
    <w:rsid w:val="00A75D6B"/>
    <w:rsid w:val="00A80BD0"/>
    <w:rsid w:val="00A81906"/>
    <w:rsid w:val="00A862EB"/>
    <w:rsid w:val="00A977FE"/>
    <w:rsid w:val="00AB016B"/>
    <w:rsid w:val="00AD329C"/>
    <w:rsid w:val="00B01EF1"/>
    <w:rsid w:val="00B16809"/>
    <w:rsid w:val="00B40F71"/>
    <w:rsid w:val="00B520D5"/>
    <w:rsid w:val="00B54933"/>
    <w:rsid w:val="00B63F0D"/>
    <w:rsid w:val="00B700F5"/>
    <w:rsid w:val="00B954E1"/>
    <w:rsid w:val="00BA6B9C"/>
    <w:rsid w:val="00BE7605"/>
    <w:rsid w:val="00C01DAC"/>
    <w:rsid w:val="00C30B44"/>
    <w:rsid w:val="00C724D9"/>
    <w:rsid w:val="00C7260A"/>
    <w:rsid w:val="00CA5DB8"/>
    <w:rsid w:val="00CC1DA8"/>
    <w:rsid w:val="00CF4976"/>
    <w:rsid w:val="00D15F23"/>
    <w:rsid w:val="00D275CB"/>
    <w:rsid w:val="00D34476"/>
    <w:rsid w:val="00D410CC"/>
    <w:rsid w:val="00D450F0"/>
    <w:rsid w:val="00D454D7"/>
    <w:rsid w:val="00D543E9"/>
    <w:rsid w:val="00D66F78"/>
    <w:rsid w:val="00D779C0"/>
    <w:rsid w:val="00D8642F"/>
    <w:rsid w:val="00DD1B2A"/>
    <w:rsid w:val="00DF13FA"/>
    <w:rsid w:val="00E04411"/>
    <w:rsid w:val="00E06FC5"/>
    <w:rsid w:val="00E11A7B"/>
    <w:rsid w:val="00E151E2"/>
    <w:rsid w:val="00E42F5C"/>
    <w:rsid w:val="00E63C76"/>
    <w:rsid w:val="00E7012E"/>
    <w:rsid w:val="00E821E0"/>
    <w:rsid w:val="00E83493"/>
    <w:rsid w:val="00E85D00"/>
    <w:rsid w:val="00E91C6B"/>
    <w:rsid w:val="00E9627C"/>
    <w:rsid w:val="00EB00CF"/>
    <w:rsid w:val="00EB1551"/>
    <w:rsid w:val="00EC0B1B"/>
    <w:rsid w:val="00EE3C21"/>
    <w:rsid w:val="00EE6984"/>
    <w:rsid w:val="00F07654"/>
    <w:rsid w:val="00F15CC9"/>
    <w:rsid w:val="00F2389C"/>
    <w:rsid w:val="00F27F5C"/>
    <w:rsid w:val="00F320FD"/>
    <w:rsid w:val="00F348C4"/>
    <w:rsid w:val="00F35BEC"/>
    <w:rsid w:val="00F55C71"/>
    <w:rsid w:val="00F722AF"/>
    <w:rsid w:val="00F81069"/>
    <w:rsid w:val="00F84311"/>
    <w:rsid w:val="00F86A5D"/>
    <w:rsid w:val="00F87008"/>
    <w:rsid w:val="00F935EB"/>
    <w:rsid w:val="00FD2054"/>
    <w:rsid w:val="00FE71C5"/>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47A"/>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21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214D"/>
    <w:pPr>
      <w:ind w:left="720"/>
      <w:contextualSpacing/>
    </w:pPr>
  </w:style>
  <w:style w:type="paragraph" w:styleId="Header">
    <w:name w:val="header"/>
    <w:basedOn w:val="Normal"/>
    <w:link w:val="HeaderChar"/>
    <w:uiPriority w:val="99"/>
    <w:rsid w:val="00F2389C"/>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F2389C"/>
    <w:rPr>
      <w:rFonts w:cs="Times New Roman"/>
      <w:lang w:val="en-US"/>
    </w:rPr>
  </w:style>
  <w:style w:type="paragraph" w:styleId="Footer">
    <w:name w:val="footer"/>
    <w:basedOn w:val="Normal"/>
    <w:link w:val="FooterChar"/>
    <w:uiPriority w:val="99"/>
    <w:rsid w:val="00F2389C"/>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F2389C"/>
    <w:rPr>
      <w:rFonts w:cs="Times New Roman"/>
      <w:lang w:val="en-US"/>
    </w:rPr>
  </w:style>
  <w:style w:type="table" w:customStyle="1" w:styleId="PlainTable5">
    <w:name w:val="Plain Table 5"/>
    <w:uiPriority w:val="99"/>
    <w:rsid w:val="00A80BD0"/>
    <w:rPr>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GridTable3">
    <w:name w:val="Grid Table 3"/>
    <w:uiPriority w:val="99"/>
    <w:rsid w:val="00A80BD0"/>
    <w:rPr>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bottom w:val="single" w:sz="4" w:space="0" w:color="666666"/>
        </w:tcBorders>
      </w:tcPr>
    </w:tblStylePr>
    <w:tblStylePr w:type="nwCell">
      <w:rPr>
        <w:rFonts w:cs="Times New Roman"/>
      </w:rPr>
      <w:tblPr/>
      <w:tcPr>
        <w:tcBorders>
          <w:bottom w:val="single" w:sz="4" w:space="0" w:color="666666"/>
        </w:tcBorders>
      </w:tcPr>
    </w:tblStylePr>
    <w:tblStylePr w:type="seCell">
      <w:rPr>
        <w:rFonts w:cs="Times New Roman"/>
      </w:rPr>
      <w:tblPr/>
      <w:tcPr>
        <w:tcBorders>
          <w:top w:val="single" w:sz="4" w:space="0" w:color="666666"/>
        </w:tcBorders>
      </w:tcPr>
    </w:tblStylePr>
    <w:tblStylePr w:type="swCell">
      <w:rPr>
        <w:rFonts w:cs="Times New Roman"/>
      </w:rPr>
      <w:tblPr/>
      <w:tcPr>
        <w:tcBorders>
          <w:top w:val="single" w:sz="4" w:space="0" w:color="666666"/>
        </w:tcBorders>
      </w:tcPr>
    </w:tblStylePr>
  </w:style>
  <w:style w:type="table" w:customStyle="1" w:styleId="PlainTable1">
    <w:name w:val="Plain Table 1"/>
    <w:uiPriority w:val="99"/>
    <w:rsid w:val="004B3C82"/>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3">
    <w:name w:val="Plain Table 3"/>
    <w:uiPriority w:val="99"/>
    <w:rsid w:val="00086517"/>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customStyle="1" w:styleId="GridTable1LightAccent3">
    <w:name w:val="Grid Table 1 Light Accent 3"/>
    <w:uiPriority w:val="99"/>
    <w:rsid w:val="00086517"/>
    <w:rPr>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rFonts w:cs="Times New Roman"/>
        <w:b/>
        <w:bCs/>
      </w:rPr>
      <w:tblPr/>
      <w:tcPr>
        <w:tcBorders>
          <w:bottom w:val="single" w:sz="12" w:space="0" w:color="C9C9C9"/>
        </w:tcBorders>
      </w:tcPr>
    </w:tblStylePr>
    <w:tblStylePr w:type="lastRow">
      <w:rPr>
        <w:rFonts w:cs="Times New Roman"/>
        <w:b/>
        <w:bCs/>
      </w:rPr>
      <w:tblPr/>
      <w:tcPr>
        <w:tcBorders>
          <w:top w:val="double" w:sz="2" w:space="0" w:color="C9C9C9"/>
        </w:tcBorders>
      </w:tcPr>
    </w:tblStylePr>
    <w:tblStylePr w:type="firstCol">
      <w:rPr>
        <w:rFonts w:cs="Times New Roman"/>
        <w:b/>
        <w:bCs/>
      </w:rPr>
    </w:tblStylePr>
    <w:tblStylePr w:type="lastCol">
      <w:rPr>
        <w:rFonts w:cs="Times New Roman"/>
        <w:b/>
        <w:bCs/>
      </w:rPr>
    </w:tblStylePr>
  </w:style>
  <w:style w:type="table" w:customStyle="1" w:styleId="GridTable5DarkAccent6">
    <w:name w:val="Grid Table 5 Dark Accent 6"/>
    <w:uiPriority w:val="99"/>
    <w:rsid w:val="00727A3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rPr>
        <w:rFonts w:cs="Times New Roman"/>
      </w:rPr>
      <w:tblPr/>
      <w:tcPr>
        <w:shd w:val="clear" w:color="auto" w:fill="C5E0B3"/>
      </w:tcPr>
    </w:tblStylePr>
    <w:tblStylePr w:type="band1Horz">
      <w:rPr>
        <w:rFonts w:cs="Times New Roman"/>
      </w:rPr>
      <w:tblPr/>
      <w:tcPr>
        <w:shd w:val="clear" w:color="auto" w:fill="C5E0B3"/>
      </w:tcPr>
    </w:tblStylePr>
  </w:style>
  <w:style w:type="table" w:customStyle="1" w:styleId="GridTable5DarkAccent5">
    <w:name w:val="Grid Table 5 Dark Accent 5"/>
    <w:uiPriority w:val="99"/>
    <w:rsid w:val="009D494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paragraph" w:styleId="Salutation">
    <w:name w:val="Salutation"/>
    <w:basedOn w:val="Normal"/>
    <w:next w:val="Normal"/>
    <w:link w:val="SalutationChar"/>
    <w:uiPriority w:val="99"/>
    <w:rsid w:val="00073F76"/>
  </w:style>
  <w:style w:type="character" w:customStyle="1" w:styleId="SalutationChar">
    <w:name w:val="Salutation Char"/>
    <w:basedOn w:val="DefaultParagraphFont"/>
    <w:link w:val="Salutation"/>
    <w:uiPriority w:val="99"/>
    <w:locked/>
    <w:rsid w:val="00073F76"/>
    <w:rPr>
      <w:rFonts w:cs="Times New Roman"/>
      <w:lang w:val="en-US"/>
    </w:rPr>
  </w:style>
  <w:style w:type="paragraph" w:styleId="BodyText">
    <w:name w:val="Body Text"/>
    <w:basedOn w:val="Normal"/>
    <w:link w:val="BodyTextChar"/>
    <w:uiPriority w:val="99"/>
    <w:rsid w:val="00073F76"/>
    <w:pPr>
      <w:spacing w:after="120"/>
    </w:pPr>
  </w:style>
  <w:style w:type="character" w:customStyle="1" w:styleId="BodyTextChar">
    <w:name w:val="Body Text Char"/>
    <w:basedOn w:val="DefaultParagraphFont"/>
    <w:link w:val="BodyText"/>
    <w:uiPriority w:val="99"/>
    <w:locked/>
    <w:rsid w:val="00073F76"/>
    <w:rPr>
      <w:rFonts w:cs="Times New Roman"/>
      <w:lang w:val="en-US"/>
    </w:rPr>
  </w:style>
  <w:style w:type="paragraph" w:styleId="BodyTextIndent">
    <w:name w:val="Body Text Indent"/>
    <w:basedOn w:val="Normal"/>
    <w:link w:val="BodyTextIndentChar"/>
    <w:uiPriority w:val="99"/>
    <w:rsid w:val="00073F76"/>
    <w:pPr>
      <w:spacing w:after="120"/>
      <w:ind w:left="283"/>
    </w:pPr>
  </w:style>
  <w:style w:type="character" w:customStyle="1" w:styleId="BodyTextIndentChar">
    <w:name w:val="Body Text Indent Char"/>
    <w:basedOn w:val="DefaultParagraphFont"/>
    <w:link w:val="BodyTextIndent"/>
    <w:uiPriority w:val="99"/>
    <w:locked/>
    <w:rsid w:val="00073F76"/>
    <w:rPr>
      <w:rFonts w:cs="Times New Roman"/>
      <w:lang w:val="en-US"/>
    </w:rPr>
  </w:style>
  <w:style w:type="paragraph" w:styleId="BodyTextFirstIndent">
    <w:name w:val="Body Text First Indent"/>
    <w:basedOn w:val="BodyText"/>
    <w:link w:val="BodyTextFirstIndentChar"/>
    <w:uiPriority w:val="99"/>
    <w:rsid w:val="00073F76"/>
    <w:pPr>
      <w:spacing w:after="160"/>
      <w:ind w:firstLine="360"/>
    </w:pPr>
  </w:style>
  <w:style w:type="character" w:customStyle="1" w:styleId="BodyTextFirstIndentChar">
    <w:name w:val="Body Text First Indent Char"/>
    <w:basedOn w:val="BodyTextChar"/>
    <w:link w:val="BodyTextFirstIndent"/>
    <w:uiPriority w:val="99"/>
    <w:locked/>
    <w:rsid w:val="00073F76"/>
  </w:style>
  <w:style w:type="paragraph" w:styleId="BodyTextFirstIndent2">
    <w:name w:val="Body Text First Indent 2"/>
    <w:basedOn w:val="BodyTextIndent"/>
    <w:link w:val="BodyTextFirstIndent2Char"/>
    <w:uiPriority w:val="99"/>
    <w:rsid w:val="00073F76"/>
    <w:pPr>
      <w:spacing w:after="160"/>
      <w:ind w:left="360" w:firstLine="360"/>
    </w:pPr>
  </w:style>
  <w:style w:type="character" w:customStyle="1" w:styleId="BodyTextFirstIndent2Char">
    <w:name w:val="Body Text First Indent 2 Char"/>
    <w:basedOn w:val="BodyTextIndentChar"/>
    <w:link w:val="BodyTextFirstIndent2"/>
    <w:uiPriority w:val="99"/>
    <w:locked/>
    <w:rsid w:val="00073F76"/>
  </w:style>
  <w:style w:type="table" w:customStyle="1" w:styleId="GridTableLight">
    <w:name w:val="Grid Table Light"/>
    <w:uiPriority w:val="99"/>
    <w:rsid w:val="00E42F5C"/>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4404</Words>
  <Characters>24228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dc:creator>
  <cp:keywords/>
  <dc:description/>
  <cp:lastModifiedBy>WinuE</cp:lastModifiedBy>
  <cp:revision>3</cp:revision>
  <cp:lastPrinted>2019-02-19T04:17:00Z</cp:lastPrinted>
  <dcterms:created xsi:type="dcterms:W3CDTF">2019-03-10T18:20:00Z</dcterms:created>
  <dcterms:modified xsi:type="dcterms:W3CDTF">2019-03-11T17:40:00Z</dcterms:modified>
</cp:coreProperties>
</file>