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Diga si las siguientes oraciones referidas a las</w:t>
      </w:r>
      <w:r w:rsidRPr="0016083B">
        <w:rPr>
          <w:rFonts w:ascii="PT Sans" w:hAnsi="PT Sans"/>
          <w:b/>
          <w:bCs/>
          <w:color w:val="333333"/>
          <w:sz w:val="21"/>
          <w:szCs w:val="21"/>
          <w:lang w:eastAsia="es-AR"/>
        </w:rPr>
        <w:t> células de una planta de maíz</w:t>
      </w:r>
      <w:r w:rsidRPr="0016083B">
        <w:rPr>
          <w:rFonts w:ascii="PT Sans" w:hAnsi="PT Sans"/>
          <w:color w:val="333333"/>
          <w:sz w:val="21"/>
          <w:szCs w:val="21"/>
          <w:lang w:eastAsia="es-AR"/>
        </w:rPr>
        <w:t> son Verdaderas o Falsas.</w:t>
      </w:r>
    </w:p>
    <w:tbl>
      <w:tblPr>
        <w:tblW w:w="0" w:type="auto"/>
        <w:tblCellMar>
          <w:top w:w="15" w:type="dxa"/>
          <w:left w:w="15" w:type="dxa"/>
          <w:bottom w:w="15" w:type="dxa"/>
          <w:right w:w="15" w:type="dxa"/>
        </w:tblCellMar>
        <w:tblLook w:val="00A0"/>
      </w:tblPr>
      <w:tblGrid>
        <w:gridCol w:w="5852"/>
        <w:gridCol w:w="2682"/>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Se diferencian de las células de los hongos por la presencia de un núcleo.</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v:imagedata r:id="rId4"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Al igual que las células humanas poseen pared celular. </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26" type="#_x0000_t75" style="width:81pt;height:18pt">
                  <v:imagedata r:id="rId5"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Al igual que las células de bacterias tienen ribosomas.</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27" type="#_x0000_t75" style="width:81pt;height:18pt">
                  <v:imagedata r:id="rId6"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Se diferencian de las células animales por poseer mitocondrias.</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4</w:t>
            </w:r>
            <w:r w:rsidRPr="00952EF7">
              <w:rPr>
                <w:rFonts w:ascii="PT Sans" w:hAnsi="PT Sans"/>
                <w:sz w:val="24"/>
                <w:szCs w:val="24"/>
                <w:lang w:eastAsia="es-AR"/>
              </w:rPr>
              <w:pict>
                <v:shape id="_x0000_i1028" type="#_x0000_t75" style="width:81pt;height:18pt">
                  <v:imagedata r:id="rId7"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Tanto las células vegetales como las de los hongos, son células eucariontes, por lo que las dos tienen núcleo.</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Todas las células tienen ribosomas donde fabrican sus proteínas.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Las células vegetales, igual que las células animales, presentan mitocondrias.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Las células humanas, como toda célula animal, no poseen pared celular.</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El tabaco causa enfermedades cardiovasculares y cáncer, tal como se ha demostrado en diversos estudios, y está científicamente probado que existe un vínculo molecular directo entre una sustancia química del tabaco y la aparición del cáncer de pulmón. Esta sustancia química, llamada </w:t>
      </w:r>
      <w:r w:rsidRPr="0016083B">
        <w:rPr>
          <w:rFonts w:ascii="PT Sans" w:hAnsi="PT Sans"/>
          <w:b/>
          <w:bCs/>
          <w:color w:val="333333"/>
          <w:sz w:val="21"/>
          <w:szCs w:val="21"/>
          <w:lang w:eastAsia="es-AR"/>
        </w:rPr>
        <w:t>benzopireno,</w:t>
      </w:r>
      <w:r w:rsidRPr="0016083B">
        <w:rPr>
          <w:rFonts w:ascii="PT Sans" w:hAnsi="PT Sans"/>
          <w:color w:val="333333"/>
          <w:sz w:val="21"/>
          <w:szCs w:val="21"/>
          <w:lang w:eastAsia="es-AR"/>
        </w:rPr>
        <w:t> hallada en los cigarrillos es la responsable de que aparezcan mutaciones en uno de los genes que controlan el crecimiento y desarrollo de las células pulmonares. Diga si las siguientes afirmaciones referidas al enunciado son </w:t>
      </w:r>
      <w:r w:rsidRPr="0016083B">
        <w:rPr>
          <w:rFonts w:ascii="PT Sans" w:hAnsi="PT Sans"/>
          <w:b/>
          <w:bCs/>
          <w:color w:val="333333"/>
          <w:sz w:val="21"/>
          <w:szCs w:val="21"/>
          <w:lang w:eastAsia="es-AR"/>
        </w:rPr>
        <w:t>Verdaderas o Falsas.</w:t>
      </w:r>
    </w:p>
    <w:tbl>
      <w:tblPr>
        <w:tblW w:w="0" w:type="auto"/>
        <w:tblCellMar>
          <w:top w:w="15" w:type="dxa"/>
          <w:left w:w="15" w:type="dxa"/>
          <w:bottom w:w="15" w:type="dxa"/>
          <w:right w:w="15" w:type="dxa"/>
        </w:tblCellMar>
        <w:tblLook w:val="00A0"/>
      </w:tblPr>
      <w:tblGrid>
        <w:gridCol w:w="6126"/>
        <w:gridCol w:w="2408"/>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El benzopireno no modifica la información genética de las células pulmonares.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29" type="#_x0000_t75" style="width:81pt;height:18pt">
                  <v:imagedata r:id="rId8"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Los efectos del benzopireno traen como consecuencia la modificación del fenotipo de las células pulmonares.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30" type="#_x0000_t75" style="width:81pt;height:18pt">
                  <v:imagedata r:id="rId9"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before="150" w:after="150" w:line="300" w:lineRule="atLeast"/>
        <w:outlineLvl w:val="3"/>
        <w:rPr>
          <w:rFonts w:ascii="Oswald" w:hAnsi="Oswald"/>
          <w:color w:val="545454"/>
          <w:sz w:val="21"/>
          <w:szCs w:val="21"/>
          <w:lang w:eastAsia="es-AR"/>
        </w:rPr>
      </w:pPr>
      <w:r w:rsidRPr="0016083B">
        <w:rPr>
          <w:rFonts w:ascii="Oswald" w:hAnsi="Oswald"/>
          <w:color w:val="545454"/>
          <w:sz w:val="21"/>
          <w:szCs w:val="21"/>
          <w:lang w:eastAsia="es-AR"/>
        </w:rPr>
        <w:t>Retroalimentación</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Respuesta correcta</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El benzopireno es mutagénico, por lo tanto, modifica la información genética de las células pulmonares.</w:t>
      </w: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Diga si las siguientes afirmaciones son </w:t>
      </w:r>
      <w:r w:rsidRPr="0016083B">
        <w:rPr>
          <w:rFonts w:ascii="PT Sans" w:hAnsi="PT Sans"/>
          <w:b/>
          <w:bCs/>
          <w:color w:val="333333"/>
          <w:sz w:val="21"/>
          <w:szCs w:val="21"/>
          <w:lang w:eastAsia="es-AR"/>
        </w:rPr>
        <w:t>Verdaderas  o Falsas.</w:t>
      </w:r>
    </w:p>
    <w:tbl>
      <w:tblPr>
        <w:tblW w:w="0" w:type="auto"/>
        <w:tblCellMar>
          <w:top w:w="15" w:type="dxa"/>
          <w:left w:w="15" w:type="dxa"/>
          <w:bottom w:w="15" w:type="dxa"/>
          <w:right w:w="15" w:type="dxa"/>
        </w:tblCellMar>
        <w:tblLook w:val="00A0"/>
      </w:tblPr>
      <w:tblGrid>
        <w:gridCol w:w="6016"/>
        <w:gridCol w:w="2518"/>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Los disacáridos se diferencian de los monosacáridos en su composición atómica.</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31" type="#_x0000_t75" style="width:81pt;height:18pt">
                  <v:imagedata r:id="rId10"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Las proteínas se diferencian de los ácidos nucléicos en el tipo de base nitrogenada.</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32" type="#_x0000_t75" style="width:81pt;height:18pt">
                  <v:imagedata r:id="rId11"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Los triglicéridos solo se encuentran en células animales.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33" type="#_x0000_t75" style="width:81pt;height:18pt">
                  <v:imagedata r:id="rId12"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Los nucleótidos tienen átomos de fosforo (P) y algunos aminoácidos átomos de azufre (S).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4</w:t>
            </w:r>
            <w:r w:rsidRPr="00952EF7">
              <w:rPr>
                <w:rFonts w:ascii="PT Sans" w:hAnsi="PT Sans"/>
                <w:sz w:val="24"/>
                <w:szCs w:val="24"/>
                <w:lang w:eastAsia="es-AR"/>
              </w:rPr>
              <w:pict>
                <v:shape id="_x0000_i1034" type="#_x0000_t75" style="width:81pt;height:18pt">
                  <v:imagedata r:id="rId13" o:title=""/>
                </v:shape>
              </w:pict>
            </w:r>
            <w:r w:rsidRPr="0016083B">
              <w:rPr>
                <w:rFonts w:ascii="PT Sans" w:hAnsi="PT Sans"/>
                <w:sz w:val="24"/>
                <w:szCs w:val="24"/>
                <w:lang w:eastAsia="es-AR"/>
              </w:rPr>
              <w:t> </w:t>
            </w:r>
          </w:p>
        </w:tc>
      </w:tr>
    </w:tbl>
    <w:p w:rsidR="004B1AD4" w:rsidRDefault="004B1AD4" w:rsidP="0016083B">
      <w:pPr>
        <w:shd w:val="clear" w:color="auto" w:fill="FCF8E3"/>
        <w:spacing w:after="120" w:line="240" w:lineRule="auto"/>
        <w:rPr>
          <w:rFonts w:ascii="Oswald" w:hAnsi="Oswald"/>
          <w:color w:val="545454"/>
          <w:sz w:val="21"/>
          <w:szCs w:val="21"/>
          <w:lang w:eastAsia="es-AR"/>
        </w:rPr>
      </w:pP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Los disacáridos y los monosacáridos tienen la misma composición (C, H, O).</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Las bases nitrogenadas forman parte de los nucleótidos de los ácidos nucleicos, pero no de las proteínas. </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Diga si las siguientes oraciones son </w:t>
      </w:r>
      <w:r w:rsidRPr="0016083B">
        <w:rPr>
          <w:rFonts w:ascii="PT Sans" w:hAnsi="PT Sans"/>
          <w:b/>
          <w:bCs/>
          <w:color w:val="333333"/>
          <w:sz w:val="21"/>
          <w:szCs w:val="21"/>
          <w:lang w:eastAsia="es-AR"/>
        </w:rPr>
        <w:t>Verdaderas o Falsas.</w:t>
      </w:r>
    </w:p>
    <w:tbl>
      <w:tblPr>
        <w:tblW w:w="0" w:type="auto"/>
        <w:tblCellMar>
          <w:top w:w="15" w:type="dxa"/>
          <w:left w:w="15" w:type="dxa"/>
          <w:bottom w:w="15" w:type="dxa"/>
          <w:right w:w="15" w:type="dxa"/>
        </w:tblCellMar>
        <w:tblLook w:val="00A0"/>
      </w:tblPr>
      <w:tblGrid>
        <w:gridCol w:w="5910"/>
        <w:gridCol w:w="2624"/>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El glucógeno es un polisacárido de reserva en células vegetales.</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35" type="#_x0000_t75" style="width:81pt;height:18pt">
                  <v:imagedata r:id="rId14"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El ADN es una macromolécula bicatenaria y el ARN es monocatenario.</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36" type="#_x0000_t75" style="width:81pt;height:18pt">
                  <v:imagedata r:id="rId15"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Los oligosacáridos se encuentran formando parte de la membrana plasmática.</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37" type="#_x0000_t75" style="width:81pt;height:18pt">
                  <v:imagedata r:id="rId16"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El almidón y las proteínas son polímeros formados por distintos monómeros.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4</w:t>
            </w:r>
            <w:r w:rsidRPr="00952EF7">
              <w:rPr>
                <w:rFonts w:ascii="PT Sans" w:hAnsi="PT Sans"/>
                <w:sz w:val="24"/>
                <w:szCs w:val="24"/>
                <w:lang w:eastAsia="es-AR"/>
              </w:rPr>
              <w:pict>
                <v:shape id="_x0000_i1038" type="#_x0000_t75" style="width:81pt;height:18pt">
                  <v:imagedata r:id="rId17"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0" w:line="240" w:lineRule="auto"/>
        <w:rPr>
          <w:rFonts w:ascii="PT Sans" w:hAnsi="PT Sans"/>
          <w:color w:val="8A6D3B"/>
          <w:sz w:val="21"/>
          <w:szCs w:val="21"/>
          <w:lang w:eastAsia="es-AR"/>
        </w:rPr>
      </w:pPr>
      <w:r w:rsidRPr="0016083B">
        <w:rPr>
          <w:rFonts w:ascii="PT Sans" w:hAnsi="PT Sans"/>
          <w:color w:val="8A6D3B"/>
          <w:sz w:val="21"/>
          <w:szCs w:val="21"/>
          <w:lang w:eastAsia="es-AR"/>
        </w:rPr>
        <w:t>.</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El glucógeno se encuentra en las células animales.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Los monómeros del almidón son las glucosas y el de las proteínas son los aminoácidos.</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Diga si las siguientes oraciones referidas a las </w:t>
      </w:r>
      <w:r w:rsidRPr="0016083B">
        <w:rPr>
          <w:rFonts w:ascii="PT Sans" w:hAnsi="PT Sans"/>
          <w:b/>
          <w:bCs/>
          <w:color w:val="333333"/>
          <w:sz w:val="21"/>
          <w:szCs w:val="21"/>
          <w:lang w:eastAsia="es-AR"/>
        </w:rPr>
        <w:t>proteínas</w:t>
      </w:r>
      <w:r w:rsidRPr="0016083B">
        <w:rPr>
          <w:rFonts w:ascii="PT Sans" w:hAnsi="PT Sans"/>
          <w:color w:val="333333"/>
          <w:sz w:val="21"/>
          <w:szCs w:val="21"/>
          <w:lang w:eastAsia="es-AR"/>
        </w:rPr>
        <w:t> son Verdaderas o Falsas.</w:t>
      </w:r>
    </w:p>
    <w:tbl>
      <w:tblPr>
        <w:tblW w:w="0" w:type="auto"/>
        <w:tblCellMar>
          <w:top w:w="15" w:type="dxa"/>
          <w:left w:w="15" w:type="dxa"/>
          <w:bottom w:w="15" w:type="dxa"/>
          <w:right w:w="15" w:type="dxa"/>
        </w:tblCellMar>
        <w:tblLook w:val="00A0"/>
      </w:tblPr>
      <w:tblGrid>
        <w:gridCol w:w="6249"/>
        <w:gridCol w:w="2285"/>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La secuencia de aminoácidos determina la actividad de una proteína.</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39" type="#_x0000_t75" style="width:81pt;height:18pt">
                  <v:imagedata r:id="rId18"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Una proteína siempre pierde su estructura espacial cuando se la coloca a una temperatura mucho mayor o menor que la temperatura óptima.</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40" type="#_x0000_t75" style="width:81pt;height:18pt">
                  <v:imagedata r:id="rId19"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La estructura primaria de una proteína está formada por una cadena lineal de aminoácidos unidos por enlaces puente de Hidrógeno.</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41" type="#_x0000_t75" style="width:81pt;height:18pt">
                  <v:imagedata r:id="rId20"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Dos proteínas diferentes comparten la misma secuencia de aminoácidos.</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4</w:t>
            </w:r>
            <w:r w:rsidRPr="00952EF7">
              <w:rPr>
                <w:rFonts w:ascii="PT Sans" w:hAnsi="PT Sans"/>
                <w:sz w:val="24"/>
                <w:szCs w:val="24"/>
                <w:lang w:eastAsia="es-AR"/>
              </w:rPr>
              <w:pict>
                <v:shape id="_x0000_i1042" type="#_x0000_t75" style="width:81pt;height:18pt">
                  <v:imagedata r:id="rId21"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0" w:line="240" w:lineRule="auto"/>
        <w:rPr>
          <w:rFonts w:ascii="PT Sans" w:hAnsi="PT Sans"/>
          <w:color w:val="8A6D3B"/>
          <w:sz w:val="21"/>
          <w:szCs w:val="21"/>
          <w:lang w:eastAsia="es-AR"/>
        </w:rPr>
      </w:pPr>
      <w:r w:rsidRPr="0016083B">
        <w:rPr>
          <w:rFonts w:ascii="PT Sans" w:hAnsi="PT Sans"/>
          <w:color w:val="8A6D3B"/>
          <w:sz w:val="21"/>
          <w:szCs w:val="21"/>
          <w:lang w:eastAsia="es-AR"/>
        </w:rPr>
        <w:t>.</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La actividad de una proteína está dada por su estrucutra tridimensional y por el medio en el que se encuentra. </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Las uniones entre aminoácidos son los enlaces peptídicos.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Las proteínas pierden su estructura espacialcuando aumenta la temperatura, no cuando baja.</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Cada proteína tiene una única estructura primaria que la identifica. </w:t>
      </w: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Default="004B1AD4" w:rsidP="0016083B">
      <w:pPr>
        <w:shd w:val="clear" w:color="auto" w:fill="EEEEEE"/>
        <w:spacing w:after="0" w:line="240" w:lineRule="auto"/>
        <w:outlineLvl w:val="2"/>
        <w:rPr>
          <w:rFonts w:ascii="PT Sans" w:hAnsi="PT Sans"/>
          <w:color w:val="8A6D3B"/>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Marque la opción correcta referida a la </w:t>
      </w:r>
      <w:r w:rsidRPr="0016083B">
        <w:rPr>
          <w:rFonts w:ascii="PT Sans" w:hAnsi="PT Sans"/>
          <w:b/>
          <w:bCs/>
          <w:color w:val="333333"/>
          <w:sz w:val="21"/>
          <w:szCs w:val="21"/>
          <w:lang w:eastAsia="es-AR"/>
        </w:rPr>
        <w:t>transcripción:</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43" type="#_x0000_t75" style="width:20.25pt;height:17.25pt">
            <v:imagedata r:id="rId22" o:title=""/>
          </v:shape>
        </w:pict>
      </w:r>
      <w:r w:rsidRPr="0016083B">
        <w:rPr>
          <w:rFonts w:ascii="PT Sans" w:hAnsi="PT Sans"/>
          <w:color w:val="333333"/>
          <w:sz w:val="21"/>
          <w:szCs w:val="21"/>
          <w:lang w:eastAsia="es-AR"/>
        </w:rPr>
        <w:t>a. Si una célula no fabrica ARN polimerasa sólo podrá sintetizar algunas proteínas.</w:t>
      </w:r>
      <w:r w:rsidRPr="0016083B">
        <w:rPr>
          <w:rFonts w:ascii="PT Sans" w:hAnsi="PT Sans"/>
          <w:color w:val="333333"/>
          <w:sz w:val="21"/>
          <w:szCs w:val="21"/>
          <w:lang w:eastAsia="es-AR"/>
        </w:rPr>
        <w:br/>
        <w:t>Los sustratos de la transcripción son los ribonucleótidos trifosfatados</w:t>
      </w:r>
      <w:r w:rsidRPr="0016083B">
        <w:rPr>
          <w:rFonts w:ascii="PT Sans" w:hAnsi="PT Sans"/>
          <w:color w:val="333333"/>
          <w:sz w:val="21"/>
          <w:szCs w:val="21"/>
          <w:lang w:eastAsia="es-AR"/>
        </w:rPr>
        <w:br/>
        <w:t>Un ARNt y un ARNr provienen de la transcripción del mismo gen</w:t>
      </w:r>
      <w:r w:rsidRPr="0016083B">
        <w:rPr>
          <w:rFonts w:ascii="PT Sans" w:hAnsi="PT Sans"/>
          <w:color w:val="333333"/>
          <w:sz w:val="21"/>
          <w:szCs w:val="21"/>
          <w:lang w:eastAsia="es-AR"/>
        </w:rPr>
        <w:br/>
        <w:t>Si un gen está silenciado por una proteína represora no podrá transcribirse, pero si podrá traducirse</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44" type="#_x0000_t75" style="width:20.25pt;height:17.25pt">
            <v:imagedata r:id="rId22" o:title=""/>
          </v:shape>
        </w:pict>
      </w:r>
      <w:r w:rsidRPr="0016083B">
        <w:rPr>
          <w:rFonts w:ascii="PT Sans" w:hAnsi="PT Sans"/>
          <w:color w:val="333333"/>
          <w:sz w:val="21"/>
          <w:szCs w:val="21"/>
          <w:lang w:eastAsia="es-AR"/>
        </w:rPr>
        <w:t>b. Si un gen está silenciado por una proteína represora no podrá transcribirse, pero si podrá traducirse.</w:t>
      </w:r>
    </w:p>
    <w:p w:rsidR="004B1AD4" w:rsidRPr="0016083B" w:rsidRDefault="004B1AD4" w:rsidP="0016083B">
      <w:pPr>
        <w:shd w:val="clear" w:color="auto" w:fill="DFF0D8"/>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45" type="#_x0000_t75" style="width:20.25pt;height:17.25pt">
            <v:imagedata r:id="rId23" o:title=""/>
          </v:shape>
        </w:pict>
      </w:r>
      <w:r w:rsidRPr="0016083B">
        <w:rPr>
          <w:rFonts w:ascii="PT Sans" w:hAnsi="PT Sans"/>
          <w:color w:val="333333"/>
          <w:sz w:val="21"/>
          <w:szCs w:val="21"/>
          <w:lang w:eastAsia="es-AR"/>
        </w:rPr>
        <w:t>c. Los sustratos de la transcripción son los ribonucleótidos trifosfatados.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Correcta.</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46" type="#_x0000_t75" style="width:20.25pt;height:17.25pt">
            <v:imagedata r:id="rId22" o:title=""/>
          </v:shape>
        </w:pict>
      </w:r>
      <w:r w:rsidRPr="0016083B">
        <w:rPr>
          <w:rFonts w:ascii="PT Sans" w:hAnsi="PT Sans"/>
          <w:color w:val="333333"/>
          <w:sz w:val="21"/>
          <w:szCs w:val="21"/>
          <w:lang w:eastAsia="es-AR"/>
        </w:rPr>
        <w:t>d. Un ARNt y un ARNr provienen de la transcripción del mismo gen.</w:t>
      </w:r>
    </w:p>
    <w:p w:rsidR="004B1AD4" w:rsidRDefault="004B1AD4" w:rsidP="0016083B">
      <w:pPr>
        <w:shd w:val="clear" w:color="auto" w:fill="D9EDF7"/>
        <w:spacing w:line="240" w:lineRule="auto"/>
        <w:rPr>
          <w:rFonts w:ascii="PT Sans" w:hAnsi="PT San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Marque la opción correcta referida a la </w:t>
      </w:r>
      <w:r w:rsidRPr="0016083B">
        <w:rPr>
          <w:rFonts w:ascii="PT Sans" w:hAnsi="PT Sans"/>
          <w:b/>
          <w:bCs/>
          <w:color w:val="333333"/>
          <w:sz w:val="21"/>
          <w:szCs w:val="21"/>
          <w:lang w:eastAsia="es-AR"/>
        </w:rPr>
        <w:t>traducción:</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47" type="#_x0000_t75" style="width:20.25pt;height:17.25pt">
            <v:imagedata r:id="rId22" o:title=""/>
          </v:shape>
        </w:pict>
      </w:r>
      <w:r w:rsidRPr="0016083B">
        <w:rPr>
          <w:rFonts w:ascii="PT Sans" w:hAnsi="PT Sans"/>
          <w:color w:val="333333"/>
          <w:sz w:val="21"/>
          <w:szCs w:val="21"/>
          <w:lang w:eastAsia="es-AR"/>
        </w:rPr>
        <w:t>a. En la síntesis de dos proteínas diferentes intervienen distintos ARNt.</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48" type="#_x0000_t75" style="width:20.25pt;height:17.25pt">
            <v:imagedata r:id="rId22" o:title=""/>
          </v:shape>
        </w:pict>
      </w:r>
      <w:r w:rsidRPr="0016083B">
        <w:rPr>
          <w:rFonts w:ascii="PT Sans" w:hAnsi="PT Sans"/>
          <w:color w:val="333333"/>
          <w:sz w:val="21"/>
          <w:szCs w:val="21"/>
          <w:lang w:eastAsia="es-AR"/>
        </w:rPr>
        <w:t>b. La enzima que une cada ARNt a su aminoácido actúa en el núcleo.</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49" type="#_x0000_t75" style="width:20.25pt;height:17.25pt">
            <v:imagedata r:id="rId23" o:title=""/>
          </v:shape>
        </w:pict>
      </w:r>
      <w:r w:rsidRPr="0016083B">
        <w:rPr>
          <w:rFonts w:ascii="PT Sans" w:hAnsi="PT Sans"/>
          <w:color w:val="333333"/>
          <w:sz w:val="21"/>
          <w:szCs w:val="21"/>
          <w:lang w:eastAsia="es-AR"/>
        </w:rPr>
        <w:t>c. Las dos subunidades del ribosoma se unen después de que un ARNt se une al codón de inicio.</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50" type="#_x0000_t75" style="width:20.25pt;height:17.25pt">
            <v:imagedata r:id="rId22" o:title=""/>
          </v:shape>
        </w:pict>
      </w:r>
      <w:r w:rsidRPr="0016083B">
        <w:rPr>
          <w:rFonts w:ascii="PT Sans" w:hAnsi="PT Sans"/>
          <w:color w:val="333333"/>
          <w:sz w:val="21"/>
          <w:szCs w:val="21"/>
          <w:lang w:eastAsia="es-AR"/>
        </w:rPr>
        <w:t>d. En la vida de una célula, cada ribosoma puede intervenir en la síntesis de un sólo tipo de proteínas.</w:t>
      </w:r>
    </w:p>
    <w:p w:rsidR="004B1AD4" w:rsidRDefault="004B1AD4" w:rsidP="0016083B">
      <w:pPr>
        <w:shd w:val="clear" w:color="auto" w:fill="D9EDF7"/>
        <w:spacing w:line="240" w:lineRule="auto"/>
        <w:rPr>
          <w:rFonts w:ascii="PT Sans" w:hAnsi="PT San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Diga si las siguientes afirmaciones son falsas o verdaderas:</w:t>
      </w:r>
    </w:p>
    <w:tbl>
      <w:tblPr>
        <w:tblW w:w="0" w:type="auto"/>
        <w:tblCellMar>
          <w:top w:w="15" w:type="dxa"/>
          <w:left w:w="15" w:type="dxa"/>
          <w:bottom w:w="15" w:type="dxa"/>
          <w:right w:w="15" w:type="dxa"/>
        </w:tblCellMar>
        <w:tblLook w:val="00A0"/>
      </w:tblPr>
      <w:tblGrid>
        <w:gridCol w:w="6294"/>
        <w:gridCol w:w="2240"/>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A partir del ARNm  ACAUGCUAUGUAUGGAGUAGCC se formará una proteína cuya estructura primaria es: </w:t>
            </w:r>
          </w:p>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metionina-leucina-cisteína-metionina-glutamato     </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51" type="#_x0000_t75" style="width:81pt;height:18pt">
                  <v:imagedata r:id="rId24"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El anticodón del ARNt que lleva el aminoácido histidina puede ser GUA.</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52" type="#_x0000_t75" style="width:81pt;height:18pt">
                  <v:imagedata r:id="rId25" o:title=""/>
                </v:shape>
              </w:pict>
            </w:r>
            <w:r w:rsidRPr="0016083B">
              <w:rPr>
                <w:rFonts w:ascii="PT Sans" w:hAnsi="PT Sans"/>
                <w:sz w:val="24"/>
                <w:szCs w:val="24"/>
                <w:lang w:eastAsia="es-AR"/>
              </w:rPr>
              <w:t> </w:t>
            </w:r>
          </w:p>
        </w:tc>
      </w:tr>
    </w:tbl>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Default="004B1AD4" w:rsidP="0016083B">
      <w:pPr>
        <w:shd w:val="clear" w:color="auto" w:fill="D9EDF7"/>
        <w:spacing w:after="120" w:line="240" w:lineRule="auto"/>
        <w:rPr>
          <w:rFonts w:ascii="PT Sans" w:hAnsi="PT Sans"/>
          <w:color w:val="8A6D3B"/>
          <w:sz w:val="21"/>
          <w:szCs w:val="21"/>
          <w:lang w:eastAsia="es-AR"/>
        </w:rPr>
      </w:pPr>
    </w:p>
    <w:p w:rsidR="004B1AD4" w:rsidRPr="0016083B" w:rsidRDefault="004B1AD4" w:rsidP="0016083B">
      <w:pPr>
        <w:shd w:val="clear" w:color="auto" w:fill="D9EDF7"/>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En la especie humana, la cigota recién formada empieza a dividirse originando el embrión. Sin embargo, durante el desarrollo embrionario algunas células empiezan a fabricar neurotransmisores y otras células fabrican proteínas contráctiles originando tejidos con distinta función (nervioso y muscular en este caso). Redacte un texto de NO MÁS DE 600 CARACTERES (10 LÍNEAS) que </w:t>
      </w:r>
      <w:r w:rsidRPr="0016083B">
        <w:rPr>
          <w:rFonts w:ascii="PT Sans" w:hAnsi="PT Sans"/>
          <w:b/>
          <w:bCs/>
          <w:color w:val="333333"/>
          <w:sz w:val="21"/>
          <w:szCs w:val="21"/>
          <w:lang w:eastAsia="es-AR"/>
        </w:rPr>
        <w:t>explique la formación de células con distinta función a partir de la cigota</w:t>
      </w:r>
      <w:r w:rsidRPr="0016083B">
        <w:rPr>
          <w:rFonts w:ascii="PT Sans" w:hAnsi="PT Sans"/>
          <w:color w:val="333333"/>
          <w:sz w:val="21"/>
          <w:szCs w:val="21"/>
          <w:lang w:eastAsia="es-AR"/>
        </w:rPr>
        <w:t> utilizando los siguientes conceptos:</w:t>
      </w:r>
    </w:p>
    <w:p w:rsidR="004B1AD4" w:rsidRPr="0016083B" w:rsidRDefault="004B1AD4" w:rsidP="0016083B">
      <w:pPr>
        <w:shd w:val="clear" w:color="auto" w:fill="D9EDF7"/>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 </w:t>
      </w:r>
    </w:p>
    <w:p w:rsidR="004B1AD4" w:rsidRPr="0016083B" w:rsidRDefault="004B1AD4" w:rsidP="0016083B">
      <w:pPr>
        <w:shd w:val="clear" w:color="auto" w:fill="D9EDF7"/>
        <w:spacing w:after="120" w:line="240" w:lineRule="auto"/>
        <w:jc w:val="center"/>
        <w:rPr>
          <w:rFonts w:ascii="PT Sans" w:hAnsi="PT Sans"/>
          <w:color w:val="333333"/>
          <w:sz w:val="21"/>
          <w:szCs w:val="21"/>
          <w:lang w:eastAsia="es-AR"/>
        </w:rPr>
      </w:pPr>
      <w:r w:rsidRPr="0016083B">
        <w:rPr>
          <w:rFonts w:ascii="PT Sans" w:hAnsi="PT Sans"/>
          <w:b/>
          <w:bCs/>
          <w:color w:val="333333"/>
          <w:sz w:val="21"/>
          <w:szCs w:val="21"/>
          <w:lang w:eastAsia="es-AR"/>
        </w:rPr>
        <w:t>secuencia promotora de genes – regulación de la expresión de los genes – etapa S – anafase mitótica</w:t>
      </w:r>
    </w:p>
    <w:p w:rsidR="004B1AD4" w:rsidRPr="0016083B" w:rsidRDefault="004B1AD4" w:rsidP="0016083B">
      <w:pPr>
        <w:shd w:val="clear" w:color="auto" w:fill="D9EDF7"/>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 </w:t>
      </w:r>
    </w:p>
    <w:p w:rsidR="004B1AD4" w:rsidRPr="0016083B" w:rsidRDefault="004B1AD4" w:rsidP="0016083B">
      <w:pPr>
        <w:shd w:val="clear" w:color="auto" w:fill="D9EDF7"/>
        <w:spacing w:line="240" w:lineRule="auto"/>
        <w:rPr>
          <w:rFonts w:ascii="PT Sans" w:hAnsi="PT Sans"/>
          <w:color w:val="333333"/>
          <w:sz w:val="21"/>
          <w:szCs w:val="21"/>
          <w:lang w:eastAsia="es-AR"/>
        </w:rPr>
      </w:pPr>
    </w:p>
    <w:p w:rsidR="004B1AD4" w:rsidRPr="0016083B" w:rsidRDefault="004B1AD4" w:rsidP="0016083B">
      <w:pPr>
        <w:shd w:val="clear" w:color="auto" w:fill="FFFFFF"/>
        <w:spacing w:line="240" w:lineRule="auto"/>
        <w:rPr>
          <w:rFonts w:ascii="PT Sans" w:hAnsi="PT Sans"/>
          <w:color w:val="333333"/>
          <w:sz w:val="21"/>
          <w:szCs w:val="21"/>
          <w:lang w:eastAsia="es-AR"/>
        </w:rPr>
      </w:pPr>
      <w:r w:rsidRPr="0016083B">
        <w:rPr>
          <w:rFonts w:ascii="PT Sans" w:hAnsi="PT Sans"/>
          <w:color w:val="333333"/>
          <w:sz w:val="21"/>
          <w:szCs w:val="21"/>
          <w:lang w:eastAsia="es-AR"/>
        </w:rPr>
        <w:t>las celulas cumplen distintas funciones debido a la diferenciación celular.</w:t>
      </w:r>
      <w:r w:rsidRPr="0016083B">
        <w:rPr>
          <w:rFonts w:ascii="PT Sans" w:hAnsi="PT Sans"/>
          <w:color w:val="333333"/>
          <w:sz w:val="21"/>
          <w:szCs w:val="21"/>
          <w:lang w:eastAsia="es-AR"/>
        </w:rPr>
        <w:br/>
        <w:t>Esto sucede porque se expresan genes distintos , es decir que su cromosoma se enrolla y no se puede leer la SECUENCIA PROMOTORA DE GENES.</w:t>
      </w:r>
      <w:r w:rsidRPr="0016083B">
        <w:rPr>
          <w:rFonts w:ascii="PT Sans" w:hAnsi="PT Sans"/>
          <w:color w:val="333333"/>
          <w:sz w:val="21"/>
          <w:szCs w:val="21"/>
          <w:lang w:eastAsia="es-AR"/>
        </w:rPr>
        <w:br/>
        <w:t>en g1 se da la REGULACION DE LA EXPRESION de los genes, lo cual generalmente esta relacionado  con  1 funcion especifica de la celula, en este caso se da la funcion nerviosa y muscular.</w:t>
      </w:r>
      <w:r w:rsidRPr="0016083B">
        <w:rPr>
          <w:rFonts w:ascii="PT Sans" w:hAnsi="PT Sans"/>
          <w:color w:val="333333"/>
          <w:sz w:val="21"/>
          <w:szCs w:val="21"/>
          <w:lang w:eastAsia="es-AR"/>
        </w:rPr>
        <w:br/>
        <w:t>en la ETAPA S  se da la duplicacion de este adn  formando 2 moleculas identicas a la original, con las mismas funciones .</w:t>
      </w:r>
      <w:r w:rsidRPr="0016083B">
        <w:rPr>
          <w:rFonts w:ascii="PT Sans" w:hAnsi="PT Sans"/>
          <w:color w:val="333333"/>
          <w:sz w:val="21"/>
          <w:szCs w:val="21"/>
          <w:lang w:eastAsia="es-AR"/>
        </w:rPr>
        <w:br/>
        <w:t>se produce la mitosis en g1, s y g2 dando paso a la profase metafase, ANAFASE MITOTICA donde las fibras del huso acromatico tiran del centromero hacia los polos y se separan las cromatidas hermanas, luego se da la telofase y seda fin en la citocinesis. en la cual se generan 2 celulas separadas de iguales caracteristicas de la que dio origen</w:t>
      </w:r>
    </w:p>
    <w:p w:rsidR="004B1AD4" w:rsidRPr="0016083B" w:rsidRDefault="004B1AD4" w:rsidP="0016083B">
      <w:pPr>
        <w:shd w:val="clear" w:color="auto" w:fill="DFF0D8"/>
        <w:spacing w:after="0" w:line="240" w:lineRule="auto"/>
        <w:rPr>
          <w:rFonts w:ascii="PT Sans" w:hAnsi="PT Sans"/>
          <w:color w:val="468847"/>
          <w:sz w:val="21"/>
          <w:szCs w:val="21"/>
          <w:lang w:eastAsia="es-AR"/>
        </w:rPr>
      </w:pPr>
      <w:r w:rsidRPr="0016083B">
        <w:rPr>
          <w:rFonts w:ascii="PT Sans" w:hAnsi="PT Sans"/>
          <w:color w:val="468847"/>
          <w:sz w:val="21"/>
          <w:szCs w:val="21"/>
          <w:lang w:eastAsia="es-AR"/>
        </w:rPr>
        <w:t>Comentario:</w:t>
      </w:r>
    </w:p>
    <w:p w:rsidR="004B1AD4" w:rsidRPr="0016083B" w:rsidRDefault="004B1AD4" w:rsidP="0016083B">
      <w:pPr>
        <w:shd w:val="clear" w:color="auto" w:fill="DFF0D8"/>
        <w:spacing w:after="120" w:line="240" w:lineRule="auto"/>
        <w:rPr>
          <w:rFonts w:ascii="PT Sans" w:hAnsi="PT Sans"/>
          <w:color w:val="468847"/>
          <w:sz w:val="21"/>
          <w:szCs w:val="21"/>
          <w:lang w:eastAsia="es-AR"/>
        </w:rPr>
      </w:pPr>
      <w:r w:rsidRPr="0016083B">
        <w:rPr>
          <w:rFonts w:ascii="PT Sans" w:hAnsi="PT Sans"/>
          <w:color w:val="468847"/>
          <w:sz w:val="21"/>
          <w:szCs w:val="21"/>
          <w:lang w:eastAsia="es-AR"/>
        </w:rPr>
        <w:t>No relacionás duplicación del ADN con la presencia de cromátidas hermanas. </w:t>
      </w:r>
    </w:p>
    <w:p w:rsidR="004B1AD4" w:rsidRPr="0016083B" w:rsidRDefault="004B1AD4" w:rsidP="0016083B">
      <w:pPr>
        <w:shd w:val="clear" w:color="auto" w:fill="DFF0D8"/>
        <w:spacing w:line="240" w:lineRule="auto"/>
        <w:rPr>
          <w:rFonts w:ascii="PT Sans" w:hAnsi="PT Sans"/>
          <w:color w:val="468847"/>
          <w:sz w:val="21"/>
          <w:szCs w:val="21"/>
          <w:lang w:eastAsia="es-AR"/>
        </w:rPr>
      </w:pPr>
      <w:r w:rsidRPr="0016083B">
        <w:rPr>
          <w:rFonts w:ascii="PT Sans" w:hAnsi="PT Sans"/>
          <w:color w:val="468847"/>
          <w:sz w:val="21"/>
          <w:szCs w:val="21"/>
          <w:lang w:eastAsia="es-AR"/>
        </w:rPr>
        <w:t>Ya en el embrión formado por varias células originadas por mitosis, se produce el fenómeno de diferenciación celular. </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Marque la opción correcta. El</w:t>
      </w:r>
      <w:r w:rsidRPr="0016083B">
        <w:rPr>
          <w:rFonts w:ascii="PT Sans" w:hAnsi="PT Sans"/>
          <w:b/>
          <w:bCs/>
          <w:color w:val="333333"/>
          <w:sz w:val="21"/>
          <w:szCs w:val="21"/>
          <w:lang w:eastAsia="es-AR"/>
        </w:rPr>
        <w:t> indicio de que una célula está en G1 </w:t>
      </w:r>
      <w:r w:rsidRPr="0016083B">
        <w:rPr>
          <w:rFonts w:ascii="PT Sans" w:hAnsi="PT Sans"/>
          <w:color w:val="333333"/>
          <w:sz w:val="21"/>
          <w:szCs w:val="21"/>
          <w:lang w:eastAsia="es-AR"/>
        </w:rPr>
        <w:t>es que:</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F2DEDE"/>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53" type="#_x0000_t75" style="width:20.25pt;height:17.25pt">
            <v:imagedata r:id="rId22" o:title=""/>
          </v:shape>
        </w:pict>
      </w:r>
      <w:r w:rsidRPr="0016083B">
        <w:rPr>
          <w:rFonts w:ascii="PT Sans" w:hAnsi="PT Sans"/>
          <w:color w:val="333333"/>
          <w:sz w:val="21"/>
          <w:szCs w:val="21"/>
          <w:lang w:eastAsia="es-AR"/>
        </w:rPr>
        <w:t>a. Fabrica gran cantidad de histonas.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Las histonas se fabrican al tiempo que se duplica el ADN, en la etapa S.</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54" type="#_x0000_t75" style="width:20.25pt;height:17.25pt">
            <v:imagedata r:id="rId22" o:title=""/>
          </v:shape>
        </w:pict>
      </w:r>
      <w:r w:rsidRPr="0016083B">
        <w:rPr>
          <w:rFonts w:ascii="PT Sans" w:hAnsi="PT Sans"/>
          <w:color w:val="333333"/>
          <w:sz w:val="21"/>
          <w:szCs w:val="21"/>
          <w:lang w:eastAsia="es-AR"/>
        </w:rPr>
        <w:t>b. Ya duplicó el ADN.</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55" type="#_x0000_t75" style="width:20.25pt;height:17.25pt">
            <v:imagedata r:id="rId23" o:title=""/>
          </v:shape>
        </w:pict>
      </w:r>
      <w:r w:rsidRPr="0016083B">
        <w:rPr>
          <w:rFonts w:ascii="PT Sans" w:hAnsi="PT Sans"/>
          <w:color w:val="333333"/>
          <w:sz w:val="21"/>
          <w:szCs w:val="21"/>
          <w:lang w:eastAsia="es-AR"/>
        </w:rPr>
        <w:t>c. Nunca fabricó ADN polimerasa.</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56" type="#_x0000_t75" style="width:20.25pt;height:17.25pt">
            <v:imagedata r:id="rId22" o:title=""/>
          </v:shape>
        </w:pict>
      </w:r>
      <w:r w:rsidRPr="0016083B">
        <w:rPr>
          <w:rFonts w:ascii="PT Sans" w:hAnsi="PT Sans"/>
          <w:color w:val="333333"/>
          <w:sz w:val="21"/>
          <w:szCs w:val="21"/>
          <w:lang w:eastAsia="es-AR"/>
        </w:rPr>
        <w:t>d. Está duplicando su ADN.</w:t>
      </w:r>
    </w:p>
    <w:p w:rsidR="004B1AD4" w:rsidRDefault="004B1AD4" w:rsidP="0016083B">
      <w:pPr>
        <w:shd w:val="clear" w:color="auto" w:fill="D9EDF7"/>
        <w:spacing w:line="240" w:lineRule="auto"/>
        <w:rPr>
          <w:rFonts w:ascii="PT Sans" w:hAnsi="PT San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son falsas o verdaderas.</w:t>
      </w:r>
    </w:p>
    <w:tbl>
      <w:tblPr>
        <w:tblW w:w="0" w:type="auto"/>
        <w:tblCellMar>
          <w:top w:w="15" w:type="dxa"/>
          <w:left w:w="15" w:type="dxa"/>
          <w:bottom w:w="15" w:type="dxa"/>
          <w:right w:w="15" w:type="dxa"/>
        </w:tblCellMar>
        <w:tblLook w:val="00A0"/>
      </w:tblPr>
      <w:tblGrid>
        <w:gridCol w:w="6256"/>
        <w:gridCol w:w="2278"/>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Para duplicar el ADN, las células necesitan desoxirribonucleótidos trifosfatados, aminoácidos, ADN polimerasa y ADN molde.</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57" type="#_x0000_t75" style="width:81pt;height:18pt">
                  <v:imagedata r:id="rId26"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Cuando una célula 2n=40 está en G2, en su núcleo hay 20 pares de cromosomas homólogos y 40 fibras de cromatina.</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58" type="#_x0000_t75" style="width:81pt;height:18pt">
                  <v:imagedata r:id="rId27"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w:t>
      </w:r>
    </w:p>
    <w:p w:rsidR="004B1AD4" w:rsidRDefault="004B1AD4" w:rsidP="0016083B">
      <w:pPr>
        <w:shd w:val="clear" w:color="auto" w:fill="D9EDF7"/>
        <w:spacing w:line="240" w:lineRule="auto"/>
        <w:rPr>
          <w:rFonts w:ascii="PT Sans" w:hAnsi="PT Sans"/>
          <w:color w:val="8A6D3B"/>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Elija la opción correcta referida a la mitosis.</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59" type="#_x0000_t75" style="width:20.25pt;height:17.25pt">
            <v:imagedata r:id="rId22" o:title=""/>
          </v:shape>
        </w:pict>
      </w:r>
      <w:r w:rsidRPr="0016083B">
        <w:rPr>
          <w:rFonts w:ascii="PT Sans" w:hAnsi="PT Sans"/>
          <w:color w:val="333333"/>
          <w:sz w:val="21"/>
          <w:szCs w:val="21"/>
          <w:lang w:eastAsia="es-AR"/>
        </w:rPr>
        <w:t>a. Las células resultantes de la mitosis tienen la misma información genética y la mitad del número de cromosomas que la célula que les dio origen.</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60" type="#_x0000_t75" style="width:20.25pt;height:17.25pt">
            <v:imagedata r:id="rId22" o:title=""/>
          </v:shape>
        </w:pict>
      </w:r>
      <w:r w:rsidRPr="0016083B">
        <w:rPr>
          <w:rFonts w:ascii="PT Sans" w:hAnsi="PT Sans"/>
          <w:color w:val="333333"/>
          <w:sz w:val="21"/>
          <w:szCs w:val="21"/>
          <w:lang w:eastAsia="es-AR"/>
        </w:rPr>
        <w:t>b. Por mitosis se pueden dividir sólo las células diploides.</w:t>
      </w:r>
    </w:p>
    <w:p w:rsidR="004B1AD4" w:rsidRPr="0016083B" w:rsidRDefault="004B1AD4" w:rsidP="0016083B">
      <w:pPr>
        <w:shd w:val="clear" w:color="auto" w:fill="DFF0D8"/>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61" type="#_x0000_t75" style="width:20.25pt;height:17.25pt">
            <v:imagedata r:id="rId23" o:title=""/>
          </v:shape>
        </w:pict>
      </w:r>
      <w:r w:rsidRPr="0016083B">
        <w:rPr>
          <w:rFonts w:ascii="PT Sans" w:hAnsi="PT Sans"/>
          <w:color w:val="333333"/>
          <w:sz w:val="21"/>
          <w:szCs w:val="21"/>
          <w:lang w:eastAsia="es-AR"/>
        </w:rPr>
        <w:t>c. En Anafase se separan las cromátidas hermanas.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Verdadero.</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62" type="#_x0000_t75" style="width:20.25pt;height:17.25pt">
            <v:imagedata r:id="rId22" o:title=""/>
          </v:shape>
        </w:pict>
      </w:r>
      <w:r w:rsidRPr="0016083B">
        <w:rPr>
          <w:rFonts w:ascii="PT Sans" w:hAnsi="PT Sans"/>
          <w:color w:val="333333"/>
          <w:sz w:val="21"/>
          <w:szCs w:val="21"/>
          <w:lang w:eastAsia="es-AR"/>
        </w:rPr>
        <w:t>d. En Profase se aparean los cromosomas homólogos.</w:t>
      </w:r>
    </w:p>
    <w:p w:rsidR="004B1AD4" w:rsidRDefault="004B1AD4" w:rsidP="0016083B">
      <w:pPr>
        <w:shd w:val="clear" w:color="auto" w:fill="D9EDF7"/>
        <w:spacing w:line="240" w:lineRule="auto"/>
        <w:rPr>
          <w:rFonts w:ascii="Oswald" w:hAnsi="Oswald"/>
          <w:color w:val="545454"/>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referidas a la meiosis y la reproducción sexual son falsas o verdaderas.</w:t>
      </w:r>
    </w:p>
    <w:tbl>
      <w:tblPr>
        <w:tblW w:w="0" w:type="auto"/>
        <w:tblCellMar>
          <w:top w:w="15" w:type="dxa"/>
          <w:left w:w="15" w:type="dxa"/>
          <w:bottom w:w="15" w:type="dxa"/>
          <w:right w:w="15" w:type="dxa"/>
        </w:tblCellMar>
        <w:tblLook w:val="00A0"/>
      </w:tblPr>
      <w:tblGrid>
        <w:gridCol w:w="6294"/>
        <w:gridCol w:w="2240"/>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En cada gameta hay dos alelos de cada gen.</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63" type="#_x0000_t75" style="width:81pt;height:18pt">
                  <v:imagedata r:id="rId28"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En las poblaciones de reproducción sexual hay más variabilidad que en las de reproducción asexual debido a las mutaciones que ocurren antes de la meiosis.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64" type="#_x0000_t75" style="width:81pt;height:18pt">
                  <v:imagedata r:id="rId29"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Las cromátidas de cada cromosoma que se separan en Anafase II son diferentes entre sí.</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65" type="#_x0000_t75" style="width:81pt;height:18pt">
                  <v:imagedata r:id="rId30"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En la meiosis, la separación de los cromosomas homólogos es un fenómeno azaroso.</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4</w:t>
            </w:r>
            <w:r w:rsidRPr="00952EF7">
              <w:rPr>
                <w:rFonts w:ascii="PT Sans" w:hAnsi="PT Sans"/>
                <w:sz w:val="24"/>
                <w:szCs w:val="24"/>
                <w:lang w:eastAsia="es-AR"/>
              </w:rPr>
              <w:pict>
                <v:shape id="_x0000_i1066" type="#_x0000_t75" style="width:81pt;height:18pt">
                  <v:imagedata r:id="rId31"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"Las cromátidas..."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Debido a las mutaciones que ocurren en la etapa S y el crossing over que tiene lugar en Profase I.</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"En cada gameta..."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Los dos alelos de un gen están en los cromosomas homólogos y cada gameta tiene un solo miembro de cada par de homólogos, es decir un solo alelo de cada gen.</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"En la meiosis..."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Los pares de cromosomas homólogos se separan (segregan) en forma independiente y al azar.</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"En las poblaciones..."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La mayor variabilidad de las poblaciones de reproducción sexual se debe a los eventos que ocurren en la meiosis y a la fecundación al azar. Las mutaciones ocurren en ambas poblaciones.</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Al observar una célula en división se pueden contar 7 cromosomas simples migrando a cada polo. En base a esa información se puede afirmar que la célula:</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67" type="#_x0000_t75" style="width:20.25pt;height:17.25pt">
            <v:imagedata r:id="rId22" o:title=""/>
          </v:shape>
        </w:pict>
      </w:r>
      <w:r w:rsidRPr="0016083B">
        <w:rPr>
          <w:rFonts w:ascii="PT Sans" w:hAnsi="PT Sans"/>
          <w:color w:val="333333"/>
          <w:sz w:val="21"/>
          <w:szCs w:val="21"/>
          <w:lang w:eastAsia="es-AR"/>
        </w:rPr>
        <w:t>a. Proviene de un organismo 2n = 14 y está en Anafase II.</w:t>
      </w:r>
    </w:p>
    <w:p w:rsidR="004B1AD4" w:rsidRPr="0016083B" w:rsidRDefault="004B1AD4" w:rsidP="0016083B">
      <w:pPr>
        <w:shd w:val="clear" w:color="auto" w:fill="DFF0D8"/>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68" type="#_x0000_t75" style="width:20.25pt;height:17.25pt">
            <v:imagedata r:id="rId23" o:title=""/>
          </v:shape>
        </w:pict>
      </w:r>
      <w:r w:rsidRPr="0016083B">
        <w:rPr>
          <w:rFonts w:ascii="PT Sans" w:hAnsi="PT Sans"/>
          <w:color w:val="333333"/>
          <w:sz w:val="21"/>
          <w:szCs w:val="21"/>
          <w:lang w:eastAsia="es-AR"/>
        </w:rPr>
        <w:t>b. Proviene de un organismo 2n=14 está en Anafase I.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Correcto.</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69" type="#_x0000_t75" style="width:20.25pt;height:17.25pt">
            <v:imagedata r:id="rId22" o:title=""/>
          </v:shape>
        </w:pict>
      </w:r>
      <w:r w:rsidRPr="0016083B">
        <w:rPr>
          <w:rFonts w:ascii="PT Sans" w:hAnsi="PT Sans"/>
          <w:color w:val="333333"/>
          <w:sz w:val="21"/>
          <w:szCs w:val="21"/>
          <w:lang w:eastAsia="es-AR"/>
        </w:rPr>
        <w:t>c. Proviene de un organismo n= 7 y está en Profase mitótica.</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0" type="#_x0000_t75" style="width:20.25pt;height:17.25pt">
            <v:imagedata r:id="rId22" o:title=""/>
          </v:shape>
        </w:pict>
      </w:r>
      <w:r w:rsidRPr="0016083B">
        <w:rPr>
          <w:rFonts w:ascii="PT Sans" w:hAnsi="PT Sans"/>
          <w:color w:val="333333"/>
          <w:sz w:val="21"/>
          <w:szCs w:val="21"/>
          <w:lang w:eastAsia="es-AR"/>
        </w:rPr>
        <w:t>d. Proviene de un organismo n = 14 y está en Anafase mitótica.</w:t>
      </w:r>
    </w:p>
    <w:p w:rsidR="004B1AD4" w:rsidRDefault="004B1AD4" w:rsidP="0016083B">
      <w:pPr>
        <w:shd w:val="clear" w:color="auto" w:fill="D9EDF7"/>
        <w:spacing w:line="240" w:lineRule="auto"/>
        <w:rPr>
          <w:rFonts w:ascii="Oswald" w:hAnsi="Oswald"/>
          <w:color w:val="545454"/>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En los sapos, la presencia de verrugas (</w:t>
      </w:r>
      <w:r w:rsidRPr="0016083B">
        <w:rPr>
          <w:rFonts w:ascii="PT Sans" w:hAnsi="PT Sans"/>
          <w:b/>
          <w:bCs/>
          <w:color w:val="333333"/>
          <w:sz w:val="21"/>
          <w:szCs w:val="21"/>
          <w:lang w:eastAsia="es-AR"/>
        </w:rPr>
        <w:t>V</w:t>
      </w:r>
      <w:r w:rsidRPr="0016083B">
        <w:rPr>
          <w:rFonts w:ascii="PT Sans" w:hAnsi="PT Sans"/>
          <w:color w:val="333333"/>
          <w:sz w:val="21"/>
          <w:szCs w:val="21"/>
          <w:lang w:eastAsia="es-AR"/>
        </w:rPr>
        <w:t>) domina sobre la ausencia de verrugas (</w:t>
      </w:r>
      <w:r w:rsidRPr="0016083B">
        <w:rPr>
          <w:rFonts w:ascii="PT Sans" w:hAnsi="PT Sans"/>
          <w:b/>
          <w:bCs/>
          <w:color w:val="333333"/>
          <w:sz w:val="21"/>
          <w:szCs w:val="21"/>
          <w:lang w:eastAsia="es-AR"/>
        </w:rPr>
        <w:t>v</w:t>
      </w:r>
      <w:r w:rsidRPr="0016083B">
        <w:rPr>
          <w:rFonts w:ascii="PT Sans" w:hAnsi="PT Sans"/>
          <w:color w:val="333333"/>
          <w:sz w:val="21"/>
          <w:szCs w:val="21"/>
          <w:lang w:eastAsia="es-AR"/>
        </w:rPr>
        <w:t>) y el color manchado (</w:t>
      </w:r>
      <w:r w:rsidRPr="0016083B">
        <w:rPr>
          <w:rFonts w:ascii="PT Sans" w:hAnsi="PT Sans"/>
          <w:b/>
          <w:bCs/>
          <w:color w:val="333333"/>
          <w:sz w:val="21"/>
          <w:szCs w:val="21"/>
          <w:lang w:eastAsia="es-AR"/>
        </w:rPr>
        <w:t>M</w:t>
      </w:r>
      <w:r w:rsidRPr="0016083B">
        <w:rPr>
          <w:rFonts w:ascii="PT Sans" w:hAnsi="PT Sans"/>
          <w:color w:val="333333"/>
          <w:sz w:val="21"/>
          <w:szCs w:val="21"/>
          <w:lang w:eastAsia="es-AR"/>
        </w:rPr>
        <w:t>) domina sobre el color liso (</w:t>
      </w:r>
      <w:r w:rsidRPr="0016083B">
        <w:rPr>
          <w:rFonts w:ascii="PT Sans" w:hAnsi="PT Sans"/>
          <w:b/>
          <w:bCs/>
          <w:color w:val="333333"/>
          <w:sz w:val="21"/>
          <w:szCs w:val="21"/>
          <w:lang w:eastAsia="es-AR"/>
        </w:rPr>
        <w:t>m</w:t>
      </w:r>
      <w:r w:rsidRPr="0016083B">
        <w:rPr>
          <w:rFonts w:ascii="PT Sans" w:hAnsi="PT Sans"/>
          <w:color w:val="333333"/>
          <w:sz w:val="21"/>
          <w:szCs w:val="21"/>
          <w:lang w:eastAsia="es-AR"/>
        </w:rPr>
        <w:t>). Una pareja de sapos con verrugas y manchados tienen dos sapitos: uno sin verrugas y manchado y otro con verrugas y de color liso. </w:t>
      </w:r>
      <w:r w:rsidRPr="0016083B">
        <w:rPr>
          <w:rFonts w:ascii="PT Sans" w:hAnsi="PT Sans"/>
          <w:b/>
          <w:bCs/>
          <w:color w:val="333333"/>
          <w:sz w:val="21"/>
          <w:szCs w:val="21"/>
          <w:lang w:eastAsia="es-AR"/>
        </w:rPr>
        <w:t>Marque la opción que contenga los genotipos de los padres.</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FF0D8"/>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1" type="#_x0000_t75" style="width:20.25pt;height:17.25pt">
            <v:imagedata r:id="rId23" o:title=""/>
          </v:shape>
        </w:pict>
      </w:r>
      <w:r w:rsidRPr="0016083B">
        <w:rPr>
          <w:rFonts w:ascii="PT Sans" w:hAnsi="PT Sans"/>
          <w:color w:val="333333"/>
          <w:sz w:val="21"/>
          <w:szCs w:val="21"/>
          <w:lang w:eastAsia="es-AR"/>
        </w:rPr>
        <w:t>a. Madre VvMm y padre VvMm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Correcta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2" type="#_x0000_t75" style="width:20.25pt;height:17.25pt">
            <v:imagedata r:id="rId22" o:title=""/>
          </v:shape>
        </w:pict>
      </w:r>
      <w:r w:rsidRPr="0016083B">
        <w:rPr>
          <w:rFonts w:ascii="PT Sans" w:hAnsi="PT Sans"/>
          <w:color w:val="333333"/>
          <w:sz w:val="21"/>
          <w:szCs w:val="21"/>
          <w:lang w:eastAsia="es-AR"/>
        </w:rPr>
        <w:t>b. Madre VvMm y padre VVMm</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3" type="#_x0000_t75" style="width:20.25pt;height:17.25pt">
            <v:imagedata r:id="rId22" o:title=""/>
          </v:shape>
        </w:pict>
      </w:r>
      <w:r w:rsidRPr="0016083B">
        <w:rPr>
          <w:rFonts w:ascii="PT Sans" w:hAnsi="PT Sans"/>
          <w:color w:val="333333"/>
          <w:sz w:val="21"/>
          <w:szCs w:val="21"/>
          <w:lang w:eastAsia="es-AR"/>
        </w:rPr>
        <w:t>c. Madre vvMm y padre VVMm</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4" type="#_x0000_t75" style="width:20.25pt;height:17.25pt">
            <v:imagedata r:id="rId22" o:title=""/>
          </v:shape>
        </w:pict>
      </w:r>
      <w:r w:rsidRPr="0016083B">
        <w:rPr>
          <w:rFonts w:ascii="PT Sans" w:hAnsi="PT Sans"/>
          <w:color w:val="333333"/>
          <w:sz w:val="21"/>
          <w:szCs w:val="21"/>
          <w:lang w:eastAsia="es-AR"/>
        </w:rPr>
        <w:t>d. Madre VVMM y padre VvMm</w:t>
      </w:r>
    </w:p>
    <w:p w:rsidR="004B1AD4" w:rsidRDefault="004B1AD4" w:rsidP="0016083B">
      <w:pPr>
        <w:shd w:val="clear" w:color="auto" w:fill="D9EDF7"/>
        <w:spacing w:line="240" w:lineRule="auto"/>
        <w:rPr>
          <w:rFonts w:ascii="Oswald" w:hAnsi="Oswald"/>
          <w:color w:val="545454"/>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color w:val="333333"/>
          <w:sz w:val="21"/>
          <w:szCs w:val="21"/>
          <w:lang w:eastAsia="es-AR"/>
        </w:rPr>
        <w:t>En los  humanos la capacidad para doblar la lengua en forma de U (U) es un rasgo dominante sobre la incapacidad de hacerlo (u); y la capacidad de digerir lactosa (azúcar presente en la leche) (D) es dominante sobre la incapacidad de digerirla (d). Una pareja donde los dos integrantes son heterocigotas para la característica “capacidad de doblar la lengua en U” y que pueden digerir la lactosa, tiene un hijo que no puede digerir la lactosa. ¿Qué probabilidad existe que un segundo bebé de esa pareja sea</w:t>
      </w:r>
      <w:r w:rsidRPr="0016083B">
        <w:rPr>
          <w:rFonts w:ascii="PT Sans" w:hAnsi="PT Sans"/>
          <w:b/>
          <w:bCs/>
          <w:color w:val="333333"/>
          <w:sz w:val="21"/>
          <w:szCs w:val="21"/>
          <w:lang w:eastAsia="es-AR"/>
        </w:rPr>
        <w:t> incapaz de doblar la lengua </w:t>
      </w:r>
      <w:r w:rsidRPr="0016083B">
        <w:rPr>
          <w:rFonts w:ascii="PT Sans" w:hAnsi="PT Sans"/>
          <w:color w:val="333333"/>
          <w:sz w:val="21"/>
          <w:szCs w:val="21"/>
          <w:lang w:eastAsia="es-AR"/>
        </w:rPr>
        <w:t>y que </w:t>
      </w:r>
      <w:r w:rsidRPr="0016083B">
        <w:rPr>
          <w:rFonts w:ascii="PT Sans" w:hAnsi="PT Sans"/>
          <w:b/>
          <w:bCs/>
          <w:color w:val="333333"/>
          <w:sz w:val="21"/>
          <w:szCs w:val="21"/>
          <w:lang w:eastAsia="es-AR"/>
        </w:rPr>
        <w:t>pueda digerir la lactosa</w:t>
      </w:r>
      <w:r w:rsidRPr="0016083B">
        <w:rPr>
          <w:rFonts w:ascii="PT Sans" w:hAnsi="PT Sans"/>
          <w:color w:val="333333"/>
          <w:sz w:val="21"/>
          <w:szCs w:val="21"/>
          <w:lang w:eastAsia="es-AR"/>
        </w:rPr>
        <w:t>?</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5" type="#_x0000_t75" style="width:20.25pt;height:17.25pt">
            <v:imagedata r:id="rId22" o:title=""/>
          </v:shape>
        </w:pict>
      </w:r>
      <w:r w:rsidRPr="0016083B">
        <w:rPr>
          <w:rFonts w:ascii="PT Sans" w:hAnsi="PT Sans"/>
          <w:color w:val="333333"/>
          <w:sz w:val="21"/>
          <w:szCs w:val="21"/>
          <w:lang w:eastAsia="es-AR"/>
        </w:rPr>
        <w:t>a. 1/16</w:t>
      </w:r>
    </w:p>
    <w:p w:rsidR="004B1AD4" w:rsidRPr="0016083B" w:rsidRDefault="004B1AD4" w:rsidP="0016083B">
      <w:pPr>
        <w:shd w:val="clear" w:color="auto" w:fill="DFF0D8"/>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6" type="#_x0000_t75" style="width:20.25pt;height:17.25pt">
            <v:imagedata r:id="rId23" o:title=""/>
          </v:shape>
        </w:pict>
      </w:r>
      <w:r w:rsidRPr="0016083B">
        <w:rPr>
          <w:rFonts w:ascii="PT Sans" w:hAnsi="PT Sans"/>
          <w:color w:val="333333"/>
          <w:sz w:val="21"/>
          <w:szCs w:val="21"/>
          <w:lang w:eastAsia="es-AR"/>
        </w:rPr>
        <w:t>b. 3/16 </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7" type="#_x0000_t75" style="width:20.25pt;height:17.25pt">
            <v:imagedata r:id="rId22" o:title=""/>
          </v:shape>
        </w:pict>
      </w:r>
      <w:r w:rsidRPr="0016083B">
        <w:rPr>
          <w:rFonts w:ascii="PT Sans" w:hAnsi="PT Sans"/>
          <w:color w:val="333333"/>
          <w:sz w:val="21"/>
          <w:szCs w:val="21"/>
          <w:lang w:eastAsia="es-AR"/>
        </w:rPr>
        <w:t>c. 3/4</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78" type="#_x0000_t75" style="width:20.25pt;height:17.25pt">
            <v:imagedata r:id="rId22" o:title=""/>
          </v:shape>
        </w:pict>
      </w:r>
      <w:r w:rsidRPr="0016083B">
        <w:rPr>
          <w:rFonts w:ascii="PT Sans" w:hAnsi="PT Sans"/>
          <w:color w:val="333333"/>
          <w:sz w:val="21"/>
          <w:szCs w:val="21"/>
          <w:lang w:eastAsia="es-AR"/>
        </w:rPr>
        <w:t>d. 1/4</w:t>
      </w:r>
    </w:p>
    <w:p w:rsidR="004B1AD4" w:rsidRDefault="004B1AD4" w:rsidP="0016083B">
      <w:pPr>
        <w:shd w:val="clear" w:color="auto" w:fill="D9EDF7"/>
        <w:spacing w:line="240" w:lineRule="auto"/>
        <w:rPr>
          <w:rFonts w:ascii="Oswald" w:hAnsi="Oswald"/>
          <w:color w:val="545454"/>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referidas a los seres vivos como sistemas abiertos son falsas o verdaderas.</w:t>
      </w:r>
    </w:p>
    <w:tbl>
      <w:tblPr>
        <w:tblW w:w="0" w:type="auto"/>
        <w:tblCellMar>
          <w:top w:w="15" w:type="dxa"/>
          <w:left w:w="15" w:type="dxa"/>
          <w:bottom w:w="15" w:type="dxa"/>
          <w:right w:w="15" w:type="dxa"/>
        </w:tblCellMar>
        <w:tblLook w:val="00A0"/>
      </w:tblPr>
      <w:tblGrid>
        <w:gridCol w:w="5959"/>
        <w:gridCol w:w="2575"/>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Las plantas necesitan incorporar energía lumínica y materia inorgánica.</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79" type="#_x0000_t75" style="width:81pt;height:18pt">
                  <v:imagedata r:id="rId32"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Todas las moléculas que ingerimos son consideradas alimento.</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80" type="#_x0000_t75" style="width:81pt;height:18pt">
                  <v:imagedata r:id="rId33"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Los animales incorporan energía calórica para realizar sus procesos endergónicos.</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81" type="#_x0000_t75" style="width:81pt;height:18pt">
                  <v:imagedata r:id="rId34"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"Las plantas..."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Las plantas incorporan energía lumínica y moléculas inorgánicas como CO</w:t>
      </w:r>
      <w:r w:rsidRPr="0016083B">
        <w:rPr>
          <w:rFonts w:ascii="PT Sans" w:hAnsi="PT Sans"/>
          <w:color w:val="8A6D3B"/>
          <w:sz w:val="16"/>
          <w:szCs w:val="16"/>
          <w:vertAlign w:val="subscript"/>
          <w:lang w:eastAsia="es-AR"/>
        </w:rPr>
        <w:t>2</w:t>
      </w:r>
      <w:r w:rsidRPr="0016083B">
        <w:rPr>
          <w:rFonts w:ascii="PT Sans" w:hAnsi="PT Sans"/>
          <w:color w:val="8A6D3B"/>
          <w:sz w:val="21"/>
          <w:szCs w:val="21"/>
          <w:lang w:eastAsia="es-AR"/>
        </w:rPr>
        <w:t>, H</w:t>
      </w:r>
      <w:r w:rsidRPr="0016083B">
        <w:rPr>
          <w:rFonts w:ascii="PT Sans" w:hAnsi="PT Sans"/>
          <w:color w:val="8A6D3B"/>
          <w:sz w:val="16"/>
          <w:szCs w:val="16"/>
          <w:vertAlign w:val="subscript"/>
          <w:lang w:eastAsia="es-AR"/>
        </w:rPr>
        <w:t>2</w:t>
      </w:r>
      <w:r w:rsidRPr="0016083B">
        <w:rPr>
          <w:rFonts w:ascii="PT Sans" w:hAnsi="PT Sans"/>
          <w:color w:val="8A6D3B"/>
          <w:sz w:val="21"/>
          <w:szCs w:val="21"/>
          <w:lang w:eastAsia="es-AR"/>
        </w:rPr>
        <w:t>O y sales minerales.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"Todas las moléculas..."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Solo los nutrientes que aportan materia y energía son considerados alimentos.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"Los animales..."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Para realizar los procesos endergónicos usan la energía química contenida en los alimentos.</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Elegir la opción correcta referida al sistema digestivo:</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82" type="#_x0000_t75" style="width:20.25pt;height:17.25pt">
            <v:imagedata r:id="rId22" o:title=""/>
          </v:shape>
        </w:pict>
      </w:r>
      <w:r w:rsidRPr="0016083B">
        <w:rPr>
          <w:rFonts w:ascii="PT Sans" w:hAnsi="PT Sans"/>
          <w:color w:val="333333"/>
          <w:sz w:val="21"/>
          <w:szCs w:val="21"/>
          <w:lang w:eastAsia="es-AR"/>
        </w:rPr>
        <w:t>a. El estómago es el órgano donde se terminan de digerir todos los alimentos.</w:t>
      </w:r>
    </w:p>
    <w:p w:rsidR="004B1AD4" w:rsidRPr="0016083B" w:rsidRDefault="004B1AD4" w:rsidP="0016083B">
      <w:pPr>
        <w:shd w:val="clear" w:color="auto" w:fill="F2DEDE"/>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83" type="#_x0000_t75" style="width:20.25pt;height:17.25pt">
            <v:imagedata r:id="rId22" o:title=""/>
          </v:shape>
        </w:pict>
      </w:r>
      <w:r w:rsidRPr="0016083B">
        <w:rPr>
          <w:rFonts w:ascii="PT Sans" w:hAnsi="PT Sans"/>
          <w:color w:val="333333"/>
          <w:sz w:val="21"/>
          <w:szCs w:val="21"/>
          <w:lang w:eastAsia="es-AR"/>
        </w:rPr>
        <w:t>b. Las peptidasas rompen enlaces entre monosacáridos.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Incorrecta. Las peptidasas rompen uniones entre aminoácidos.</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84" type="#_x0000_t75" style="width:20.25pt;height:17.25pt">
            <v:imagedata r:id="rId23" o:title=""/>
          </v:shape>
        </w:pict>
      </w:r>
      <w:r w:rsidRPr="0016083B">
        <w:rPr>
          <w:rFonts w:ascii="PT Sans" w:hAnsi="PT Sans"/>
          <w:color w:val="333333"/>
          <w:sz w:val="21"/>
          <w:szCs w:val="21"/>
          <w:lang w:eastAsia="es-AR"/>
        </w:rPr>
        <w:t>c. En la boca se digieren enzimáticamente los polisacáridos de reserva de energía.</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85" type="#_x0000_t75" style="width:20.25pt;height:17.25pt">
            <v:imagedata r:id="rId22" o:title=""/>
          </v:shape>
        </w:pict>
      </w:r>
      <w:r w:rsidRPr="0016083B">
        <w:rPr>
          <w:rFonts w:ascii="PT Sans" w:hAnsi="PT Sans"/>
          <w:color w:val="333333"/>
          <w:sz w:val="21"/>
          <w:szCs w:val="21"/>
          <w:lang w:eastAsia="es-AR"/>
        </w:rPr>
        <w:t>d. La digestión de la glucosa ocurre en el intestino delgado.</w:t>
      </w:r>
    </w:p>
    <w:p w:rsidR="004B1AD4" w:rsidRDefault="004B1AD4" w:rsidP="0016083B">
      <w:pPr>
        <w:shd w:val="clear" w:color="auto" w:fill="D9EDF7"/>
        <w:spacing w:line="240" w:lineRule="auto"/>
        <w:rPr>
          <w:rFonts w:ascii="Oswald" w:hAnsi="Oswald"/>
          <w:color w:val="545454"/>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referidas al sistema circulatorio son verdaderas o falsas.</w:t>
      </w:r>
    </w:p>
    <w:tbl>
      <w:tblPr>
        <w:tblW w:w="0" w:type="auto"/>
        <w:tblCellMar>
          <w:top w:w="15" w:type="dxa"/>
          <w:left w:w="15" w:type="dxa"/>
          <w:bottom w:w="15" w:type="dxa"/>
          <w:right w:w="15" w:type="dxa"/>
        </w:tblCellMar>
        <w:tblLook w:val="00A0"/>
      </w:tblPr>
      <w:tblGrid>
        <w:gridCol w:w="6288"/>
        <w:gridCol w:w="2246"/>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 sangre de los capilares que llegan a un músculo tienen la misma concentración de glucosa y aminoácidos que la que sangre que sale de ese órgano.</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86" type="#_x0000_t75" style="width:81pt;height:18pt">
                  <v:imagedata r:id="rId35"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 sangre que sale de la parte izquierda del corazón tiene abundante O</w:t>
            </w:r>
            <w:r w:rsidRPr="0016083B">
              <w:rPr>
                <w:rFonts w:ascii="PT Sans" w:hAnsi="PT Sans"/>
                <w:sz w:val="16"/>
                <w:szCs w:val="16"/>
                <w:vertAlign w:val="subscript"/>
                <w:lang w:eastAsia="es-AR"/>
              </w:rPr>
              <w:t>2</w:t>
            </w:r>
            <w:r w:rsidRPr="0016083B">
              <w:rPr>
                <w:rFonts w:ascii="PT Sans" w:hAnsi="PT Sans"/>
                <w:sz w:val="24"/>
                <w:szCs w:val="24"/>
                <w:lang w:eastAsia="es-AR"/>
              </w:rPr>
              <w:t> y  poco alimento alimento.</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87" type="#_x0000_t75" style="width:81pt;height:18pt">
                  <v:imagedata r:id="rId36"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 sangre que sale de ambas partes del corazón tienen distinta composición de gases (CO</w:t>
            </w:r>
            <w:r w:rsidRPr="0016083B">
              <w:rPr>
                <w:rFonts w:ascii="PT Sans" w:hAnsi="PT Sans"/>
                <w:sz w:val="16"/>
                <w:szCs w:val="16"/>
                <w:vertAlign w:val="subscript"/>
                <w:lang w:eastAsia="es-AR"/>
              </w:rPr>
              <w:t>2 </w:t>
            </w:r>
            <w:r w:rsidRPr="0016083B">
              <w:rPr>
                <w:rFonts w:ascii="PT Sans" w:hAnsi="PT Sans"/>
                <w:sz w:val="24"/>
                <w:szCs w:val="24"/>
                <w:lang w:eastAsia="es-AR"/>
              </w:rPr>
              <w:t>y O</w:t>
            </w:r>
            <w:r w:rsidRPr="0016083B">
              <w:rPr>
                <w:rFonts w:ascii="PT Sans" w:hAnsi="PT Sans"/>
                <w:sz w:val="16"/>
                <w:szCs w:val="16"/>
                <w:vertAlign w:val="subscript"/>
                <w:lang w:eastAsia="es-AR"/>
              </w:rPr>
              <w:t>2</w:t>
            </w:r>
            <w:r w:rsidRPr="0016083B">
              <w:rPr>
                <w:rFonts w:ascii="PT Sans" w:hAnsi="PT Sans"/>
                <w:sz w:val="24"/>
                <w:szCs w:val="24"/>
                <w:lang w:eastAsia="es-AR"/>
              </w:rPr>
              <w:t>).</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88" type="#_x0000_t75" style="width:81pt;height:18pt">
                  <v:imagedata r:id="rId37"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Una molécula de O</w:t>
            </w:r>
            <w:r w:rsidRPr="0016083B">
              <w:rPr>
                <w:rFonts w:ascii="PT Sans" w:hAnsi="PT Sans"/>
                <w:sz w:val="16"/>
                <w:szCs w:val="16"/>
                <w:vertAlign w:val="subscript"/>
                <w:lang w:eastAsia="es-AR"/>
              </w:rPr>
              <w:t>2</w:t>
            </w:r>
            <w:r w:rsidRPr="0016083B">
              <w:rPr>
                <w:rFonts w:ascii="PT Sans" w:hAnsi="PT Sans"/>
                <w:sz w:val="24"/>
                <w:szCs w:val="24"/>
                <w:lang w:eastAsia="es-AR"/>
              </w:rPr>
              <w:t> producida por una célula del hígado debe pasar por la parte izquierda del corazón antes de llegar a los pulmones.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4</w:t>
            </w:r>
            <w:r w:rsidRPr="00952EF7">
              <w:rPr>
                <w:rFonts w:ascii="PT Sans" w:hAnsi="PT Sans"/>
                <w:sz w:val="24"/>
                <w:szCs w:val="24"/>
                <w:lang w:eastAsia="es-AR"/>
              </w:rPr>
              <w:pict>
                <v:shape id="_x0000_i1089" type="#_x0000_t75" style="width:81pt;height:18pt">
                  <v:imagedata r:id="rId38"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 sangre que sale de ambas partes..."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La sangre que sale de la parte derecha del corazón tiene mucho CO</w:t>
      </w:r>
      <w:r w:rsidRPr="0016083B">
        <w:rPr>
          <w:rFonts w:ascii="PT Sans" w:hAnsi="PT Sans"/>
          <w:color w:val="8A6D3B"/>
          <w:sz w:val="16"/>
          <w:szCs w:val="16"/>
          <w:vertAlign w:val="subscript"/>
          <w:lang w:eastAsia="es-AR"/>
        </w:rPr>
        <w:t>2</w:t>
      </w:r>
      <w:r w:rsidRPr="0016083B">
        <w:rPr>
          <w:rFonts w:ascii="PT Sans" w:hAnsi="PT Sans"/>
          <w:color w:val="8A6D3B"/>
          <w:sz w:val="21"/>
          <w:szCs w:val="21"/>
          <w:lang w:eastAsia="es-AR"/>
        </w:rPr>
        <w:t> y la que sale de la parte izquierda tiene mucho O</w:t>
      </w:r>
      <w:r w:rsidRPr="0016083B">
        <w:rPr>
          <w:rFonts w:ascii="PT Sans" w:hAnsi="PT Sans"/>
          <w:color w:val="8A6D3B"/>
          <w:sz w:val="16"/>
          <w:szCs w:val="16"/>
          <w:vertAlign w:val="subscript"/>
          <w:lang w:eastAsia="es-AR"/>
        </w:rPr>
        <w:t>2</w:t>
      </w:r>
      <w:r w:rsidRPr="0016083B">
        <w:rPr>
          <w:rFonts w:ascii="PT Sans" w:hAnsi="PT Sans"/>
          <w:color w:val="8A6D3B"/>
          <w:sz w:val="21"/>
          <w:szCs w:val="21"/>
          <w:lang w:eastAsia="es-AR"/>
        </w:rPr>
        <w:t>.</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"Una molécula de O</w:t>
      </w:r>
      <w:r w:rsidRPr="0016083B">
        <w:rPr>
          <w:rFonts w:ascii="PT Sans" w:hAnsi="PT Sans"/>
          <w:color w:val="8A6D3B"/>
          <w:sz w:val="16"/>
          <w:szCs w:val="16"/>
          <w:vertAlign w:val="subscript"/>
          <w:lang w:eastAsia="es-AR"/>
        </w:rPr>
        <w:t>2</w:t>
      </w:r>
      <w:r w:rsidRPr="0016083B">
        <w:rPr>
          <w:rFonts w:ascii="PT Sans" w:hAnsi="PT Sans"/>
          <w:color w:val="8A6D3B"/>
          <w:sz w:val="21"/>
          <w:szCs w:val="21"/>
          <w:lang w:eastAsia="es-AR"/>
        </w:rPr>
        <w:t>..."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Debe pasar por la parte derecha del corazón antes de llegar a los pulmones.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 sangre que sale de la parte izquierda..."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Esa sangre, si bien tiene abundante O2, tiene mucho alimento que fue absorbido en el intestino delgado y será distribuido a todas las células.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 sangre de los capilares..."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Como las moléculas de alimento ingresan a las células del músculo, la sangre que llega al músculo tiene más glucosa y aminoácidos que la sangre que sale del mismo.</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Elegir la opción correcta:</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90" type="#_x0000_t75" style="width:20.25pt;height:17.25pt">
            <v:imagedata r:id="rId23" o:title=""/>
          </v:shape>
        </w:pict>
      </w:r>
      <w:r w:rsidRPr="0016083B">
        <w:rPr>
          <w:rFonts w:ascii="PT Sans" w:hAnsi="PT Sans"/>
          <w:color w:val="333333"/>
          <w:sz w:val="21"/>
          <w:szCs w:val="21"/>
          <w:lang w:eastAsia="es-AR"/>
        </w:rPr>
        <w:t>a. Al exhalar, eliminamos del cuerpo desechos metabólicos como el agua y el CO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91" type="#_x0000_t75" style="width:20.25pt;height:17.25pt">
            <v:imagedata r:id="rId22" o:title=""/>
          </v:shape>
        </w:pict>
      </w:r>
      <w:r w:rsidRPr="0016083B">
        <w:rPr>
          <w:rFonts w:ascii="PT Sans" w:hAnsi="PT Sans"/>
          <w:color w:val="333333"/>
          <w:sz w:val="21"/>
          <w:szCs w:val="21"/>
          <w:lang w:eastAsia="es-AR"/>
        </w:rPr>
        <w:t>b. Los pulmones son las estructuras donde ocurre la respiración celular.</w:t>
      </w:r>
    </w:p>
    <w:p w:rsidR="004B1AD4" w:rsidRPr="0016083B" w:rsidRDefault="004B1AD4" w:rsidP="0016083B">
      <w:pPr>
        <w:shd w:val="clear" w:color="auto" w:fill="F2DEDE"/>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92" type="#_x0000_t75" style="width:20.25pt;height:17.25pt">
            <v:imagedata r:id="rId22" o:title=""/>
          </v:shape>
        </w:pict>
      </w:r>
      <w:r w:rsidRPr="0016083B">
        <w:rPr>
          <w:rFonts w:ascii="PT Sans" w:hAnsi="PT Sans"/>
          <w:color w:val="333333"/>
          <w:sz w:val="21"/>
          <w:szCs w:val="21"/>
          <w:lang w:eastAsia="es-AR"/>
        </w:rPr>
        <w:t>c. El oxígeno del aire que inhalamos ingresa a la sangre por difusión facilitada.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Incorrecta. Entra por difusión simple.</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093" type="#_x0000_t75" style="width:20.25pt;height:17.25pt">
            <v:imagedata r:id="rId22" o:title=""/>
          </v:shape>
        </w:pict>
      </w:r>
      <w:r w:rsidRPr="0016083B">
        <w:rPr>
          <w:rFonts w:ascii="PT Sans" w:hAnsi="PT Sans"/>
          <w:color w:val="333333"/>
          <w:sz w:val="21"/>
          <w:szCs w:val="21"/>
          <w:lang w:eastAsia="es-AR"/>
        </w:rPr>
        <w:t>d. En los alvéolos se intercambian gases con la sangre que proviene del corazón izquierdo.</w:t>
      </w: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referidas a las membranas y los mecanismos transporte son verdaderas o falsas.</w:t>
      </w:r>
    </w:p>
    <w:tbl>
      <w:tblPr>
        <w:tblW w:w="0" w:type="auto"/>
        <w:tblCellMar>
          <w:top w:w="15" w:type="dxa"/>
          <w:left w:w="15" w:type="dxa"/>
          <w:bottom w:w="15" w:type="dxa"/>
          <w:right w:w="15" w:type="dxa"/>
        </w:tblCellMar>
        <w:tblLook w:val="00A0"/>
      </w:tblPr>
      <w:tblGrid>
        <w:gridCol w:w="6205"/>
        <w:gridCol w:w="2329"/>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 difusión simple y la difusión facilitada no requieren ATP.</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94" type="#_x0000_t75" style="width:81pt;height:18pt">
                  <v:imagedata r:id="rId39"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 difusión facilitada y el transporte por bomba tienen en común que ambos ocurren a favor del gradiente.</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95" type="#_x0000_t75" style="width:81pt;height:18pt">
                  <v:imagedata r:id="rId40"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Las membranas celulares presentan oligosacáridos tanto en la cara interna (que mira al citoplasma) como en la cara externa.</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96" type="#_x0000_t75" style="width:81pt;height:18pt">
                  <v:imagedata r:id="rId41"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"Las membranas..."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Sólo en la cara externa hay oligosacáridos.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 difusión facilitada..."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El transporte por bomba ocurre en contra del gradiente.</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 difusión simple..."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Ambos mecanismos son pasivos, e decir que no requieren energía.</w:t>
      </w:r>
    </w:p>
    <w:p w:rsidR="004B1AD4" w:rsidRDefault="004B1AD4" w:rsidP="0016083B">
      <w:pPr>
        <w:shd w:val="clear" w:color="auto" w:fill="D9EDF7"/>
        <w:spacing w:line="240" w:lineRule="auto"/>
        <w:rPr>
          <w:rFonts w:ascii="PT Sans" w:hAnsi="PT Sans"/>
          <w:color w:val="8A6D3B"/>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referidas al transporte a través de las membranas celulares son verdaderas o falsas:</w:t>
      </w:r>
    </w:p>
    <w:tbl>
      <w:tblPr>
        <w:tblW w:w="0" w:type="auto"/>
        <w:tblCellMar>
          <w:top w:w="15" w:type="dxa"/>
          <w:left w:w="15" w:type="dxa"/>
          <w:bottom w:w="15" w:type="dxa"/>
          <w:right w:w="15" w:type="dxa"/>
        </w:tblCellMar>
        <w:tblLook w:val="00A0"/>
      </w:tblPr>
      <w:tblGrid>
        <w:gridCol w:w="6186"/>
        <w:gridCol w:w="2348"/>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Si la concentración de solutos fuera de una célula es mayor que la del citoplasma, la célula se deshidratará.</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097" type="#_x0000_t75" style="width:81pt;height:18pt">
                  <v:imagedata r:id="rId42"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Una célula no mantiene su potencial de membrana si no dispone de energía.</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098" type="#_x0000_t75" style="width:81pt;height:18pt">
                  <v:imagedata r:id="rId43"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El aminoácido metionina sólo puede ingresar a una célula si la proteína carrier de metionina está presente y es funcional.</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3</w:t>
            </w:r>
            <w:r w:rsidRPr="00952EF7">
              <w:rPr>
                <w:rFonts w:ascii="PT Sans" w:hAnsi="PT Sans"/>
                <w:sz w:val="24"/>
                <w:szCs w:val="24"/>
                <w:lang w:eastAsia="es-AR"/>
              </w:rPr>
              <w:pict>
                <v:shape id="_x0000_i1099" type="#_x0000_t75" style="width:81pt;height:18pt">
                  <v:imagedata r:id="rId44"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Las moléculas de glucosa pueden difundir a través de cualquier proteína carrier.</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4</w:t>
            </w:r>
            <w:r w:rsidRPr="00952EF7">
              <w:rPr>
                <w:rFonts w:ascii="PT Sans" w:hAnsi="PT Sans"/>
                <w:sz w:val="24"/>
                <w:szCs w:val="24"/>
                <w:lang w:eastAsia="es-AR"/>
              </w:rPr>
              <w:pict>
                <v:shape id="_x0000_i1100" type="#_x0000_t75" style="width:81pt;height:18pt">
                  <v:imagedata r:id="rId45"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0" w:line="240" w:lineRule="auto"/>
        <w:rPr>
          <w:rFonts w:ascii="PT Sans" w:hAnsi="PT Sans"/>
          <w:color w:val="8A6D3B"/>
          <w:sz w:val="21"/>
          <w:szCs w:val="21"/>
          <w:lang w:eastAsia="es-AR"/>
        </w:rPr>
      </w:pP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"El aminoácido..."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La metionina sólo puede ingresar a través de la proteína carrier específica de ese aminoácido.</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"Las moléculas..."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Las proteínas carrier son específicas; la glucosa ingresa por el proteína carrier de glucosa.</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"Una célula..."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Para mantener el potencial de membrana se necesita la actividad de la bomba de Na</w:t>
      </w:r>
      <w:r w:rsidRPr="0016083B">
        <w:rPr>
          <w:rFonts w:ascii="PT Sans" w:hAnsi="PT Sans"/>
          <w:color w:val="8A6D3B"/>
          <w:sz w:val="16"/>
          <w:szCs w:val="16"/>
          <w:vertAlign w:val="superscript"/>
          <w:lang w:eastAsia="es-AR"/>
        </w:rPr>
        <w:t>+</w:t>
      </w:r>
      <w:r w:rsidRPr="0016083B">
        <w:rPr>
          <w:rFonts w:ascii="PT Sans" w:hAnsi="PT Sans"/>
          <w:color w:val="8A6D3B"/>
          <w:sz w:val="21"/>
          <w:szCs w:val="21"/>
          <w:lang w:eastAsia="es-AR"/>
        </w:rPr>
        <w:t>/K</w:t>
      </w:r>
      <w:r w:rsidRPr="0016083B">
        <w:rPr>
          <w:rFonts w:ascii="PT Sans" w:hAnsi="PT Sans"/>
          <w:color w:val="8A6D3B"/>
          <w:sz w:val="16"/>
          <w:szCs w:val="16"/>
          <w:vertAlign w:val="superscript"/>
          <w:lang w:eastAsia="es-AR"/>
        </w:rPr>
        <w:t>+</w:t>
      </w:r>
      <w:r w:rsidRPr="0016083B">
        <w:rPr>
          <w:rFonts w:ascii="PT Sans" w:hAnsi="PT Sans"/>
          <w:color w:val="8A6D3B"/>
          <w:sz w:val="21"/>
          <w:szCs w:val="21"/>
          <w:lang w:eastAsia="es-AR"/>
        </w:rPr>
        <w:t>  cuyo funcionamiento requiere energía.</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"Si la concentración..."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El agua se moviliza desde la zona que tiene menor concentración de solutos hacia la que tiene mayor concentración; en el caso descripto el agua saldrá de esa célula y se deshidratará.</w:t>
      </w:r>
    </w:p>
    <w:p w:rsidR="004B1AD4" w:rsidRDefault="004B1AD4" w:rsidP="0016083B">
      <w:pPr>
        <w:shd w:val="clear" w:color="auto" w:fill="D9EDF7"/>
        <w:spacing w:line="240" w:lineRule="auto"/>
        <w:rPr>
          <w:rFonts w:ascii="PT Sans" w:hAnsi="PT Sans"/>
          <w:color w:val="8A6D3B"/>
          <w:sz w:val="21"/>
          <w:szCs w:val="21"/>
          <w:lang w:eastAsia="es-AR"/>
        </w:rPr>
      </w:pPr>
    </w:p>
    <w:p w:rsidR="004B1AD4" w:rsidRDefault="004B1AD4" w:rsidP="0016083B">
      <w:pPr>
        <w:shd w:val="clear" w:color="auto" w:fill="D9EDF7"/>
        <w:spacing w:line="240" w:lineRule="auto"/>
        <w:rPr>
          <w:rFonts w:ascii="PT Sans" w:hAnsi="PT Sans"/>
          <w:b/>
          <w:bCs/>
          <w:color w:val="333333"/>
          <w:sz w:val="21"/>
          <w:szCs w:val="21"/>
          <w:lang w:eastAsia="es-AR"/>
        </w:rPr>
      </w:pPr>
    </w:p>
    <w:p w:rsidR="004B1AD4" w:rsidRDefault="004B1AD4" w:rsidP="0016083B">
      <w:pPr>
        <w:shd w:val="clear" w:color="auto" w:fill="D9EDF7"/>
        <w:spacing w:line="240" w:lineRule="auto"/>
        <w:rPr>
          <w:rFonts w:ascii="PT Sans" w:hAnsi="PT Sans"/>
          <w:b/>
          <w:bCs/>
          <w:color w:val="333333"/>
          <w:sz w:val="21"/>
          <w:szCs w:val="21"/>
          <w:lang w:eastAsia="es-AR"/>
        </w:rPr>
      </w:pPr>
    </w:p>
    <w:p w:rsidR="004B1AD4" w:rsidRDefault="004B1AD4" w:rsidP="0016083B">
      <w:pPr>
        <w:shd w:val="clear" w:color="auto" w:fill="D9EDF7"/>
        <w:spacing w:line="240" w:lineRule="auto"/>
        <w:rPr>
          <w:rFonts w:ascii="PT Sans" w:hAnsi="PT Sans"/>
          <w:b/>
          <w:bCs/>
          <w:color w:val="333333"/>
          <w:sz w:val="21"/>
          <w:szCs w:val="21"/>
          <w:lang w:eastAsia="es-AR"/>
        </w:rPr>
      </w:pPr>
    </w:p>
    <w:p w:rsidR="004B1AD4" w:rsidRDefault="004B1AD4" w:rsidP="0016083B">
      <w:pPr>
        <w:shd w:val="clear" w:color="auto" w:fill="D9EDF7"/>
        <w:spacing w:line="240" w:lineRule="auto"/>
        <w:rPr>
          <w:rFonts w:ascii="PT Sans" w:hAnsi="PT Sans"/>
          <w:b/>
          <w:bCs/>
          <w:color w:val="333333"/>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referidas al metabolismo celular son falsas o verdaderas.</w:t>
      </w:r>
    </w:p>
    <w:tbl>
      <w:tblPr>
        <w:tblW w:w="0" w:type="auto"/>
        <w:tblCellMar>
          <w:top w:w="15" w:type="dxa"/>
          <w:left w:w="15" w:type="dxa"/>
          <w:bottom w:w="15" w:type="dxa"/>
          <w:right w:w="15" w:type="dxa"/>
        </w:tblCellMar>
        <w:tblLook w:val="00A0"/>
      </w:tblPr>
      <w:tblGrid>
        <w:gridCol w:w="6171"/>
        <w:gridCol w:w="2363"/>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 oxidación de la glucosa ocurre a la misma velocidad independientemente de la temperatura.</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101" type="#_x0000_t75" style="width:81pt;height:18pt">
                  <v:imagedata r:id="rId46"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Todos los procesos catabólicos liberan energía útil para unir un tercer grupo fosfato a las moléculas de ADP.</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102" type="#_x0000_t75" style="width:81pt;height:18pt">
                  <v:imagedata r:id="rId47"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 oxidación..."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Siendo un proceso enzimático, la velocidad de este proceso depende de la temperatura.</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"Todos los procesos..."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Sólo a través de la oxidación de los alimentos se libera energía útil para fabricar ATP. La energía liberada en los otros procesos catabólicos es energía calórica.</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Marque la opción correcta:</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F2DEDE"/>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03" type="#_x0000_t75" style="width:20.25pt;height:17.25pt">
            <v:imagedata r:id="rId22" o:title=""/>
          </v:shape>
        </w:pict>
      </w:r>
      <w:r w:rsidRPr="0016083B">
        <w:rPr>
          <w:rFonts w:ascii="PT Sans" w:hAnsi="PT Sans"/>
          <w:color w:val="333333"/>
          <w:sz w:val="21"/>
          <w:szCs w:val="21"/>
          <w:lang w:eastAsia="es-AR"/>
        </w:rPr>
        <w:t>a. El 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 que ingresa a las células termina formando parte del CO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Incorrecta. El 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 recibe los H del NADH y se transforma en H</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O.</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04" type="#_x0000_t75" style="width:20.25pt;height:17.25pt">
            <v:imagedata r:id="rId22" o:title=""/>
          </v:shape>
        </w:pict>
      </w:r>
      <w:r w:rsidRPr="0016083B">
        <w:rPr>
          <w:rFonts w:ascii="PT Sans" w:hAnsi="PT Sans"/>
          <w:color w:val="333333"/>
          <w:sz w:val="21"/>
          <w:szCs w:val="21"/>
          <w:lang w:eastAsia="es-AR"/>
        </w:rPr>
        <w:t>b. Los productos de la respiración celular son ATP, 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 y H</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O.</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05" type="#_x0000_t75" style="width:20.25pt;height:17.25pt">
            <v:imagedata r:id="rId22" o:title=""/>
          </v:shape>
        </w:pict>
      </w:r>
      <w:r w:rsidRPr="0016083B">
        <w:rPr>
          <w:rFonts w:ascii="PT Sans" w:hAnsi="PT Sans"/>
          <w:color w:val="333333"/>
          <w:sz w:val="21"/>
          <w:szCs w:val="21"/>
          <w:lang w:eastAsia="es-AR"/>
        </w:rPr>
        <w:t>c. Las células que viven en un ambiente sin 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 obtienen la misma cantidad de ATP por molécula de glucosa que las células que viven en un ambiente donde hay 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06" type="#_x0000_t75" style="width:20.25pt;height:17.25pt">
            <v:imagedata r:id="rId23" o:title=""/>
          </v:shape>
        </w:pict>
      </w:r>
      <w:r w:rsidRPr="0016083B">
        <w:rPr>
          <w:rFonts w:ascii="PT Sans" w:hAnsi="PT Sans"/>
          <w:color w:val="333333"/>
          <w:sz w:val="21"/>
          <w:szCs w:val="21"/>
          <w:lang w:eastAsia="es-AR"/>
        </w:rPr>
        <w:t>d. En la glucólisis se oxida la glucosa y se reduce el NAD.</w:t>
      </w:r>
    </w:p>
    <w:p w:rsidR="004B1AD4" w:rsidRDefault="004B1AD4" w:rsidP="0016083B">
      <w:pPr>
        <w:shd w:val="clear" w:color="auto" w:fill="D9EDF7"/>
        <w:spacing w:line="240" w:lineRule="auto"/>
        <w:rPr>
          <w:rFonts w:ascii="Oswald" w:hAnsi="Oswald"/>
          <w:color w:val="545454"/>
          <w:sz w:val="21"/>
          <w:szCs w:val="21"/>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Marque la opción correcta referida a la oxidación total de la glucosa (glucólisis y respiración celular aeróbica).</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07" type="#_x0000_t75" style="width:20.25pt;height:17.25pt">
            <v:imagedata r:id="rId22" o:title=""/>
          </v:shape>
        </w:pict>
      </w:r>
      <w:r w:rsidRPr="0016083B">
        <w:rPr>
          <w:rFonts w:ascii="PT Sans" w:hAnsi="PT Sans"/>
          <w:color w:val="333333"/>
          <w:sz w:val="21"/>
          <w:szCs w:val="21"/>
          <w:lang w:eastAsia="es-AR"/>
        </w:rPr>
        <w:t>a. Los sustratos de la cadena respiratoria son el NADH + ADP + P.</w:t>
      </w:r>
    </w:p>
    <w:p w:rsidR="004B1AD4" w:rsidRPr="0016083B" w:rsidRDefault="004B1AD4" w:rsidP="0016083B">
      <w:pPr>
        <w:shd w:val="clear" w:color="auto" w:fill="DFF0D8"/>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08" type="#_x0000_t75" style="width:20.25pt;height:17.25pt">
            <v:imagedata r:id="rId23" o:title=""/>
          </v:shape>
        </w:pict>
      </w:r>
      <w:r w:rsidRPr="0016083B">
        <w:rPr>
          <w:rFonts w:ascii="PT Sans" w:hAnsi="PT Sans"/>
          <w:color w:val="333333"/>
          <w:sz w:val="21"/>
          <w:szCs w:val="21"/>
          <w:lang w:eastAsia="es-AR"/>
        </w:rPr>
        <w:t>b. Durante el ciclo de Krebs se reducen moléculas de NAD.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Correcta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09" type="#_x0000_t75" style="width:20.25pt;height:17.25pt">
            <v:imagedata r:id="rId22" o:title=""/>
          </v:shape>
        </w:pict>
      </w:r>
      <w:r w:rsidRPr="0016083B">
        <w:rPr>
          <w:rFonts w:ascii="PT Sans" w:hAnsi="PT Sans"/>
          <w:color w:val="333333"/>
          <w:sz w:val="21"/>
          <w:szCs w:val="21"/>
          <w:lang w:eastAsia="es-AR"/>
        </w:rPr>
        <w:t>c. El ATP se produce sólo en la última etapa de la respiración celular.</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0" type="#_x0000_t75" style="width:20.25pt;height:17.25pt">
            <v:imagedata r:id="rId22" o:title=""/>
          </v:shape>
        </w:pict>
      </w:r>
      <w:r w:rsidRPr="0016083B">
        <w:rPr>
          <w:rFonts w:ascii="PT Sans" w:hAnsi="PT Sans"/>
          <w:color w:val="333333"/>
          <w:sz w:val="21"/>
          <w:szCs w:val="21"/>
          <w:lang w:eastAsia="es-AR"/>
        </w:rPr>
        <w:t>d. En todas las etapas de la oxidación de la glucosa se produce CO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w:t>
      </w: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referidas a una célula del hígado son falsas o verdaderas:</w:t>
      </w:r>
    </w:p>
    <w:tbl>
      <w:tblPr>
        <w:tblW w:w="0" w:type="auto"/>
        <w:tblCellMar>
          <w:top w:w="15" w:type="dxa"/>
          <w:left w:w="15" w:type="dxa"/>
          <w:bottom w:w="15" w:type="dxa"/>
          <w:right w:w="15" w:type="dxa"/>
        </w:tblCellMar>
        <w:tblLook w:val="00A0"/>
      </w:tblPr>
      <w:tblGrid>
        <w:gridCol w:w="6351"/>
        <w:gridCol w:w="2183"/>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Esas células pueden obtener glucosa partir del glucógeno almacenado en su interior.</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111" type="#_x0000_t75" style="width:81pt;height:18pt">
                  <v:imagedata r:id="rId48"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Esas células pueden fabricar ácidos grasos a partir de la glucosa a través de las siguientes transformaciones metabólicas: glucosa – ácido pirúvico – acetilo – ácidos grasos.</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112" type="#_x0000_t75" style="width:81pt;height:18pt">
                  <v:imagedata r:id="rId49" o:title=""/>
                </v:shape>
              </w:pict>
            </w:r>
            <w:r w:rsidRPr="0016083B">
              <w:rPr>
                <w:rFonts w:ascii="PT Sans" w:hAnsi="PT Sans"/>
                <w:sz w:val="24"/>
                <w:szCs w:val="24"/>
                <w:lang w:eastAsia="es-AR"/>
              </w:rPr>
              <w:t> </w:t>
            </w:r>
          </w:p>
        </w:tc>
      </w:tr>
    </w:tbl>
    <w:p w:rsidR="004B1AD4" w:rsidRDefault="004B1AD4" w:rsidP="0016083B">
      <w:pPr>
        <w:shd w:val="clear" w:color="auto" w:fill="FCF8E3"/>
        <w:spacing w:after="120" w:line="240" w:lineRule="auto"/>
        <w:rPr>
          <w:rFonts w:ascii="Oswald" w:hAnsi="Oswald"/>
          <w:color w:val="545454"/>
          <w:sz w:val="21"/>
          <w:szCs w:val="21"/>
          <w:lang w:eastAsia="es-AR"/>
        </w:rPr>
      </w:pPr>
    </w:p>
    <w:p w:rsidR="004B1AD4" w:rsidRDefault="004B1AD4" w:rsidP="0016083B">
      <w:pPr>
        <w:shd w:val="clear" w:color="auto" w:fill="FCF8E3"/>
        <w:spacing w:after="120" w:line="240" w:lineRule="auto"/>
        <w:rPr>
          <w:rFonts w:ascii="Oswald" w:hAnsi="Oswald"/>
          <w:color w:val="545454"/>
          <w:sz w:val="21"/>
          <w:szCs w:val="21"/>
          <w:lang w:eastAsia="es-AR"/>
        </w:rPr>
      </w:pPr>
    </w:p>
    <w:p w:rsidR="004B1AD4" w:rsidRPr="0016083B" w:rsidRDefault="004B1AD4" w:rsidP="0016083B">
      <w:pPr>
        <w:shd w:val="clear" w:color="auto" w:fill="D9EDF7"/>
        <w:spacing w:after="120" w:line="240" w:lineRule="auto"/>
        <w:rPr>
          <w:rFonts w:ascii="PT Sans" w:hAnsi="PT Sans"/>
          <w:color w:val="333333"/>
          <w:sz w:val="21"/>
          <w:szCs w:val="21"/>
          <w:lang w:eastAsia="es-AR"/>
        </w:rPr>
      </w:pPr>
      <w:bookmarkStart w:id="0" w:name="_Hlk74590004"/>
      <w:bookmarkEnd w:id="0"/>
      <w:r w:rsidRPr="0016083B">
        <w:rPr>
          <w:rFonts w:ascii="PT Sans" w:hAnsi="PT Sans"/>
          <w:color w:val="333333"/>
          <w:sz w:val="21"/>
          <w:szCs w:val="21"/>
          <w:lang w:eastAsia="es-AR"/>
        </w:rPr>
        <w:t>En la mayoría de los vertebrados, el ojo contiene células sensoriales que reaccionan frente a la luz y nos permiten ver. Un tipo de esas células llamadas “conos” absorben parte de la luz gracias a que en su interior existen unos pigmentos proteicos llamados opsinas. Redacte un texto de NO MÁS DE 600 CARACTERES (10 LÍNEAS) que </w:t>
      </w:r>
      <w:r w:rsidRPr="0016083B">
        <w:rPr>
          <w:rFonts w:ascii="PT Sans" w:hAnsi="PT Sans"/>
          <w:b/>
          <w:bCs/>
          <w:color w:val="333333"/>
          <w:sz w:val="21"/>
          <w:szCs w:val="21"/>
          <w:lang w:eastAsia="es-AR"/>
        </w:rPr>
        <w:t>explique la relación entre la síntesis de opsinas en esas células y la actividad de las mitocondrias</w:t>
      </w:r>
      <w:r w:rsidRPr="0016083B">
        <w:rPr>
          <w:rFonts w:ascii="PT Sans" w:hAnsi="PT Sans"/>
          <w:color w:val="333333"/>
          <w:sz w:val="21"/>
          <w:szCs w:val="21"/>
          <w:lang w:eastAsia="es-AR"/>
        </w:rPr>
        <w:t> utilizando los siguientes conceptos:</w:t>
      </w:r>
    </w:p>
    <w:p w:rsidR="004B1AD4" w:rsidRPr="0016083B" w:rsidRDefault="004B1AD4" w:rsidP="0016083B">
      <w:pPr>
        <w:shd w:val="clear" w:color="auto" w:fill="D9EDF7"/>
        <w:spacing w:line="240" w:lineRule="auto"/>
        <w:jc w:val="center"/>
        <w:rPr>
          <w:rFonts w:ascii="PT Sans" w:hAnsi="PT Sans"/>
          <w:color w:val="333333"/>
          <w:sz w:val="21"/>
          <w:szCs w:val="21"/>
          <w:lang w:eastAsia="es-AR"/>
        </w:rPr>
      </w:pPr>
      <w:r w:rsidRPr="0016083B">
        <w:rPr>
          <w:rFonts w:ascii="PT Sans" w:hAnsi="PT Sans"/>
          <w:b/>
          <w:bCs/>
          <w:color w:val="333333"/>
          <w:sz w:val="21"/>
          <w:szCs w:val="21"/>
          <w:lang w:eastAsia="es-AR"/>
        </w:rPr>
        <w:t>síntesis de proteínas – ribosomas – enzimas del ciclo de Krebs – oxidación del NADH</w:t>
      </w:r>
    </w:p>
    <w:p w:rsidR="004B1AD4" w:rsidRPr="0016083B" w:rsidRDefault="004B1AD4" w:rsidP="0016083B">
      <w:pPr>
        <w:shd w:val="clear" w:color="auto" w:fill="FFFFF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la mayoría de los vertebrados tienen información genética para fabricar estas proteínas que son conos que absorben la luz</w:t>
      </w:r>
      <w:r w:rsidRPr="0016083B">
        <w:rPr>
          <w:rFonts w:ascii="PT Sans" w:hAnsi="PT Sans"/>
          <w:color w:val="333333"/>
          <w:sz w:val="21"/>
          <w:szCs w:val="21"/>
          <w:lang w:eastAsia="es-AR"/>
        </w:rPr>
        <w:br/>
        <w:t>en los RIBOSOMAS se fabrica esta proteína.  </w:t>
      </w:r>
      <w:r w:rsidRPr="0016083B">
        <w:rPr>
          <w:rFonts w:ascii="PT Sans" w:hAnsi="PT Sans"/>
          <w:color w:val="333333"/>
          <w:sz w:val="21"/>
          <w:szCs w:val="21"/>
          <w:lang w:eastAsia="es-AR"/>
        </w:rPr>
        <w:br/>
        <w:t>Mientras que en los ribosomas ocurre la SINTESIS DE PROTEINAS, en las mitocondrias mientras tanto va a estar ocurriendo la respiración celular de la misma</w:t>
      </w:r>
    </w:p>
    <w:p w:rsidR="004B1AD4" w:rsidRPr="0016083B" w:rsidRDefault="004B1AD4" w:rsidP="0016083B">
      <w:pPr>
        <w:shd w:val="clear" w:color="auto" w:fill="FFFFF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la proteina es una secuencia de aminoacidos, los aminoacidos son usados como fuente de materia para fabricar la proteina, sirven para la sintesis de opsinas, pierden su grupo amino y se pueden transformar en acido piruVico o intermediarios del ciclo de krebs</w:t>
      </w:r>
    </w:p>
    <w:p w:rsidR="004B1AD4" w:rsidRPr="0016083B" w:rsidRDefault="004B1AD4" w:rsidP="005D77F0">
      <w:pPr>
        <w:shd w:val="clear" w:color="auto" w:fill="FFFFFF"/>
        <w:spacing w:line="240" w:lineRule="auto"/>
        <w:rPr>
          <w:rFonts w:ascii="PT Sans" w:hAnsi="PT Sans"/>
          <w:color w:val="333333"/>
          <w:sz w:val="21"/>
          <w:szCs w:val="21"/>
          <w:lang w:eastAsia="es-AR"/>
        </w:rPr>
      </w:pPr>
      <w:r w:rsidRPr="0016083B">
        <w:rPr>
          <w:rFonts w:ascii="PT Sans" w:hAnsi="PT Sans"/>
          <w:color w:val="333333"/>
          <w:sz w:val="21"/>
          <w:szCs w:val="21"/>
          <w:lang w:eastAsia="es-AR"/>
        </w:rPr>
        <w:t>de manera que se forman aminoacidos de glucosa</w:t>
      </w:r>
      <w:r w:rsidRPr="0016083B">
        <w:rPr>
          <w:rFonts w:ascii="PT Sans" w:hAnsi="PT Sans"/>
          <w:color w:val="333333"/>
          <w:sz w:val="21"/>
          <w:szCs w:val="21"/>
          <w:lang w:eastAsia="es-AR"/>
        </w:rPr>
        <w:br/>
        <w:t>cuando la glucosa se oxida  se reduce el NAD entonces se forma en NADH</w:t>
      </w:r>
      <w:r w:rsidRPr="0016083B">
        <w:rPr>
          <w:rFonts w:ascii="PT Sans" w:hAnsi="PT Sans"/>
          <w:color w:val="333333"/>
          <w:sz w:val="21"/>
          <w:szCs w:val="21"/>
          <w:lang w:eastAsia="es-AR"/>
        </w:rPr>
        <w:br/>
      </w:r>
      <w:r w:rsidRPr="0016083B">
        <w:rPr>
          <w:rFonts w:ascii="PT Sans" w:hAnsi="PT Sans"/>
          <w:color w:val="333333"/>
          <w:sz w:val="21"/>
          <w:szCs w:val="21"/>
          <w:lang w:eastAsia="es-AR"/>
        </w:rPr>
        <w:br/>
        <w:t>En todo este proceso se libera energia que es lo que permite fabricar el atp </w:t>
      </w:r>
    </w:p>
    <w:p w:rsidR="004B1AD4" w:rsidRPr="0016083B" w:rsidRDefault="004B1AD4" w:rsidP="0016083B">
      <w:pPr>
        <w:shd w:val="clear" w:color="auto" w:fill="DFF0D8"/>
        <w:spacing w:after="0" w:line="240" w:lineRule="auto"/>
        <w:rPr>
          <w:rFonts w:ascii="PT Sans" w:hAnsi="PT Sans"/>
          <w:color w:val="468847"/>
          <w:sz w:val="21"/>
          <w:szCs w:val="21"/>
          <w:lang w:eastAsia="es-AR"/>
        </w:rPr>
      </w:pPr>
      <w:r w:rsidRPr="0016083B">
        <w:rPr>
          <w:rFonts w:ascii="PT Sans" w:hAnsi="PT Sans"/>
          <w:color w:val="468847"/>
          <w:sz w:val="21"/>
          <w:szCs w:val="21"/>
          <w:lang w:eastAsia="es-AR"/>
        </w:rPr>
        <w:t>Comentario:</w:t>
      </w:r>
    </w:p>
    <w:p w:rsidR="004B1AD4" w:rsidRPr="0016083B" w:rsidRDefault="004B1AD4" w:rsidP="0016083B">
      <w:pPr>
        <w:shd w:val="clear" w:color="auto" w:fill="DFF0D8"/>
        <w:spacing w:after="120" w:line="240" w:lineRule="auto"/>
        <w:rPr>
          <w:rFonts w:ascii="PT Sans" w:hAnsi="PT Sans"/>
          <w:color w:val="468847"/>
          <w:sz w:val="21"/>
          <w:szCs w:val="21"/>
          <w:lang w:eastAsia="es-AR"/>
        </w:rPr>
      </w:pPr>
      <w:r w:rsidRPr="0016083B">
        <w:rPr>
          <w:rFonts w:ascii="PT Sans" w:hAnsi="PT Sans"/>
          <w:color w:val="468847"/>
          <w:sz w:val="21"/>
          <w:szCs w:val="21"/>
          <w:lang w:eastAsia="es-AR"/>
        </w:rPr>
        <w:t>No relacionás la respiración celular con la síntesis de proteínas. </w:t>
      </w:r>
    </w:p>
    <w:p w:rsidR="004B1AD4" w:rsidRPr="0016083B" w:rsidRDefault="004B1AD4" w:rsidP="0016083B">
      <w:pPr>
        <w:shd w:val="clear" w:color="auto" w:fill="DFF0D8"/>
        <w:spacing w:after="120" w:line="240" w:lineRule="auto"/>
        <w:rPr>
          <w:rFonts w:ascii="PT Sans" w:hAnsi="PT Sans"/>
          <w:color w:val="468847"/>
          <w:sz w:val="21"/>
          <w:szCs w:val="21"/>
          <w:lang w:eastAsia="es-AR"/>
        </w:rPr>
      </w:pPr>
      <w:r w:rsidRPr="0016083B">
        <w:rPr>
          <w:rFonts w:ascii="PT Sans" w:hAnsi="PT Sans"/>
          <w:color w:val="468847"/>
          <w:sz w:val="21"/>
          <w:szCs w:val="21"/>
          <w:lang w:eastAsia="es-AR"/>
        </w:rPr>
        <w:t>Si los aminoácidos son usados para fabricar las opsinas, es de esperar que el alimento que se oxide sea la glucosa. </w:t>
      </w:r>
    </w:p>
    <w:p w:rsidR="004B1AD4" w:rsidRPr="0016083B" w:rsidRDefault="004B1AD4" w:rsidP="0016083B">
      <w:pPr>
        <w:shd w:val="clear" w:color="auto" w:fill="DFF0D8"/>
        <w:spacing w:after="120" w:line="240" w:lineRule="auto"/>
        <w:rPr>
          <w:rFonts w:ascii="PT Sans" w:hAnsi="PT Sans"/>
          <w:color w:val="468847"/>
          <w:sz w:val="21"/>
          <w:szCs w:val="21"/>
          <w:lang w:eastAsia="es-AR"/>
        </w:rPr>
      </w:pPr>
      <w:r w:rsidRPr="0016083B">
        <w:rPr>
          <w:rFonts w:ascii="PT Sans" w:hAnsi="PT Sans"/>
          <w:color w:val="468847"/>
          <w:sz w:val="21"/>
          <w:szCs w:val="21"/>
          <w:lang w:eastAsia="es-AR"/>
        </w:rPr>
        <w:t>¿Qué quiere decir "f</w:t>
      </w:r>
      <w:r w:rsidRPr="0016083B">
        <w:rPr>
          <w:rFonts w:ascii="PT Sans" w:hAnsi="PT Sans"/>
          <w:i/>
          <w:iCs/>
          <w:color w:val="468847"/>
          <w:sz w:val="21"/>
          <w:szCs w:val="21"/>
          <w:lang w:eastAsia="es-AR"/>
        </w:rPr>
        <w:t>ormación de aminoácidos de glucosa</w:t>
      </w:r>
      <w:r w:rsidRPr="0016083B">
        <w:rPr>
          <w:rFonts w:ascii="PT Sans" w:hAnsi="PT Sans"/>
          <w:color w:val="468847"/>
          <w:sz w:val="21"/>
          <w:szCs w:val="21"/>
          <w:lang w:eastAsia="es-AR"/>
        </w:rPr>
        <w:t>"? </w:t>
      </w:r>
    </w:p>
    <w:p w:rsidR="004B1AD4" w:rsidRPr="0016083B" w:rsidRDefault="004B1AD4" w:rsidP="0016083B">
      <w:pPr>
        <w:shd w:val="clear" w:color="auto" w:fill="DFF0D8"/>
        <w:spacing w:line="240" w:lineRule="auto"/>
        <w:rPr>
          <w:rFonts w:ascii="PT Sans" w:hAnsi="PT Sans"/>
          <w:color w:val="468847"/>
          <w:sz w:val="21"/>
          <w:szCs w:val="21"/>
          <w:lang w:eastAsia="es-AR"/>
        </w:rPr>
      </w:pPr>
      <w:r w:rsidRPr="0016083B">
        <w:rPr>
          <w:rFonts w:ascii="PT Sans" w:hAnsi="PT Sans"/>
          <w:color w:val="468847"/>
          <w:sz w:val="21"/>
          <w:szCs w:val="21"/>
          <w:lang w:eastAsia="es-AR"/>
        </w:rPr>
        <w:t>No usás los conceptos enzimas del ciclo de Krabs y oxidación del NADH que están relacionados con la respiración celular. </w:t>
      </w:r>
    </w:p>
    <w:p w:rsidR="004B1AD4" w:rsidRDefault="004B1AD4" w:rsidP="0016083B">
      <w:pPr>
        <w:shd w:val="clear" w:color="auto" w:fill="D9EDF7"/>
        <w:spacing w:line="240" w:lineRule="auto"/>
        <w:rPr>
          <w:rFonts w:ascii="Oswald" w:hAnsi="Oswald"/>
          <w:b/>
          <w:bCs/>
          <w:color w:val="545454"/>
          <w:sz w:val="17"/>
          <w:szCs w:val="17"/>
          <w:lang w:eastAsia="es-AR"/>
        </w:rPr>
      </w:pP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Marque la opción correcta. La fotosíntesis y la respiración celular:</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3" type="#_x0000_t75" style="width:20.25pt;height:17.25pt">
            <v:imagedata r:id="rId22" o:title=""/>
          </v:shape>
        </w:pict>
      </w:r>
      <w:r w:rsidRPr="0016083B">
        <w:rPr>
          <w:rFonts w:ascii="PT Sans" w:hAnsi="PT Sans"/>
          <w:color w:val="333333"/>
          <w:sz w:val="21"/>
          <w:szCs w:val="21"/>
          <w:lang w:eastAsia="es-AR"/>
        </w:rPr>
        <w:t>a. Se diferencian en que el primer proceso ocurre dentro de organelas y el segundo en el citoplasma.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4" type="#_x0000_t75" style="width:20.25pt;height:17.25pt">
            <v:imagedata r:id="rId22" o:title=""/>
          </v:shape>
        </w:pict>
      </w:r>
      <w:r w:rsidRPr="0016083B">
        <w:rPr>
          <w:rFonts w:ascii="PT Sans" w:hAnsi="PT Sans"/>
          <w:color w:val="333333"/>
          <w:sz w:val="21"/>
          <w:szCs w:val="21"/>
          <w:lang w:eastAsia="es-AR"/>
        </w:rPr>
        <w:t>b. Se diferencian en que el primer proceso ocurre sólo durante las horas de luz y el segundo de noche.</w:t>
      </w:r>
    </w:p>
    <w:p w:rsidR="004B1AD4" w:rsidRPr="0016083B" w:rsidRDefault="004B1AD4" w:rsidP="0016083B">
      <w:pPr>
        <w:shd w:val="clear" w:color="auto" w:fill="DFF0D8"/>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5" type="#_x0000_t75" style="width:20.25pt;height:17.25pt">
            <v:imagedata r:id="rId23" o:title=""/>
          </v:shape>
        </w:pict>
      </w:r>
      <w:r w:rsidRPr="0016083B">
        <w:rPr>
          <w:rFonts w:ascii="PT Sans" w:hAnsi="PT Sans"/>
          <w:color w:val="333333"/>
          <w:sz w:val="21"/>
          <w:szCs w:val="21"/>
          <w:lang w:eastAsia="es-AR"/>
        </w:rPr>
        <w:t>c. Se asemejan en que ambos procesos son de óxido reducción. </w:t>
      </w:r>
    </w:p>
    <w:p w:rsidR="004B1AD4" w:rsidRPr="0016083B" w:rsidRDefault="004B1AD4" w:rsidP="0016083B">
      <w:pPr>
        <w:shd w:val="clear" w:color="auto" w:fill="FFF3BF"/>
        <w:spacing w:after="120" w:line="240" w:lineRule="auto"/>
        <w:rPr>
          <w:rFonts w:ascii="PT Sans" w:hAnsi="PT Sans"/>
          <w:color w:val="333333"/>
          <w:sz w:val="21"/>
          <w:szCs w:val="21"/>
          <w:lang w:eastAsia="es-AR"/>
        </w:rPr>
      </w:pPr>
      <w:r w:rsidRPr="0016083B">
        <w:rPr>
          <w:rFonts w:ascii="PT Sans" w:hAnsi="PT Sans"/>
          <w:color w:val="333333"/>
          <w:sz w:val="21"/>
          <w:szCs w:val="21"/>
          <w:lang w:eastAsia="es-AR"/>
        </w:rPr>
        <w:t>Correcta</w:t>
      </w:r>
    </w:p>
    <w:p w:rsidR="004B1AD4" w:rsidRPr="0016083B" w:rsidRDefault="004B1AD4" w:rsidP="0016083B">
      <w:pPr>
        <w:shd w:val="clear" w:color="auto" w:fill="D9EDF7"/>
        <w:spacing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6" type="#_x0000_t75" style="width:20.25pt;height:17.25pt">
            <v:imagedata r:id="rId22" o:title=""/>
          </v:shape>
        </w:pict>
      </w:r>
      <w:r w:rsidRPr="0016083B">
        <w:rPr>
          <w:rFonts w:ascii="PT Sans" w:hAnsi="PT Sans"/>
          <w:color w:val="333333"/>
          <w:sz w:val="21"/>
          <w:szCs w:val="21"/>
          <w:lang w:eastAsia="es-AR"/>
        </w:rPr>
        <w:t>d. Se diferencian en que el primero no está catalizado por enzimas y el segundo sí.</w:t>
      </w: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Marque la opción correcta.</w:t>
      </w:r>
    </w:p>
    <w:p w:rsidR="004B1AD4" w:rsidRPr="0016083B" w:rsidRDefault="004B1AD4" w:rsidP="0016083B">
      <w:pPr>
        <w:shd w:val="clear" w:color="auto" w:fill="D9EDF7"/>
        <w:spacing w:after="0" w:line="240" w:lineRule="auto"/>
        <w:rPr>
          <w:rFonts w:ascii="PT Sans" w:hAnsi="PT Sans"/>
          <w:color w:val="333333"/>
          <w:sz w:val="21"/>
          <w:szCs w:val="21"/>
          <w:lang w:eastAsia="es-AR"/>
        </w:rPr>
      </w:pPr>
      <w:r w:rsidRPr="0016083B">
        <w:rPr>
          <w:rFonts w:ascii="PT Sans" w:hAnsi="PT Sans"/>
          <w:color w:val="333333"/>
          <w:sz w:val="21"/>
          <w:szCs w:val="21"/>
          <w:lang w:eastAsia="es-AR"/>
        </w:rPr>
        <w:t>Seleccione una:</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7" type="#_x0000_t75" style="width:20.25pt;height:17.25pt">
            <v:imagedata r:id="rId22" o:title=""/>
          </v:shape>
        </w:pict>
      </w:r>
      <w:r w:rsidRPr="0016083B">
        <w:rPr>
          <w:rFonts w:ascii="PT Sans" w:hAnsi="PT Sans"/>
          <w:color w:val="333333"/>
          <w:sz w:val="21"/>
          <w:szCs w:val="21"/>
          <w:lang w:eastAsia="es-AR"/>
        </w:rPr>
        <w:t>a. El NADP se reduce debido a la energía aportada por el ATP.</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8" type="#_x0000_t75" style="width:20.25pt;height:17.25pt">
            <v:imagedata r:id="rId22" o:title=""/>
          </v:shape>
        </w:pict>
      </w:r>
      <w:r w:rsidRPr="0016083B">
        <w:rPr>
          <w:rFonts w:ascii="PT Sans" w:hAnsi="PT Sans"/>
          <w:color w:val="333333"/>
          <w:sz w:val="21"/>
          <w:szCs w:val="21"/>
          <w:lang w:eastAsia="es-AR"/>
        </w:rPr>
        <w:t>b. Los sustratos de la etapa bioquímica son CO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 y ATP.</w:t>
      </w:r>
    </w:p>
    <w:p w:rsidR="004B1AD4" w:rsidRPr="0016083B" w:rsidRDefault="004B1AD4" w:rsidP="0016083B">
      <w:pPr>
        <w:shd w:val="clear" w:color="auto" w:fill="D9EDF7"/>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19" type="#_x0000_t75" style="width:20.25pt;height:17.25pt">
            <v:imagedata r:id="rId23" o:title=""/>
          </v:shape>
        </w:pict>
      </w:r>
      <w:r w:rsidRPr="0016083B">
        <w:rPr>
          <w:rFonts w:ascii="PT Sans" w:hAnsi="PT Sans"/>
          <w:color w:val="333333"/>
          <w:sz w:val="21"/>
          <w:szCs w:val="21"/>
          <w:lang w:eastAsia="es-AR"/>
        </w:rPr>
        <w:t>c. Durante la etapa fotoquímica se produce ATP a partir de ADP + P con el aporte de la energía lumínica.</w:t>
      </w:r>
    </w:p>
    <w:p w:rsidR="004B1AD4" w:rsidRPr="0016083B" w:rsidRDefault="004B1AD4" w:rsidP="0016083B">
      <w:pPr>
        <w:shd w:val="clear" w:color="auto" w:fill="F2DEDE"/>
        <w:spacing w:after="0" w:line="240" w:lineRule="auto"/>
        <w:ind w:hanging="375"/>
        <w:rPr>
          <w:rFonts w:ascii="PT Sans" w:hAnsi="PT Sans"/>
          <w:color w:val="333333"/>
          <w:sz w:val="21"/>
          <w:szCs w:val="21"/>
          <w:lang w:eastAsia="es-AR"/>
        </w:rPr>
      </w:pPr>
      <w:r w:rsidRPr="00952EF7">
        <w:rPr>
          <w:rFonts w:ascii="PT Sans" w:hAnsi="PT Sans"/>
          <w:color w:val="333333"/>
          <w:sz w:val="21"/>
          <w:szCs w:val="21"/>
          <w:lang w:eastAsia="es-AR"/>
        </w:rPr>
        <w:pict>
          <v:shape id="_x0000_i1120" type="#_x0000_t75" style="width:20.25pt;height:17.25pt">
            <v:imagedata r:id="rId22" o:title=""/>
          </v:shape>
        </w:pict>
      </w:r>
      <w:r w:rsidRPr="0016083B">
        <w:rPr>
          <w:rFonts w:ascii="PT Sans" w:hAnsi="PT Sans"/>
          <w:color w:val="333333"/>
          <w:sz w:val="21"/>
          <w:szCs w:val="21"/>
          <w:lang w:eastAsia="es-AR"/>
        </w:rPr>
        <w:t>d. En los cloroplastos se produce  O</w:t>
      </w:r>
      <w:r w:rsidRPr="0016083B">
        <w:rPr>
          <w:rFonts w:ascii="PT Sans" w:hAnsi="PT Sans"/>
          <w:color w:val="333333"/>
          <w:sz w:val="16"/>
          <w:szCs w:val="16"/>
          <w:vertAlign w:val="subscript"/>
          <w:lang w:eastAsia="es-AR"/>
        </w:rPr>
        <w:t>2</w:t>
      </w:r>
      <w:r w:rsidRPr="0016083B">
        <w:rPr>
          <w:rFonts w:ascii="PT Sans" w:hAnsi="PT Sans"/>
          <w:color w:val="333333"/>
          <w:sz w:val="21"/>
          <w:szCs w:val="21"/>
          <w:lang w:eastAsia="es-AR"/>
        </w:rPr>
        <w:t> durante las 24 horas del día. </w:t>
      </w:r>
    </w:p>
    <w:p w:rsidR="004B1AD4" w:rsidRPr="0016083B" w:rsidRDefault="004B1AD4" w:rsidP="0016083B">
      <w:pPr>
        <w:shd w:val="clear" w:color="auto" w:fill="FFF3BF"/>
        <w:spacing w:line="240" w:lineRule="auto"/>
        <w:rPr>
          <w:rFonts w:ascii="PT Sans" w:hAnsi="PT Sans"/>
          <w:color w:val="333333"/>
          <w:sz w:val="21"/>
          <w:szCs w:val="21"/>
          <w:lang w:eastAsia="es-AR"/>
        </w:rPr>
      </w:pPr>
      <w:r w:rsidRPr="0016083B">
        <w:rPr>
          <w:rFonts w:ascii="PT Sans" w:hAnsi="PT Sans"/>
          <w:color w:val="333333"/>
          <w:sz w:val="21"/>
          <w:szCs w:val="21"/>
          <w:lang w:eastAsia="es-AR"/>
        </w:rPr>
        <w:t>Incorrecta. Se produce ese gas sólo durante las horas de luz.</w:t>
      </w: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son falsas o verdaderas:</w:t>
      </w:r>
    </w:p>
    <w:tbl>
      <w:tblPr>
        <w:tblW w:w="0" w:type="auto"/>
        <w:tblCellMar>
          <w:top w:w="15" w:type="dxa"/>
          <w:left w:w="15" w:type="dxa"/>
          <w:bottom w:w="15" w:type="dxa"/>
          <w:right w:w="15" w:type="dxa"/>
        </w:tblCellMar>
        <w:tblLook w:val="00A0"/>
      </w:tblPr>
      <w:tblGrid>
        <w:gridCol w:w="6109"/>
        <w:gridCol w:w="2425"/>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El crecimiento de las plantas requiere sales de Fósforo que son necesarias para fabricar los aminoácidos.</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121" type="#_x0000_t75" style="width:81pt;height:18pt">
                  <v:imagedata r:id="rId50"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 síntesis de almidón en las células de la raíz depende de que a éstas llegue glucosa por el floema.</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122" type="#_x0000_t75" style="width:81pt;height:18pt">
                  <v:imagedata r:id="rId51"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"El crecimiento..."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Requieren sales de Fósforo, pero no para fabricar aminoácidos; para ello necesitan sales de Nitrógeno.</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 síntesis..."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El almidón es un polímero de glucosas que son fabricadas en las células fotosintetizadoras de las hojas.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w:t>
      </w:r>
    </w:p>
    <w:p w:rsidR="004B1AD4" w:rsidRPr="0016083B" w:rsidRDefault="004B1AD4" w:rsidP="0016083B">
      <w:pPr>
        <w:shd w:val="clear" w:color="auto" w:fill="D9EDF7"/>
        <w:spacing w:line="240" w:lineRule="auto"/>
        <w:rPr>
          <w:rFonts w:ascii="PT Sans" w:hAnsi="PT Sans"/>
          <w:color w:val="333333"/>
          <w:sz w:val="21"/>
          <w:szCs w:val="21"/>
          <w:lang w:eastAsia="es-AR"/>
        </w:rPr>
      </w:pPr>
      <w:r w:rsidRPr="0016083B">
        <w:rPr>
          <w:rFonts w:ascii="PT Sans" w:hAnsi="PT Sans"/>
          <w:b/>
          <w:bCs/>
          <w:color w:val="333333"/>
          <w:sz w:val="21"/>
          <w:szCs w:val="21"/>
          <w:lang w:eastAsia="es-AR"/>
        </w:rPr>
        <w:t>Diga si las siguientes afirmaciones son falsas o verdaderas:</w:t>
      </w:r>
    </w:p>
    <w:tbl>
      <w:tblPr>
        <w:tblW w:w="0" w:type="auto"/>
        <w:tblCellMar>
          <w:top w:w="15" w:type="dxa"/>
          <w:left w:w="15" w:type="dxa"/>
          <w:bottom w:w="15" w:type="dxa"/>
          <w:right w:w="15" w:type="dxa"/>
        </w:tblCellMar>
        <w:tblLook w:val="00A0"/>
      </w:tblPr>
      <w:tblGrid>
        <w:gridCol w:w="6008"/>
        <w:gridCol w:w="2526"/>
      </w:tblGrid>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Las plantas que pierden sus hojas en invierno obtienen la glucosa degradando celulosa.</w:t>
            </w:r>
          </w:p>
        </w:tc>
        <w:tc>
          <w:tcPr>
            <w:tcW w:w="0" w:type="auto"/>
            <w:shd w:val="clear" w:color="auto" w:fill="F2DEDE"/>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1</w:t>
            </w:r>
            <w:r w:rsidRPr="00952EF7">
              <w:rPr>
                <w:rFonts w:ascii="PT Sans" w:hAnsi="PT Sans"/>
                <w:sz w:val="24"/>
                <w:szCs w:val="24"/>
                <w:lang w:eastAsia="es-AR"/>
              </w:rPr>
              <w:pict>
                <v:shape id="_x0000_i1123" type="#_x0000_t75" style="width:81pt;height:18pt">
                  <v:imagedata r:id="rId52" o:title=""/>
                </v:shape>
              </w:pict>
            </w:r>
            <w:r w:rsidRPr="0016083B">
              <w:rPr>
                <w:rFonts w:ascii="PT Sans" w:hAnsi="PT Sans"/>
                <w:sz w:val="24"/>
                <w:szCs w:val="24"/>
                <w:lang w:eastAsia="es-AR"/>
              </w:rPr>
              <w:t> </w:t>
            </w:r>
          </w:p>
        </w:tc>
      </w:tr>
      <w:tr w:rsidR="004B1AD4" w:rsidRPr="006F37ED" w:rsidTr="0016083B">
        <w:tc>
          <w:tcPr>
            <w:tcW w:w="0" w:type="auto"/>
            <w:vAlign w:val="center"/>
          </w:tcPr>
          <w:p w:rsidR="004B1AD4" w:rsidRPr="0016083B" w:rsidRDefault="004B1AD4" w:rsidP="0016083B">
            <w:pPr>
              <w:spacing w:after="120" w:line="240" w:lineRule="auto"/>
              <w:rPr>
                <w:rFonts w:ascii="PT Sans" w:hAnsi="PT Sans"/>
                <w:sz w:val="24"/>
                <w:szCs w:val="24"/>
                <w:lang w:eastAsia="es-AR"/>
              </w:rPr>
            </w:pPr>
            <w:r w:rsidRPr="0016083B">
              <w:rPr>
                <w:rFonts w:ascii="PT Sans" w:hAnsi="PT Sans"/>
                <w:sz w:val="24"/>
                <w:szCs w:val="24"/>
                <w:lang w:eastAsia="es-AR"/>
              </w:rPr>
              <w:t>- Durante las horas de luz la cantidad de O</w:t>
            </w:r>
            <w:r w:rsidRPr="0016083B">
              <w:rPr>
                <w:rFonts w:ascii="PT Sans" w:hAnsi="PT Sans"/>
                <w:sz w:val="16"/>
                <w:szCs w:val="16"/>
                <w:vertAlign w:val="subscript"/>
                <w:lang w:eastAsia="es-AR"/>
              </w:rPr>
              <w:t>2</w:t>
            </w:r>
            <w:r w:rsidRPr="0016083B">
              <w:rPr>
                <w:rFonts w:ascii="PT Sans" w:hAnsi="PT Sans"/>
                <w:sz w:val="24"/>
                <w:szCs w:val="24"/>
                <w:lang w:eastAsia="es-AR"/>
              </w:rPr>
              <w:t> que sale de la planta es mayor que la que entra.</w:t>
            </w:r>
          </w:p>
        </w:tc>
        <w:tc>
          <w:tcPr>
            <w:tcW w:w="0" w:type="auto"/>
            <w:shd w:val="clear" w:color="auto" w:fill="DFF0D8"/>
            <w:vAlign w:val="center"/>
          </w:tcPr>
          <w:p w:rsidR="004B1AD4" w:rsidRPr="0016083B" w:rsidRDefault="004B1AD4" w:rsidP="0016083B">
            <w:pPr>
              <w:spacing w:after="0" w:line="240" w:lineRule="auto"/>
              <w:rPr>
                <w:rFonts w:ascii="PT Sans" w:hAnsi="PT Sans"/>
                <w:sz w:val="24"/>
                <w:szCs w:val="24"/>
                <w:lang w:eastAsia="es-AR"/>
              </w:rPr>
            </w:pPr>
            <w:r w:rsidRPr="0016083B">
              <w:rPr>
                <w:rFonts w:ascii="PT Sans" w:hAnsi="PT Sans"/>
                <w:sz w:val="24"/>
                <w:szCs w:val="24"/>
                <w:lang w:eastAsia="es-AR"/>
              </w:rPr>
              <w:t>Respuesta 2</w:t>
            </w:r>
            <w:r w:rsidRPr="00952EF7">
              <w:rPr>
                <w:rFonts w:ascii="PT Sans" w:hAnsi="PT Sans"/>
                <w:sz w:val="24"/>
                <w:szCs w:val="24"/>
                <w:lang w:eastAsia="es-AR"/>
              </w:rPr>
              <w:pict>
                <v:shape id="_x0000_i1124" type="#_x0000_t75" style="width:81pt;height:18pt">
                  <v:imagedata r:id="rId53" o:title=""/>
                </v:shape>
              </w:pict>
            </w:r>
            <w:r w:rsidRPr="0016083B">
              <w:rPr>
                <w:rFonts w:ascii="PT Sans" w:hAnsi="PT Sans"/>
                <w:sz w:val="24"/>
                <w:szCs w:val="24"/>
                <w:lang w:eastAsia="es-AR"/>
              </w:rPr>
              <w:t> </w:t>
            </w:r>
          </w:p>
        </w:tc>
      </w:tr>
    </w:tbl>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"Las plantas..." </w:t>
      </w:r>
      <w:r w:rsidRPr="0016083B">
        <w:rPr>
          <w:rFonts w:ascii="PT Sans" w:hAnsi="PT Sans"/>
          <w:b/>
          <w:bCs/>
          <w:color w:val="8A6D3B"/>
          <w:sz w:val="21"/>
          <w:szCs w:val="21"/>
          <w:lang w:eastAsia="es-AR"/>
        </w:rPr>
        <w:t>ES FALSA</w:t>
      </w:r>
      <w:r w:rsidRPr="0016083B">
        <w:rPr>
          <w:rFonts w:ascii="PT Sans" w:hAnsi="PT Sans"/>
          <w:color w:val="8A6D3B"/>
          <w:sz w:val="21"/>
          <w:szCs w:val="21"/>
          <w:lang w:eastAsia="es-AR"/>
        </w:rPr>
        <w:t>. La celulosa es un polisacárido de las plantas con función estructural. Degradan almidón sintetizado cuando tenían hojas.</w:t>
      </w:r>
    </w:p>
    <w:p w:rsidR="004B1AD4" w:rsidRPr="0016083B" w:rsidRDefault="004B1AD4" w:rsidP="0016083B">
      <w:pPr>
        <w:shd w:val="clear" w:color="auto" w:fill="FCF8E3"/>
        <w:spacing w:after="120" w:line="240" w:lineRule="auto"/>
        <w:rPr>
          <w:rFonts w:ascii="PT Sans" w:hAnsi="PT Sans"/>
          <w:color w:val="8A6D3B"/>
          <w:sz w:val="21"/>
          <w:szCs w:val="21"/>
          <w:lang w:eastAsia="es-AR"/>
        </w:rPr>
      </w:pPr>
      <w:r w:rsidRPr="0016083B">
        <w:rPr>
          <w:rFonts w:ascii="PT Sans" w:hAnsi="PT Sans"/>
          <w:color w:val="8A6D3B"/>
          <w:sz w:val="21"/>
          <w:szCs w:val="21"/>
          <w:lang w:eastAsia="es-AR"/>
        </w:rPr>
        <w:t>- "Durante..." </w:t>
      </w:r>
      <w:r w:rsidRPr="0016083B">
        <w:rPr>
          <w:rFonts w:ascii="PT Sans" w:hAnsi="PT Sans"/>
          <w:b/>
          <w:bCs/>
          <w:color w:val="8A6D3B"/>
          <w:sz w:val="21"/>
          <w:szCs w:val="21"/>
          <w:lang w:eastAsia="es-AR"/>
        </w:rPr>
        <w:t>ES VERDADERA</w:t>
      </w:r>
      <w:r w:rsidRPr="0016083B">
        <w:rPr>
          <w:rFonts w:ascii="PT Sans" w:hAnsi="PT Sans"/>
          <w:color w:val="8A6D3B"/>
          <w:sz w:val="21"/>
          <w:szCs w:val="21"/>
          <w:lang w:eastAsia="es-AR"/>
        </w:rPr>
        <w:t>. Cuando la planta está fotosintetizando produce más O</w:t>
      </w:r>
      <w:r w:rsidRPr="0016083B">
        <w:rPr>
          <w:rFonts w:ascii="PT Sans" w:hAnsi="PT Sans"/>
          <w:color w:val="8A6D3B"/>
          <w:sz w:val="16"/>
          <w:szCs w:val="16"/>
          <w:vertAlign w:val="subscript"/>
          <w:lang w:eastAsia="es-AR"/>
        </w:rPr>
        <w:t>2</w:t>
      </w:r>
      <w:r w:rsidRPr="0016083B">
        <w:rPr>
          <w:rFonts w:ascii="PT Sans" w:hAnsi="PT Sans"/>
          <w:color w:val="8A6D3B"/>
          <w:sz w:val="21"/>
          <w:szCs w:val="21"/>
          <w:lang w:eastAsia="es-AR"/>
        </w:rPr>
        <w:t> que el que usa. Por lo tanto, su concentración en el interior de las células es mayor que en el aire y saldrá de la planta por difusión simple.</w:t>
      </w:r>
    </w:p>
    <w:p w:rsidR="004B1AD4" w:rsidRDefault="004B1AD4"/>
    <w:sectPr w:rsidR="004B1AD4" w:rsidSect="00952E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T Sans">
    <w:altName w:val="Arial"/>
    <w:panose1 w:val="00000000000000000000"/>
    <w:charset w:val="00"/>
    <w:family w:val="roman"/>
    <w:notTrueType/>
    <w:pitch w:val="default"/>
    <w:sig w:usb0="00000003" w:usb1="00000000" w:usb2="00000000" w:usb3="00000000" w:csb0="00000001" w:csb1="00000000"/>
  </w:font>
  <w:font w:name="Oswald">
    <w:altName w:val="Arial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83B"/>
    <w:rsid w:val="0016083B"/>
    <w:rsid w:val="004B1AD4"/>
    <w:rsid w:val="005B08E6"/>
    <w:rsid w:val="005D77F0"/>
    <w:rsid w:val="006F37ED"/>
    <w:rsid w:val="00952EF7"/>
    <w:rsid w:val="00DE03F6"/>
    <w:rsid w:val="00EA317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F7"/>
    <w:pPr>
      <w:spacing w:after="160" w:line="259" w:lineRule="auto"/>
    </w:pPr>
    <w:rPr>
      <w:lang w:val="es-AR" w:eastAsia="en-US"/>
    </w:rPr>
  </w:style>
  <w:style w:type="paragraph" w:styleId="Heading3">
    <w:name w:val="heading 3"/>
    <w:basedOn w:val="Normal"/>
    <w:link w:val="Heading3Char"/>
    <w:uiPriority w:val="99"/>
    <w:qFormat/>
    <w:rsid w:val="0016083B"/>
    <w:pPr>
      <w:spacing w:before="100" w:beforeAutospacing="1" w:after="100" w:afterAutospacing="1" w:line="240" w:lineRule="auto"/>
      <w:outlineLvl w:val="2"/>
    </w:pPr>
    <w:rPr>
      <w:rFonts w:ascii="Times New Roman" w:eastAsia="Times New Roman" w:hAnsi="Times New Roman"/>
      <w:b/>
      <w:bCs/>
      <w:sz w:val="27"/>
      <w:szCs w:val="27"/>
      <w:lang w:eastAsia="es-AR"/>
    </w:rPr>
  </w:style>
  <w:style w:type="paragraph" w:styleId="Heading4">
    <w:name w:val="heading 4"/>
    <w:basedOn w:val="Normal"/>
    <w:link w:val="Heading4Char"/>
    <w:uiPriority w:val="99"/>
    <w:qFormat/>
    <w:rsid w:val="0016083B"/>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6083B"/>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16083B"/>
    <w:rPr>
      <w:rFonts w:ascii="Times New Roman" w:hAnsi="Times New Roman" w:cs="Times New Roman"/>
      <w:b/>
      <w:bCs/>
      <w:sz w:val="24"/>
      <w:szCs w:val="24"/>
      <w:lang w:eastAsia="es-AR"/>
    </w:rPr>
  </w:style>
</w:styles>
</file>

<file path=word/webSettings.xml><?xml version="1.0" encoding="utf-8"?>
<w:webSettings xmlns:r="http://schemas.openxmlformats.org/officeDocument/2006/relationships" xmlns:w="http://schemas.openxmlformats.org/wordprocessingml/2006/main">
  <w:divs>
    <w:div w:id="925962946">
      <w:marLeft w:val="0"/>
      <w:marRight w:val="0"/>
      <w:marTop w:val="0"/>
      <w:marBottom w:val="0"/>
      <w:divBdr>
        <w:top w:val="none" w:sz="0" w:space="0" w:color="auto"/>
        <w:left w:val="none" w:sz="0" w:space="0" w:color="auto"/>
        <w:bottom w:val="none" w:sz="0" w:space="0" w:color="auto"/>
        <w:right w:val="none" w:sz="0" w:space="0" w:color="auto"/>
      </w:divBdr>
      <w:divsChild>
        <w:div w:id="925962775">
          <w:marLeft w:val="0"/>
          <w:marRight w:val="0"/>
          <w:marTop w:val="0"/>
          <w:marBottom w:val="432"/>
          <w:divBdr>
            <w:top w:val="none" w:sz="0" w:space="0" w:color="auto"/>
            <w:left w:val="none" w:sz="0" w:space="0" w:color="auto"/>
            <w:bottom w:val="none" w:sz="0" w:space="0" w:color="auto"/>
            <w:right w:val="none" w:sz="0" w:space="0" w:color="auto"/>
          </w:divBdr>
          <w:divsChild>
            <w:div w:id="925962912">
              <w:marLeft w:val="2040"/>
              <w:marRight w:val="0"/>
              <w:marTop w:val="0"/>
              <w:marBottom w:val="0"/>
              <w:divBdr>
                <w:top w:val="none" w:sz="0" w:space="0" w:color="auto"/>
                <w:left w:val="none" w:sz="0" w:space="0" w:color="auto"/>
                <w:bottom w:val="none" w:sz="0" w:space="0" w:color="auto"/>
                <w:right w:val="none" w:sz="0" w:space="0" w:color="auto"/>
              </w:divBdr>
              <w:divsChild>
                <w:div w:id="925962914">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97">
                      <w:marLeft w:val="0"/>
                      <w:marRight w:val="0"/>
                      <w:marTop w:val="0"/>
                      <w:marBottom w:val="360"/>
                      <w:divBdr>
                        <w:top w:val="none" w:sz="0" w:space="0" w:color="auto"/>
                        <w:left w:val="none" w:sz="0" w:space="0" w:color="auto"/>
                        <w:bottom w:val="none" w:sz="0" w:space="0" w:color="auto"/>
                        <w:right w:val="none" w:sz="0" w:space="0" w:color="auto"/>
                      </w:divBdr>
                    </w:div>
                    <w:div w:id="925963143">
                      <w:marLeft w:val="0"/>
                      <w:marRight w:val="0"/>
                      <w:marTop w:val="168"/>
                      <w:marBottom w:val="72"/>
                      <w:divBdr>
                        <w:top w:val="none" w:sz="0" w:space="0" w:color="auto"/>
                        <w:left w:val="none" w:sz="0" w:space="0" w:color="auto"/>
                        <w:bottom w:val="none" w:sz="0" w:space="0" w:color="auto"/>
                        <w:right w:val="none" w:sz="0" w:space="0" w:color="auto"/>
                      </w:divBdr>
                    </w:div>
                  </w:divsChild>
                </w:div>
                <w:div w:id="925962964">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219">
                      <w:marLeft w:val="0"/>
                      <w:marRight w:val="0"/>
                      <w:marTop w:val="0"/>
                      <w:marBottom w:val="120"/>
                      <w:divBdr>
                        <w:top w:val="none" w:sz="0" w:space="0" w:color="auto"/>
                        <w:left w:val="none" w:sz="0" w:space="0" w:color="auto"/>
                        <w:bottom w:val="none" w:sz="0" w:space="0" w:color="auto"/>
                        <w:right w:val="none" w:sz="0" w:space="0" w:color="auto"/>
                      </w:divBdr>
                      <w:divsChild>
                        <w:div w:id="925962796">
                          <w:marLeft w:val="0"/>
                          <w:marRight w:val="0"/>
                          <w:marTop w:val="0"/>
                          <w:marBottom w:val="120"/>
                          <w:divBdr>
                            <w:top w:val="none" w:sz="0" w:space="0" w:color="auto"/>
                            <w:left w:val="none" w:sz="0" w:space="0" w:color="auto"/>
                            <w:bottom w:val="none" w:sz="0" w:space="0" w:color="auto"/>
                            <w:right w:val="none" w:sz="0" w:space="0" w:color="auto"/>
                          </w:divBdr>
                        </w:div>
                        <w:div w:id="925962876">
                          <w:marLeft w:val="0"/>
                          <w:marRight w:val="0"/>
                          <w:marTop w:val="0"/>
                          <w:marBottom w:val="120"/>
                          <w:divBdr>
                            <w:top w:val="none" w:sz="0" w:space="0" w:color="auto"/>
                            <w:left w:val="none" w:sz="0" w:space="0" w:color="auto"/>
                            <w:bottom w:val="none" w:sz="0" w:space="0" w:color="auto"/>
                            <w:right w:val="none" w:sz="0" w:space="0" w:color="auto"/>
                          </w:divBdr>
                        </w:div>
                        <w:div w:id="925963160">
                          <w:marLeft w:val="0"/>
                          <w:marRight w:val="0"/>
                          <w:marTop w:val="0"/>
                          <w:marBottom w:val="120"/>
                          <w:divBdr>
                            <w:top w:val="none" w:sz="0" w:space="0" w:color="auto"/>
                            <w:left w:val="none" w:sz="0" w:space="0" w:color="auto"/>
                            <w:bottom w:val="none" w:sz="0" w:space="0" w:color="auto"/>
                            <w:right w:val="none" w:sz="0" w:space="0" w:color="auto"/>
                          </w:divBdr>
                        </w:div>
                        <w:div w:id="9259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2780">
          <w:marLeft w:val="0"/>
          <w:marRight w:val="0"/>
          <w:marTop w:val="0"/>
          <w:marBottom w:val="432"/>
          <w:divBdr>
            <w:top w:val="none" w:sz="0" w:space="0" w:color="auto"/>
            <w:left w:val="none" w:sz="0" w:space="0" w:color="auto"/>
            <w:bottom w:val="none" w:sz="0" w:space="0" w:color="auto"/>
            <w:right w:val="none" w:sz="0" w:space="0" w:color="auto"/>
          </w:divBdr>
          <w:divsChild>
            <w:div w:id="925963029">
              <w:marLeft w:val="2040"/>
              <w:marRight w:val="0"/>
              <w:marTop w:val="0"/>
              <w:marBottom w:val="0"/>
              <w:divBdr>
                <w:top w:val="none" w:sz="0" w:space="0" w:color="auto"/>
                <w:left w:val="none" w:sz="0" w:space="0" w:color="auto"/>
                <w:bottom w:val="none" w:sz="0" w:space="0" w:color="auto"/>
                <w:right w:val="none" w:sz="0" w:space="0" w:color="auto"/>
              </w:divBdr>
              <w:divsChild>
                <w:div w:id="925963109">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81">
                      <w:marLeft w:val="0"/>
                      <w:marRight w:val="0"/>
                      <w:marTop w:val="0"/>
                      <w:marBottom w:val="120"/>
                      <w:divBdr>
                        <w:top w:val="none" w:sz="0" w:space="0" w:color="auto"/>
                        <w:left w:val="none" w:sz="0" w:space="0" w:color="auto"/>
                        <w:bottom w:val="none" w:sz="0" w:space="0" w:color="auto"/>
                        <w:right w:val="none" w:sz="0" w:space="0" w:color="auto"/>
                      </w:divBdr>
                      <w:divsChild>
                        <w:div w:id="925963002">
                          <w:marLeft w:val="0"/>
                          <w:marRight w:val="0"/>
                          <w:marTop w:val="0"/>
                          <w:marBottom w:val="120"/>
                          <w:divBdr>
                            <w:top w:val="none" w:sz="0" w:space="0" w:color="auto"/>
                            <w:left w:val="none" w:sz="0" w:space="0" w:color="auto"/>
                            <w:bottom w:val="none" w:sz="0" w:space="0" w:color="auto"/>
                            <w:right w:val="none" w:sz="0" w:space="0" w:color="auto"/>
                          </w:divBdr>
                        </w:div>
                        <w:div w:id="925963040">
                          <w:marLeft w:val="0"/>
                          <w:marRight w:val="0"/>
                          <w:marTop w:val="0"/>
                          <w:marBottom w:val="120"/>
                          <w:divBdr>
                            <w:top w:val="none" w:sz="0" w:space="0" w:color="auto"/>
                            <w:left w:val="none" w:sz="0" w:space="0" w:color="auto"/>
                            <w:bottom w:val="none" w:sz="0" w:space="0" w:color="auto"/>
                            <w:right w:val="none" w:sz="0" w:space="0" w:color="auto"/>
                          </w:divBdr>
                        </w:div>
                        <w:div w:id="925963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24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72">
                      <w:marLeft w:val="0"/>
                      <w:marRight w:val="0"/>
                      <w:marTop w:val="168"/>
                      <w:marBottom w:val="72"/>
                      <w:divBdr>
                        <w:top w:val="none" w:sz="0" w:space="0" w:color="auto"/>
                        <w:left w:val="none" w:sz="0" w:space="0" w:color="auto"/>
                        <w:bottom w:val="none" w:sz="0" w:space="0" w:color="auto"/>
                        <w:right w:val="none" w:sz="0" w:space="0" w:color="auto"/>
                      </w:divBdr>
                    </w:div>
                    <w:div w:id="9259632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25963058">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974">
                  <w:marLeft w:val="0"/>
                  <w:marRight w:val="0"/>
                  <w:marTop w:val="168"/>
                  <w:marBottom w:val="0"/>
                  <w:divBdr>
                    <w:top w:val="none" w:sz="0" w:space="0" w:color="auto"/>
                    <w:left w:val="none" w:sz="0" w:space="0" w:color="auto"/>
                    <w:bottom w:val="none" w:sz="0" w:space="0" w:color="auto"/>
                    <w:right w:val="none" w:sz="0" w:space="0" w:color="auto"/>
                  </w:divBdr>
                </w:div>
                <w:div w:id="925963024">
                  <w:marLeft w:val="0"/>
                  <w:marRight w:val="0"/>
                  <w:marTop w:val="168"/>
                  <w:marBottom w:val="0"/>
                  <w:divBdr>
                    <w:top w:val="none" w:sz="0" w:space="0" w:color="auto"/>
                    <w:left w:val="none" w:sz="0" w:space="0" w:color="auto"/>
                    <w:bottom w:val="none" w:sz="0" w:space="0" w:color="auto"/>
                    <w:right w:val="none" w:sz="0" w:space="0" w:color="auto"/>
                  </w:divBdr>
                </w:div>
                <w:div w:id="92596304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2801">
          <w:marLeft w:val="0"/>
          <w:marRight w:val="0"/>
          <w:marTop w:val="0"/>
          <w:marBottom w:val="432"/>
          <w:divBdr>
            <w:top w:val="none" w:sz="0" w:space="0" w:color="auto"/>
            <w:left w:val="none" w:sz="0" w:space="0" w:color="auto"/>
            <w:bottom w:val="none" w:sz="0" w:space="0" w:color="auto"/>
            <w:right w:val="none" w:sz="0" w:space="0" w:color="auto"/>
          </w:divBdr>
          <w:divsChild>
            <w:div w:id="925963036">
              <w:marLeft w:val="2040"/>
              <w:marRight w:val="0"/>
              <w:marTop w:val="0"/>
              <w:marBottom w:val="0"/>
              <w:divBdr>
                <w:top w:val="none" w:sz="0" w:space="0" w:color="auto"/>
                <w:left w:val="none" w:sz="0" w:space="0" w:color="auto"/>
                <w:bottom w:val="none" w:sz="0" w:space="0" w:color="auto"/>
                <w:right w:val="none" w:sz="0" w:space="0" w:color="auto"/>
              </w:divBdr>
              <w:divsChild>
                <w:div w:id="925962921">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777">
                      <w:marLeft w:val="0"/>
                      <w:marRight w:val="0"/>
                      <w:marTop w:val="0"/>
                      <w:marBottom w:val="120"/>
                      <w:divBdr>
                        <w:top w:val="none" w:sz="0" w:space="0" w:color="auto"/>
                        <w:left w:val="none" w:sz="0" w:space="0" w:color="auto"/>
                        <w:bottom w:val="none" w:sz="0" w:space="0" w:color="auto"/>
                        <w:right w:val="none" w:sz="0" w:space="0" w:color="auto"/>
                      </w:divBdr>
                      <w:divsChild>
                        <w:div w:id="925962905">
                          <w:marLeft w:val="0"/>
                          <w:marRight w:val="0"/>
                          <w:marTop w:val="0"/>
                          <w:marBottom w:val="0"/>
                          <w:divBdr>
                            <w:top w:val="none" w:sz="0" w:space="0" w:color="auto"/>
                            <w:left w:val="none" w:sz="0" w:space="0" w:color="auto"/>
                            <w:bottom w:val="none" w:sz="0" w:space="0" w:color="auto"/>
                            <w:right w:val="none" w:sz="0" w:space="0" w:color="auto"/>
                          </w:divBdr>
                        </w:div>
                        <w:div w:id="925962929">
                          <w:marLeft w:val="0"/>
                          <w:marRight w:val="0"/>
                          <w:marTop w:val="0"/>
                          <w:marBottom w:val="120"/>
                          <w:divBdr>
                            <w:top w:val="none" w:sz="0" w:space="0" w:color="auto"/>
                            <w:left w:val="none" w:sz="0" w:space="0" w:color="auto"/>
                            <w:bottom w:val="none" w:sz="0" w:space="0" w:color="auto"/>
                            <w:right w:val="none" w:sz="0" w:space="0" w:color="auto"/>
                          </w:divBdr>
                        </w:div>
                        <w:div w:id="925962944">
                          <w:marLeft w:val="0"/>
                          <w:marRight w:val="0"/>
                          <w:marTop w:val="0"/>
                          <w:marBottom w:val="120"/>
                          <w:divBdr>
                            <w:top w:val="none" w:sz="0" w:space="0" w:color="auto"/>
                            <w:left w:val="none" w:sz="0" w:space="0" w:color="auto"/>
                            <w:bottom w:val="none" w:sz="0" w:space="0" w:color="auto"/>
                            <w:right w:val="none" w:sz="0" w:space="0" w:color="auto"/>
                          </w:divBdr>
                        </w:div>
                        <w:div w:id="925963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027">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90">
                      <w:marLeft w:val="0"/>
                      <w:marRight w:val="0"/>
                      <w:marTop w:val="168"/>
                      <w:marBottom w:val="72"/>
                      <w:divBdr>
                        <w:top w:val="none" w:sz="0" w:space="0" w:color="auto"/>
                        <w:left w:val="none" w:sz="0" w:space="0" w:color="auto"/>
                        <w:bottom w:val="none" w:sz="0" w:space="0" w:color="auto"/>
                        <w:right w:val="none" w:sz="0" w:space="0" w:color="auto"/>
                      </w:divBdr>
                    </w:div>
                    <w:div w:id="9259630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25963051">
              <w:marLeft w:val="0"/>
              <w:marRight w:val="0"/>
              <w:marTop w:val="0"/>
              <w:marBottom w:val="432"/>
              <w:divBdr>
                <w:top w:val="single" w:sz="6" w:space="6" w:color="DCDCDC"/>
                <w:left w:val="single" w:sz="6" w:space="6" w:color="DCDCDC"/>
                <w:bottom w:val="single" w:sz="6" w:space="6" w:color="DCDCDC"/>
                <w:right w:val="single" w:sz="6" w:space="6" w:color="DCDCDC"/>
              </w:divBdr>
              <w:divsChild>
                <w:div w:id="925963015">
                  <w:marLeft w:val="0"/>
                  <w:marRight w:val="0"/>
                  <w:marTop w:val="168"/>
                  <w:marBottom w:val="0"/>
                  <w:divBdr>
                    <w:top w:val="none" w:sz="0" w:space="0" w:color="auto"/>
                    <w:left w:val="none" w:sz="0" w:space="0" w:color="auto"/>
                    <w:bottom w:val="none" w:sz="0" w:space="0" w:color="auto"/>
                    <w:right w:val="none" w:sz="0" w:space="0" w:color="auto"/>
                  </w:divBdr>
                </w:div>
                <w:div w:id="925963190">
                  <w:marLeft w:val="0"/>
                  <w:marRight w:val="0"/>
                  <w:marTop w:val="168"/>
                  <w:marBottom w:val="0"/>
                  <w:divBdr>
                    <w:top w:val="none" w:sz="0" w:space="0" w:color="auto"/>
                    <w:left w:val="none" w:sz="0" w:space="0" w:color="auto"/>
                    <w:bottom w:val="none" w:sz="0" w:space="0" w:color="auto"/>
                    <w:right w:val="none" w:sz="0" w:space="0" w:color="auto"/>
                  </w:divBdr>
                </w:div>
                <w:div w:id="9259632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2805">
          <w:marLeft w:val="0"/>
          <w:marRight w:val="0"/>
          <w:marTop w:val="0"/>
          <w:marBottom w:val="432"/>
          <w:divBdr>
            <w:top w:val="none" w:sz="0" w:space="0" w:color="auto"/>
            <w:left w:val="none" w:sz="0" w:space="0" w:color="auto"/>
            <w:bottom w:val="none" w:sz="0" w:space="0" w:color="auto"/>
            <w:right w:val="none" w:sz="0" w:space="0" w:color="auto"/>
          </w:divBdr>
          <w:divsChild>
            <w:div w:id="925962931">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79">
                  <w:marLeft w:val="0"/>
                  <w:marRight w:val="0"/>
                  <w:marTop w:val="168"/>
                  <w:marBottom w:val="0"/>
                  <w:divBdr>
                    <w:top w:val="none" w:sz="0" w:space="0" w:color="auto"/>
                    <w:left w:val="none" w:sz="0" w:space="0" w:color="auto"/>
                    <w:bottom w:val="none" w:sz="0" w:space="0" w:color="auto"/>
                    <w:right w:val="none" w:sz="0" w:space="0" w:color="auto"/>
                  </w:divBdr>
                </w:div>
                <w:div w:id="925962960">
                  <w:marLeft w:val="0"/>
                  <w:marRight w:val="0"/>
                  <w:marTop w:val="168"/>
                  <w:marBottom w:val="0"/>
                  <w:divBdr>
                    <w:top w:val="none" w:sz="0" w:space="0" w:color="auto"/>
                    <w:left w:val="none" w:sz="0" w:space="0" w:color="auto"/>
                    <w:bottom w:val="none" w:sz="0" w:space="0" w:color="auto"/>
                    <w:right w:val="none" w:sz="0" w:space="0" w:color="auto"/>
                  </w:divBdr>
                </w:div>
                <w:div w:id="925963285">
                  <w:marLeft w:val="0"/>
                  <w:marRight w:val="0"/>
                  <w:marTop w:val="168"/>
                  <w:marBottom w:val="0"/>
                  <w:divBdr>
                    <w:top w:val="none" w:sz="0" w:space="0" w:color="auto"/>
                    <w:left w:val="none" w:sz="0" w:space="0" w:color="auto"/>
                    <w:bottom w:val="none" w:sz="0" w:space="0" w:color="auto"/>
                    <w:right w:val="none" w:sz="0" w:space="0" w:color="auto"/>
                  </w:divBdr>
                </w:div>
              </w:divsChild>
            </w:div>
            <w:div w:id="925963265">
              <w:marLeft w:val="2040"/>
              <w:marRight w:val="0"/>
              <w:marTop w:val="0"/>
              <w:marBottom w:val="0"/>
              <w:divBdr>
                <w:top w:val="none" w:sz="0" w:space="0" w:color="auto"/>
                <w:left w:val="none" w:sz="0" w:space="0" w:color="auto"/>
                <w:bottom w:val="none" w:sz="0" w:space="0" w:color="auto"/>
                <w:right w:val="none" w:sz="0" w:space="0" w:color="auto"/>
              </w:divBdr>
              <w:divsChild>
                <w:div w:id="92596304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27">
                      <w:marLeft w:val="0"/>
                      <w:marRight w:val="0"/>
                      <w:marTop w:val="0"/>
                      <w:marBottom w:val="360"/>
                      <w:divBdr>
                        <w:top w:val="none" w:sz="0" w:space="0" w:color="auto"/>
                        <w:left w:val="none" w:sz="0" w:space="0" w:color="auto"/>
                        <w:bottom w:val="none" w:sz="0" w:space="0" w:color="auto"/>
                        <w:right w:val="none" w:sz="0" w:space="0" w:color="auto"/>
                      </w:divBdr>
                    </w:div>
                    <w:div w:id="925963034">
                      <w:marLeft w:val="0"/>
                      <w:marRight w:val="0"/>
                      <w:marTop w:val="168"/>
                      <w:marBottom w:val="72"/>
                      <w:divBdr>
                        <w:top w:val="none" w:sz="0" w:space="0" w:color="auto"/>
                        <w:left w:val="none" w:sz="0" w:space="0" w:color="auto"/>
                        <w:bottom w:val="none" w:sz="0" w:space="0" w:color="auto"/>
                        <w:right w:val="none" w:sz="0" w:space="0" w:color="auto"/>
                      </w:divBdr>
                    </w:div>
                  </w:divsChild>
                </w:div>
                <w:div w:id="925963199">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032">
                      <w:marLeft w:val="0"/>
                      <w:marRight w:val="0"/>
                      <w:marTop w:val="0"/>
                      <w:marBottom w:val="120"/>
                      <w:divBdr>
                        <w:top w:val="none" w:sz="0" w:space="0" w:color="auto"/>
                        <w:left w:val="none" w:sz="0" w:space="0" w:color="auto"/>
                        <w:bottom w:val="none" w:sz="0" w:space="0" w:color="auto"/>
                        <w:right w:val="none" w:sz="0" w:space="0" w:color="auto"/>
                      </w:divBdr>
                      <w:divsChild>
                        <w:div w:id="925962822">
                          <w:marLeft w:val="0"/>
                          <w:marRight w:val="0"/>
                          <w:marTop w:val="0"/>
                          <w:marBottom w:val="0"/>
                          <w:divBdr>
                            <w:top w:val="none" w:sz="0" w:space="0" w:color="auto"/>
                            <w:left w:val="none" w:sz="0" w:space="0" w:color="auto"/>
                            <w:bottom w:val="none" w:sz="0" w:space="0" w:color="auto"/>
                            <w:right w:val="none" w:sz="0" w:space="0" w:color="auto"/>
                          </w:divBdr>
                        </w:div>
                        <w:div w:id="925963131">
                          <w:marLeft w:val="0"/>
                          <w:marRight w:val="0"/>
                          <w:marTop w:val="0"/>
                          <w:marBottom w:val="120"/>
                          <w:divBdr>
                            <w:top w:val="none" w:sz="0" w:space="0" w:color="auto"/>
                            <w:left w:val="none" w:sz="0" w:space="0" w:color="auto"/>
                            <w:bottom w:val="none" w:sz="0" w:space="0" w:color="auto"/>
                            <w:right w:val="none" w:sz="0" w:space="0" w:color="auto"/>
                          </w:divBdr>
                        </w:div>
                        <w:div w:id="925963204">
                          <w:marLeft w:val="0"/>
                          <w:marRight w:val="0"/>
                          <w:marTop w:val="0"/>
                          <w:marBottom w:val="120"/>
                          <w:divBdr>
                            <w:top w:val="none" w:sz="0" w:space="0" w:color="auto"/>
                            <w:left w:val="none" w:sz="0" w:space="0" w:color="auto"/>
                            <w:bottom w:val="none" w:sz="0" w:space="0" w:color="auto"/>
                            <w:right w:val="none" w:sz="0" w:space="0" w:color="auto"/>
                          </w:divBdr>
                        </w:div>
                        <w:div w:id="925963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2839">
          <w:marLeft w:val="0"/>
          <w:marRight w:val="0"/>
          <w:marTop w:val="0"/>
          <w:marBottom w:val="432"/>
          <w:divBdr>
            <w:top w:val="none" w:sz="0" w:space="0" w:color="auto"/>
            <w:left w:val="none" w:sz="0" w:space="0" w:color="auto"/>
            <w:bottom w:val="none" w:sz="0" w:space="0" w:color="auto"/>
            <w:right w:val="none" w:sz="0" w:space="0" w:color="auto"/>
          </w:divBdr>
          <w:divsChild>
            <w:div w:id="925962781">
              <w:marLeft w:val="2040"/>
              <w:marRight w:val="0"/>
              <w:marTop w:val="0"/>
              <w:marBottom w:val="0"/>
              <w:divBdr>
                <w:top w:val="none" w:sz="0" w:space="0" w:color="auto"/>
                <w:left w:val="none" w:sz="0" w:space="0" w:color="auto"/>
                <w:bottom w:val="none" w:sz="0" w:space="0" w:color="auto"/>
                <w:right w:val="none" w:sz="0" w:space="0" w:color="auto"/>
              </w:divBdr>
              <w:divsChild>
                <w:div w:id="925962794">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254">
                      <w:marLeft w:val="0"/>
                      <w:marRight w:val="0"/>
                      <w:marTop w:val="0"/>
                      <w:marBottom w:val="120"/>
                      <w:divBdr>
                        <w:top w:val="none" w:sz="0" w:space="0" w:color="auto"/>
                        <w:left w:val="none" w:sz="0" w:space="0" w:color="auto"/>
                        <w:bottom w:val="none" w:sz="0" w:space="0" w:color="auto"/>
                        <w:right w:val="none" w:sz="0" w:space="0" w:color="auto"/>
                      </w:divBdr>
                      <w:divsChild>
                        <w:div w:id="925962776">
                          <w:marLeft w:val="0"/>
                          <w:marRight w:val="0"/>
                          <w:marTop w:val="0"/>
                          <w:marBottom w:val="120"/>
                          <w:divBdr>
                            <w:top w:val="none" w:sz="0" w:space="0" w:color="auto"/>
                            <w:left w:val="none" w:sz="0" w:space="0" w:color="auto"/>
                            <w:bottom w:val="none" w:sz="0" w:space="0" w:color="auto"/>
                            <w:right w:val="none" w:sz="0" w:space="0" w:color="auto"/>
                          </w:divBdr>
                        </w:div>
                        <w:div w:id="925962898">
                          <w:marLeft w:val="0"/>
                          <w:marRight w:val="0"/>
                          <w:marTop w:val="0"/>
                          <w:marBottom w:val="120"/>
                          <w:divBdr>
                            <w:top w:val="none" w:sz="0" w:space="0" w:color="auto"/>
                            <w:left w:val="none" w:sz="0" w:space="0" w:color="auto"/>
                            <w:bottom w:val="none" w:sz="0" w:space="0" w:color="auto"/>
                            <w:right w:val="none" w:sz="0" w:space="0" w:color="auto"/>
                          </w:divBdr>
                        </w:div>
                        <w:div w:id="925962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2965">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29">
                      <w:marLeft w:val="0"/>
                      <w:marRight w:val="0"/>
                      <w:marTop w:val="0"/>
                      <w:marBottom w:val="360"/>
                      <w:divBdr>
                        <w:top w:val="none" w:sz="0" w:space="0" w:color="auto"/>
                        <w:left w:val="none" w:sz="0" w:space="0" w:color="auto"/>
                        <w:bottom w:val="none" w:sz="0" w:space="0" w:color="auto"/>
                        <w:right w:val="none" w:sz="0" w:space="0" w:color="auto"/>
                      </w:divBdr>
                    </w:div>
                    <w:div w:id="925963001">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 w:id="925962954">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950">
                  <w:marLeft w:val="0"/>
                  <w:marRight w:val="0"/>
                  <w:marTop w:val="168"/>
                  <w:marBottom w:val="0"/>
                  <w:divBdr>
                    <w:top w:val="none" w:sz="0" w:space="0" w:color="auto"/>
                    <w:left w:val="none" w:sz="0" w:space="0" w:color="auto"/>
                    <w:bottom w:val="none" w:sz="0" w:space="0" w:color="auto"/>
                    <w:right w:val="none" w:sz="0" w:space="0" w:color="auto"/>
                  </w:divBdr>
                </w:div>
                <w:div w:id="925962979">
                  <w:marLeft w:val="0"/>
                  <w:marRight w:val="0"/>
                  <w:marTop w:val="168"/>
                  <w:marBottom w:val="0"/>
                  <w:divBdr>
                    <w:top w:val="none" w:sz="0" w:space="0" w:color="auto"/>
                    <w:left w:val="none" w:sz="0" w:space="0" w:color="auto"/>
                    <w:bottom w:val="none" w:sz="0" w:space="0" w:color="auto"/>
                    <w:right w:val="none" w:sz="0" w:space="0" w:color="auto"/>
                  </w:divBdr>
                </w:div>
                <w:div w:id="92596319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2845">
          <w:marLeft w:val="0"/>
          <w:marRight w:val="0"/>
          <w:marTop w:val="0"/>
          <w:marBottom w:val="432"/>
          <w:divBdr>
            <w:top w:val="none" w:sz="0" w:space="0" w:color="auto"/>
            <w:left w:val="none" w:sz="0" w:space="0" w:color="auto"/>
            <w:bottom w:val="none" w:sz="0" w:space="0" w:color="auto"/>
            <w:right w:val="none" w:sz="0" w:space="0" w:color="auto"/>
          </w:divBdr>
          <w:divsChild>
            <w:div w:id="925963125">
              <w:marLeft w:val="2040"/>
              <w:marRight w:val="0"/>
              <w:marTop w:val="0"/>
              <w:marBottom w:val="0"/>
              <w:divBdr>
                <w:top w:val="none" w:sz="0" w:space="0" w:color="auto"/>
                <w:left w:val="none" w:sz="0" w:space="0" w:color="auto"/>
                <w:bottom w:val="none" w:sz="0" w:space="0" w:color="auto"/>
                <w:right w:val="none" w:sz="0" w:space="0" w:color="auto"/>
              </w:divBdr>
              <w:divsChild>
                <w:div w:id="925963108">
                  <w:marLeft w:val="0"/>
                  <w:marRight w:val="0"/>
                  <w:marTop w:val="120"/>
                  <w:marBottom w:val="300"/>
                  <w:divBdr>
                    <w:top w:val="single" w:sz="6" w:space="6" w:color="D6E9C6"/>
                    <w:left w:val="single" w:sz="6" w:space="11" w:color="D6E9C6"/>
                    <w:bottom w:val="single" w:sz="6" w:space="6" w:color="D6E9C6"/>
                    <w:right w:val="single" w:sz="6" w:space="26" w:color="D6E9C6"/>
                  </w:divBdr>
                </w:div>
                <w:div w:id="925963214">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66">
                      <w:marLeft w:val="0"/>
                      <w:marRight w:val="0"/>
                      <w:marTop w:val="168"/>
                      <w:marBottom w:val="72"/>
                      <w:divBdr>
                        <w:top w:val="none" w:sz="0" w:space="0" w:color="auto"/>
                        <w:left w:val="none" w:sz="0" w:space="0" w:color="auto"/>
                        <w:bottom w:val="none" w:sz="0" w:space="0" w:color="auto"/>
                        <w:right w:val="none" w:sz="0" w:space="0" w:color="auto"/>
                      </w:divBdr>
                      <w:divsChild>
                        <w:div w:id="925963110">
                          <w:marLeft w:val="0"/>
                          <w:marRight w:val="0"/>
                          <w:marTop w:val="0"/>
                          <w:marBottom w:val="0"/>
                          <w:divBdr>
                            <w:top w:val="none" w:sz="0" w:space="0" w:color="auto"/>
                            <w:left w:val="none" w:sz="0" w:space="0" w:color="auto"/>
                            <w:bottom w:val="none" w:sz="0" w:space="0" w:color="auto"/>
                            <w:right w:val="none" w:sz="0" w:space="0" w:color="auto"/>
                          </w:divBdr>
                          <w:divsChild>
                            <w:div w:id="9259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31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25963201">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783">
                  <w:marLeft w:val="0"/>
                  <w:marRight w:val="0"/>
                  <w:marTop w:val="168"/>
                  <w:marBottom w:val="0"/>
                  <w:divBdr>
                    <w:top w:val="none" w:sz="0" w:space="0" w:color="auto"/>
                    <w:left w:val="none" w:sz="0" w:space="0" w:color="auto"/>
                    <w:bottom w:val="none" w:sz="0" w:space="0" w:color="auto"/>
                    <w:right w:val="none" w:sz="0" w:space="0" w:color="auto"/>
                  </w:divBdr>
                </w:div>
                <w:div w:id="925962919">
                  <w:marLeft w:val="0"/>
                  <w:marRight w:val="0"/>
                  <w:marTop w:val="168"/>
                  <w:marBottom w:val="0"/>
                  <w:divBdr>
                    <w:top w:val="none" w:sz="0" w:space="0" w:color="auto"/>
                    <w:left w:val="none" w:sz="0" w:space="0" w:color="auto"/>
                    <w:bottom w:val="none" w:sz="0" w:space="0" w:color="auto"/>
                    <w:right w:val="none" w:sz="0" w:space="0" w:color="auto"/>
                  </w:divBdr>
                </w:div>
                <w:div w:id="92596322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2881">
          <w:marLeft w:val="0"/>
          <w:marRight w:val="0"/>
          <w:marTop w:val="0"/>
          <w:marBottom w:val="432"/>
          <w:divBdr>
            <w:top w:val="none" w:sz="0" w:space="0" w:color="auto"/>
            <w:left w:val="none" w:sz="0" w:space="0" w:color="auto"/>
            <w:bottom w:val="none" w:sz="0" w:space="0" w:color="auto"/>
            <w:right w:val="none" w:sz="0" w:space="0" w:color="auto"/>
          </w:divBdr>
          <w:divsChild>
            <w:div w:id="925963152">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951">
                  <w:marLeft w:val="0"/>
                  <w:marRight w:val="0"/>
                  <w:marTop w:val="168"/>
                  <w:marBottom w:val="0"/>
                  <w:divBdr>
                    <w:top w:val="none" w:sz="0" w:space="0" w:color="auto"/>
                    <w:left w:val="none" w:sz="0" w:space="0" w:color="auto"/>
                    <w:bottom w:val="none" w:sz="0" w:space="0" w:color="auto"/>
                    <w:right w:val="none" w:sz="0" w:space="0" w:color="auto"/>
                  </w:divBdr>
                </w:div>
                <w:div w:id="925963053">
                  <w:marLeft w:val="0"/>
                  <w:marRight w:val="0"/>
                  <w:marTop w:val="168"/>
                  <w:marBottom w:val="0"/>
                  <w:divBdr>
                    <w:top w:val="none" w:sz="0" w:space="0" w:color="auto"/>
                    <w:left w:val="none" w:sz="0" w:space="0" w:color="auto"/>
                    <w:bottom w:val="none" w:sz="0" w:space="0" w:color="auto"/>
                    <w:right w:val="none" w:sz="0" w:space="0" w:color="auto"/>
                  </w:divBdr>
                </w:div>
                <w:div w:id="925963203">
                  <w:marLeft w:val="0"/>
                  <w:marRight w:val="0"/>
                  <w:marTop w:val="168"/>
                  <w:marBottom w:val="0"/>
                  <w:divBdr>
                    <w:top w:val="none" w:sz="0" w:space="0" w:color="auto"/>
                    <w:left w:val="none" w:sz="0" w:space="0" w:color="auto"/>
                    <w:bottom w:val="none" w:sz="0" w:space="0" w:color="auto"/>
                    <w:right w:val="none" w:sz="0" w:space="0" w:color="auto"/>
                  </w:divBdr>
                </w:div>
              </w:divsChild>
            </w:div>
            <w:div w:id="925963211">
              <w:marLeft w:val="2040"/>
              <w:marRight w:val="0"/>
              <w:marTop w:val="0"/>
              <w:marBottom w:val="0"/>
              <w:divBdr>
                <w:top w:val="none" w:sz="0" w:space="0" w:color="auto"/>
                <w:left w:val="none" w:sz="0" w:space="0" w:color="auto"/>
                <w:bottom w:val="none" w:sz="0" w:space="0" w:color="auto"/>
                <w:right w:val="none" w:sz="0" w:space="0" w:color="auto"/>
              </w:divBdr>
              <w:divsChild>
                <w:div w:id="925963063">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147">
                      <w:marLeft w:val="0"/>
                      <w:marRight w:val="0"/>
                      <w:marTop w:val="168"/>
                      <w:marBottom w:val="72"/>
                      <w:divBdr>
                        <w:top w:val="none" w:sz="0" w:space="0" w:color="auto"/>
                        <w:left w:val="none" w:sz="0" w:space="0" w:color="auto"/>
                        <w:bottom w:val="none" w:sz="0" w:space="0" w:color="auto"/>
                        <w:right w:val="none" w:sz="0" w:space="0" w:color="auto"/>
                      </w:divBdr>
                    </w:div>
                    <w:div w:id="925963258">
                      <w:marLeft w:val="0"/>
                      <w:marRight w:val="0"/>
                      <w:marTop w:val="0"/>
                      <w:marBottom w:val="360"/>
                      <w:divBdr>
                        <w:top w:val="none" w:sz="0" w:space="0" w:color="auto"/>
                        <w:left w:val="none" w:sz="0" w:space="0" w:color="auto"/>
                        <w:bottom w:val="none" w:sz="0" w:space="0" w:color="auto"/>
                        <w:right w:val="none" w:sz="0" w:space="0" w:color="auto"/>
                      </w:divBdr>
                    </w:div>
                  </w:divsChild>
                </w:div>
                <w:div w:id="925963270">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243">
                      <w:marLeft w:val="0"/>
                      <w:marRight w:val="0"/>
                      <w:marTop w:val="0"/>
                      <w:marBottom w:val="120"/>
                      <w:divBdr>
                        <w:top w:val="none" w:sz="0" w:space="0" w:color="auto"/>
                        <w:left w:val="none" w:sz="0" w:space="0" w:color="auto"/>
                        <w:bottom w:val="none" w:sz="0" w:space="0" w:color="auto"/>
                        <w:right w:val="none" w:sz="0" w:space="0" w:color="auto"/>
                      </w:divBdr>
                      <w:divsChild>
                        <w:div w:id="925962972">
                          <w:marLeft w:val="0"/>
                          <w:marRight w:val="0"/>
                          <w:marTop w:val="0"/>
                          <w:marBottom w:val="120"/>
                          <w:divBdr>
                            <w:top w:val="none" w:sz="0" w:space="0" w:color="auto"/>
                            <w:left w:val="none" w:sz="0" w:space="0" w:color="auto"/>
                            <w:bottom w:val="none" w:sz="0" w:space="0" w:color="auto"/>
                            <w:right w:val="none" w:sz="0" w:space="0" w:color="auto"/>
                          </w:divBdr>
                        </w:div>
                        <w:div w:id="925963047">
                          <w:marLeft w:val="0"/>
                          <w:marRight w:val="0"/>
                          <w:marTop w:val="0"/>
                          <w:marBottom w:val="120"/>
                          <w:divBdr>
                            <w:top w:val="none" w:sz="0" w:space="0" w:color="auto"/>
                            <w:left w:val="none" w:sz="0" w:space="0" w:color="auto"/>
                            <w:bottom w:val="none" w:sz="0" w:space="0" w:color="auto"/>
                            <w:right w:val="none" w:sz="0" w:space="0" w:color="auto"/>
                          </w:divBdr>
                        </w:div>
                        <w:div w:id="925963176">
                          <w:marLeft w:val="0"/>
                          <w:marRight w:val="0"/>
                          <w:marTop w:val="0"/>
                          <w:marBottom w:val="0"/>
                          <w:divBdr>
                            <w:top w:val="none" w:sz="0" w:space="0" w:color="auto"/>
                            <w:left w:val="none" w:sz="0" w:space="0" w:color="auto"/>
                            <w:bottom w:val="none" w:sz="0" w:space="0" w:color="auto"/>
                            <w:right w:val="none" w:sz="0" w:space="0" w:color="auto"/>
                          </w:divBdr>
                        </w:div>
                        <w:div w:id="925963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2888">
          <w:marLeft w:val="0"/>
          <w:marRight w:val="0"/>
          <w:marTop w:val="0"/>
          <w:marBottom w:val="432"/>
          <w:divBdr>
            <w:top w:val="none" w:sz="0" w:space="0" w:color="auto"/>
            <w:left w:val="none" w:sz="0" w:space="0" w:color="auto"/>
            <w:bottom w:val="none" w:sz="0" w:space="0" w:color="auto"/>
            <w:right w:val="none" w:sz="0" w:space="0" w:color="auto"/>
          </w:divBdr>
          <w:divsChild>
            <w:div w:id="925963189">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968">
                  <w:marLeft w:val="0"/>
                  <w:marRight w:val="0"/>
                  <w:marTop w:val="168"/>
                  <w:marBottom w:val="0"/>
                  <w:divBdr>
                    <w:top w:val="none" w:sz="0" w:space="0" w:color="auto"/>
                    <w:left w:val="none" w:sz="0" w:space="0" w:color="auto"/>
                    <w:bottom w:val="none" w:sz="0" w:space="0" w:color="auto"/>
                    <w:right w:val="none" w:sz="0" w:space="0" w:color="auto"/>
                  </w:divBdr>
                </w:div>
                <w:div w:id="925963081">
                  <w:marLeft w:val="0"/>
                  <w:marRight w:val="0"/>
                  <w:marTop w:val="168"/>
                  <w:marBottom w:val="0"/>
                  <w:divBdr>
                    <w:top w:val="none" w:sz="0" w:space="0" w:color="auto"/>
                    <w:left w:val="none" w:sz="0" w:space="0" w:color="auto"/>
                    <w:bottom w:val="none" w:sz="0" w:space="0" w:color="auto"/>
                    <w:right w:val="none" w:sz="0" w:space="0" w:color="auto"/>
                  </w:divBdr>
                </w:div>
                <w:div w:id="925963141">
                  <w:marLeft w:val="0"/>
                  <w:marRight w:val="0"/>
                  <w:marTop w:val="168"/>
                  <w:marBottom w:val="0"/>
                  <w:divBdr>
                    <w:top w:val="none" w:sz="0" w:space="0" w:color="auto"/>
                    <w:left w:val="none" w:sz="0" w:space="0" w:color="auto"/>
                    <w:bottom w:val="none" w:sz="0" w:space="0" w:color="auto"/>
                    <w:right w:val="none" w:sz="0" w:space="0" w:color="auto"/>
                  </w:divBdr>
                </w:div>
              </w:divsChild>
            </w:div>
            <w:div w:id="925963281">
              <w:marLeft w:val="2040"/>
              <w:marRight w:val="0"/>
              <w:marTop w:val="0"/>
              <w:marBottom w:val="0"/>
              <w:divBdr>
                <w:top w:val="none" w:sz="0" w:space="0" w:color="auto"/>
                <w:left w:val="none" w:sz="0" w:space="0" w:color="auto"/>
                <w:bottom w:val="none" w:sz="0" w:space="0" w:color="auto"/>
                <w:right w:val="none" w:sz="0" w:space="0" w:color="auto"/>
              </w:divBdr>
              <w:divsChild>
                <w:div w:id="925962884">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107">
                      <w:marLeft w:val="0"/>
                      <w:marRight w:val="0"/>
                      <w:marTop w:val="0"/>
                      <w:marBottom w:val="120"/>
                      <w:divBdr>
                        <w:top w:val="none" w:sz="0" w:space="0" w:color="auto"/>
                        <w:left w:val="none" w:sz="0" w:space="0" w:color="auto"/>
                        <w:bottom w:val="none" w:sz="0" w:space="0" w:color="auto"/>
                        <w:right w:val="none" w:sz="0" w:space="0" w:color="auto"/>
                      </w:divBdr>
                      <w:divsChild>
                        <w:div w:id="925962849">
                          <w:marLeft w:val="0"/>
                          <w:marRight w:val="0"/>
                          <w:marTop w:val="0"/>
                          <w:marBottom w:val="120"/>
                          <w:divBdr>
                            <w:top w:val="none" w:sz="0" w:space="0" w:color="auto"/>
                            <w:left w:val="none" w:sz="0" w:space="0" w:color="auto"/>
                            <w:bottom w:val="none" w:sz="0" w:space="0" w:color="auto"/>
                            <w:right w:val="none" w:sz="0" w:space="0" w:color="auto"/>
                          </w:divBdr>
                        </w:div>
                        <w:div w:id="9259630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2911">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790">
                      <w:marLeft w:val="0"/>
                      <w:marRight w:val="0"/>
                      <w:marTop w:val="168"/>
                      <w:marBottom w:val="72"/>
                      <w:divBdr>
                        <w:top w:val="none" w:sz="0" w:space="0" w:color="auto"/>
                        <w:left w:val="none" w:sz="0" w:space="0" w:color="auto"/>
                        <w:bottom w:val="none" w:sz="0" w:space="0" w:color="auto"/>
                        <w:right w:val="none" w:sz="0" w:space="0" w:color="auto"/>
                      </w:divBdr>
                      <w:divsChild>
                        <w:div w:id="925962859">
                          <w:marLeft w:val="0"/>
                          <w:marRight w:val="0"/>
                          <w:marTop w:val="0"/>
                          <w:marBottom w:val="0"/>
                          <w:divBdr>
                            <w:top w:val="none" w:sz="0" w:space="0" w:color="auto"/>
                            <w:left w:val="none" w:sz="0" w:space="0" w:color="auto"/>
                            <w:bottom w:val="none" w:sz="0" w:space="0" w:color="auto"/>
                            <w:right w:val="none" w:sz="0" w:space="0" w:color="auto"/>
                          </w:divBdr>
                          <w:divsChild>
                            <w:div w:id="925962778">
                              <w:marLeft w:val="0"/>
                              <w:marRight w:val="0"/>
                              <w:marTop w:val="0"/>
                              <w:marBottom w:val="0"/>
                              <w:divBdr>
                                <w:top w:val="none" w:sz="0" w:space="0" w:color="auto"/>
                                <w:left w:val="none" w:sz="0" w:space="0" w:color="auto"/>
                                <w:bottom w:val="none" w:sz="0" w:space="0" w:color="auto"/>
                                <w:right w:val="none" w:sz="0" w:space="0" w:color="auto"/>
                              </w:divBdr>
                            </w:div>
                            <w:div w:id="925962786">
                              <w:marLeft w:val="0"/>
                              <w:marRight w:val="0"/>
                              <w:marTop w:val="0"/>
                              <w:marBottom w:val="0"/>
                              <w:divBdr>
                                <w:top w:val="none" w:sz="0" w:space="0" w:color="auto"/>
                                <w:left w:val="none" w:sz="0" w:space="0" w:color="auto"/>
                                <w:bottom w:val="none" w:sz="0" w:space="0" w:color="auto"/>
                                <w:right w:val="none" w:sz="0" w:space="0" w:color="auto"/>
                              </w:divBdr>
                              <w:divsChild>
                                <w:div w:id="925963048">
                                  <w:marLeft w:val="0"/>
                                  <w:marRight w:val="0"/>
                                  <w:marTop w:val="0"/>
                                  <w:marBottom w:val="120"/>
                                  <w:divBdr>
                                    <w:top w:val="none" w:sz="0" w:space="0" w:color="auto"/>
                                    <w:left w:val="none" w:sz="0" w:space="0" w:color="auto"/>
                                    <w:bottom w:val="none" w:sz="0" w:space="0" w:color="auto"/>
                                    <w:right w:val="none" w:sz="0" w:space="0" w:color="auto"/>
                                  </w:divBdr>
                                </w:div>
                              </w:divsChild>
                            </w:div>
                            <w:div w:id="925962832">
                              <w:marLeft w:val="0"/>
                              <w:marRight w:val="0"/>
                              <w:marTop w:val="0"/>
                              <w:marBottom w:val="0"/>
                              <w:divBdr>
                                <w:top w:val="none" w:sz="0" w:space="0" w:color="auto"/>
                                <w:left w:val="none" w:sz="0" w:space="0" w:color="auto"/>
                                <w:bottom w:val="none" w:sz="0" w:space="0" w:color="auto"/>
                                <w:right w:val="none" w:sz="0" w:space="0" w:color="auto"/>
                              </w:divBdr>
                            </w:div>
                            <w:div w:id="925963171">
                              <w:marLeft w:val="0"/>
                              <w:marRight w:val="0"/>
                              <w:marTop w:val="0"/>
                              <w:marBottom w:val="0"/>
                              <w:divBdr>
                                <w:top w:val="none" w:sz="0" w:space="0" w:color="auto"/>
                                <w:left w:val="none" w:sz="0" w:space="0" w:color="auto"/>
                                <w:bottom w:val="none" w:sz="0" w:space="0" w:color="auto"/>
                                <w:right w:val="none" w:sz="0" w:space="0" w:color="auto"/>
                              </w:divBdr>
                            </w:div>
                          </w:divsChild>
                        </w:div>
                        <w:div w:id="925963003">
                          <w:marLeft w:val="0"/>
                          <w:marRight w:val="0"/>
                          <w:marTop w:val="0"/>
                          <w:marBottom w:val="0"/>
                          <w:divBdr>
                            <w:top w:val="none" w:sz="0" w:space="0" w:color="auto"/>
                            <w:left w:val="none" w:sz="0" w:space="0" w:color="auto"/>
                            <w:bottom w:val="none" w:sz="0" w:space="0" w:color="auto"/>
                            <w:right w:val="none" w:sz="0" w:space="0" w:color="auto"/>
                          </w:divBdr>
                        </w:div>
                      </w:divsChild>
                    </w:div>
                    <w:div w:id="9259630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25962892">
          <w:marLeft w:val="0"/>
          <w:marRight w:val="0"/>
          <w:marTop w:val="0"/>
          <w:marBottom w:val="432"/>
          <w:divBdr>
            <w:top w:val="none" w:sz="0" w:space="0" w:color="auto"/>
            <w:left w:val="none" w:sz="0" w:space="0" w:color="auto"/>
            <w:bottom w:val="none" w:sz="0" w:space="0" w:color="auto"/>
            <w:right w:val="none" w:sz="0" w:space="0" w:color="auto"/>
          </w:divBdr>
          <w:divsChild>
            <w:div w:id="925962874">
              <w:marLeft w:val="2040"/>
              <w:marRight w:val="0"/>
              <w:marTop w:val="0"/>
              <w:marBottom w:val="0"/>
              <w:divBdr>
                <w:top w:val="none" w:sz="0" w:space="0" w:color="auto"/>
                <w:left w:val="none" w:sz="0" w:space="0" w:color="auto"/>
                <w:bottom w:val="none" w:sz="0" w:space="0" w:color="auto"/>
                <w:right w:val="none" w:sz="0" w:space="0" w:color="auto"/>
              </w:divBdr>
              <w:divsChild>
                <w:div w:id="92596277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60">
                      <w:marLeft w:val="0"/>
                      <w:marRight w:val="0"/>
                      <w:marTop w:val="0"/>
                      <w:marBottom w:val="360"/>
                      <w:divBdr>
                        <w:top w:val="none" w:sz="0" w:space="0" w:color="auto"/>
                        <w:left w:val="none" w:sz="0" w:space="0" w:color="auto"/>
                        <w:bottom w:val="none" w:sz="0" w:space="0" w:color="auto"/>
                        <w:right w:val="none" w:sz="0" w:space="0" w:color="auto"/>
                      </w:divBdr>
                    </w:div>
                    <w:div w:id="925963000">
                      <w:marLeft w:val="0"/>
                      <w:marRight w:val="0"/>
                      <w:marTop w:val="168"/>
                      <w:marBottom w:val="72"/>
                      <w:divBdr>
                        <w:top w:val="none" w:sz="0" w:space="0" w:color="auto"/>
                        <w:left w:val="none" w:sz="0" w:space="0" w:color="auto"/>
                        <w:bottom w:val="none" w:sz="0" w:space="0" w:color="auto"/>
                        <w:right w:val="none" w:sz="0" w:space="0" w:color="auto"/>
                      </w:divBdr>
                    </w:div>
                  </w:divsChild>
                </w:div>
                <w:div w:id="925962809">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169">
                      <w:marLeft w:val="0"/>
                      <w:marRight w:val="0"/>
                      <w:marTop w:val="0"/>
                      <w:marBottom w:val="120"/>
                      <w:divBdr>
                        <w:top w:val="none" w:sz="0" w:space="0" w:color="auto"/>
                        <w:left w:val="none" w:sz="0" w:space="0" w:color="auto"/>
                        <w:bottom w:val="none" w:sz="0" w:space="0" w:color="auto"/>
                        <w:right w:val="none" w:sz="0" w:space="0" w:color="auto"/>
                      </w:divBdr>
                      <w:divsChild>
                        <w:div w:id="925962856">
                          <w:marLeft w:val="0"/>
                          <w:marRight w:val="0"/>
                          <w:marTop w:val="0"/>
                          <w:marBottom w:val="120"/>
                          <w:divBdr>
                            <w:top w:val="none" w:sz="0" w:space="0" w:color="auto"/>
                            <w:left w:val="none" w:sz="0" w:space="0" w:color="auto"/>
                            <w:bottom w:val="none" w:sz="0" w:space="0" w:color="auto"/>
                            <w:right w:val="none" w:sz="0" w:space="0" w:color="auto"/>
                          </w:divBdr>
                        </w:div>
                        <w:div w:id="925963023">
                          <w:marLeft w:val="0"/>
                          <w:marRight w:val="0"/>
                          <w:marTop w:val="0"/>
                          <w:marBottom w:val="120"/>
                          <w:divBdr>
                            <w:top w:val="none" w:sz="0" w:space="0" w:color="auto"/>
                            <w:left w:val="none" w:sz="0" w:space="0" w:color="auto"/>
                            <w:bottom w:val="none" w:sz="0" w:space="0" w:color="auto"/>
                            <w:right w:val="none" w:sz="0" w:space="0" w:color="auto"/>
                          </w:divBdr>
                        </w:div>
                        <w:div w:id="925963096">
                          <w:marLeft w:val="0"/>
                          <w:marRight w:val="0"/>
                          <w:marTop w:val="0"/>
                          <w:marBottom w:val="0"/>
                          <w:divBdr>
                            <w:top w:val="none" w:sz="0" w:space="0" w:color="auto"/>
                            <w:left w:val="none" w:sz="0" w:space="0" w:color="auto"/>
                            <w:bottom w:val="none" w:sz="0" w:space="0" w:color="auto"/>
                            <w:right w:val="none" w:sz="0" w:space="0" w:color="auto"/>
                          </w:divBdr>
                        </w:div>
                        <w:div w:id="9259632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963215">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35">
                  <w:marLeft w:val="0"/>
                  <w:marRight w:val="0"/>
                  <w:marTop w:val="168"/>
                  <w:marBottom w:val="0"/>
                  <w:divBdr>
                    <w:top w:val="none" w:sz="0" w:space="0" w:color="auto"/>
                    <w:left w:val="none" w:sz="0" w:space="0" w:color="auto"/>
                    <w:bottom w:val="none" w:sz="0" w:space="0" w:color="auto"/>
                    <w:right w:val="none" w:sz="0" w:space="0" w:color="auto"/>
                  </w:divBdr>
                </w:div>
                <w:div w:id="925963018">
                  <w:marLeft w:val="0"/>
                  <w:marRight w:val="0"/>
                  <w:marTop w:val="168"/>
                  <w:marBottom w:val="0"/>
                  <w:divBdr>
                    <w:top w:val="none" w:sz="0" w:space="0" w:color="auto"/>
                    <w:left w:val="none" w:sz="0" w:space="0" w:color="auto"/>
                    <w:bottom w:val="none" w:sz="0" w:space="0" w:color="auto"/>
                    <w:right w:val="none" w:sz="0" w:space="0" w:color="auto"/>
                  </w:divBdr>
                </w:div>
                <w:div w:id="9259630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2904">
          <w:marLeft w:val="0"/>
          <w:marRight w:val="0"/>
          <w:marTop w:val="0"/>
          <w:marBottom w:val="432"/>
          <w:divBdr>
            <w:top w:val="none" w:sz="0" w:space="0" w:color="auto"/>
            <w:left w:val="none" w:sz="0" w:space="0" w:color="auto"/>
            <w:bottom w:val="none" w:sz="0" w:space="0" w:color="auto"/>
            <w:right w:val="none" w:sz="0" w:space="0" w:color="auto"/>
          </w:divBdr>
          <w:divsChild>
            <w:div w:id="925963173">
              <w:marLeft w:val="2040"/>
              <w:marRight w:val="0"/>
              <w:marTop w:val="0"/>
              <w:marBottom w:val="0"/>
              <w:divBdr>
                <w:top w:val="none" w:sz="0" w:space="0" w:color="auto"/>
                <w:left w:val="none" w:sz="0" w:space="0" w:color="auto"/>
                <w:bottom w:val="none" w:sz="0" w:space="0" w:color="auto"/>
                <w:right w:val="none" w:sz="0" w:space="0" w:color="auto"/>
              </w:divBdr>
              <w:divsChild>
                <w:div w:id="925962826">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076">
                      <w:marLeft w:val="0"/>
                      <w:marRight w:val="0"/>
                      <w:marTop w:val="0"/>
                      <w:marBottom w:val="360"/>
                      <w:divBdr>
                        <w:top w:val="none" w:sz="0" w:space="0" w:color="auto"/>
                        <w:left w:val="none" w:sz="0" w:space="0" w:color="auto"/>
                        <w:bottom w:val="none" w:sz="0" w:space="0" w:color="auto"/>
                        <w:right w:val="none" w:sz="0" w:space="0" w:color="auto"/>
                      </w:divBdr>
                    </w:div>
                    <w:div w:id="925963087">
                      <w:marLeft w:val="0"/>
                      <w:marRight w:val="0"/>
                      <w:marTop w:val="168"/>
                      <w:marBottom w:val="72"/>
                      <w:divBdr>
                        <w:top w:val="none" w:sz="0" w:space="0" w:color="auto"/>
                        <w:left w:val="none" w:sz="0" w:space="0" w:color="auto"/>
                        <w:bottom w:val="none" w:sz="0" w:space="0" w:color="auto"/>
                        <w:right w:val="none" w:sz="0" w:space="0" w:color="auto"/>
                      </w:divBdr>
                      <w:divsChild>
                        <w:div w:id="925962962">
                          <w:marLeft w:val="0"/>
                          <w:marRight w:val="0"/>
                          <w:marTop w:val="0"/>
                          <w:marBottom w:val="0"/>
                          <w:divBdr>
                            <w:top w:val="none" w:sz="0" w:space="0" w:color="auto"/>
                            <w:left w:val="none" w:sz="0" w:space="0" w:color="auto"/>
                            <w:bottom w:val="none" w:sz="0" w:space="0" w:color="auto"/>
                            <w:right w:val="none" w:sz="0" w:space="0" w:color="auto"/>
                          </w:divBdr>
                        </w:div>
                        <w:div w:id="925963121">
                          <w:marLeft w:val="0"/>
                          <w:marRight w:val="0"/>
                          <w:marTop w:val="0"/>
                          <w:marBottom w:val="0"/>
                          <w:divBdr>
                            <w:top w:val="none" w:sz="0" w:space="0" w:color="auto"/>
                            <w:left w:val="none" w:sz="0" w:space="0" w:color="auto"/>
                            <w:bottom w:val="none" w:sz="0" w:space="0" w:color="auto"/>
                            <w:right w:val="none" w:sz="0" w:space="0" w:color="auto"/>
                          </w:divBdr>
                          <w:divsChild>
                            <w:div w:id="925962869">
                              <w:marLeft w:val="0"/>
                              <w:marRight w:val="0"/>
                              <w:marTop w:val="0"/>
                              <w:marBottom w:val="0"/>
                              <w:divBdr>
                                <w:top w:val="none" w:sz="0" w:space="0" w:color="auto"/>
                                <w:left w:val="none" w:sz="0" w:space="0" w:color="auto"/>
                                <w:bottom w:val="none" w:sz="0" w:space="0" w:color="auto"/>
                                <w:right w:val="none" w:sz="0" w:space="0" w:color="auto"/>
                              </w:divBdr>
                            </w:div>
                            <w:div w:id="925962975">
                              <w:marLeft w:val="0"/>
                              <w:marRight w:val="0"/>
                              <w:marTop w:val="0"/>
                              <w:marBottom w:val="0"/>
                              <w:divBdr>
                                <w:top w:val="none" w:sz="0" w:space="0" w:color="auto"/>
                                <w:left w:val="none" w:sz="0" w:space="0" w:color="auto"/>
                                <w:bottom w:val="none" w:sz="0" w:space="0" w:color="auto"/>
                                <w:right w:val="none" w:sz="0" w:space="0" w:color="auto"/>
                              </w:divBdr>
                              <w:divsChild>
                                <w:div w:id="925963236">
                                  <w:marLeft w:val="0"/>
                                  <w:marRight w:val="0"/>
                                  <w:marTop w:val="0"/>
                                  <w:marBottom w:val="120"/>
                                  <w:divBdr>
                                    <w:top w:val="none" w:sz="0" w:space="0" w:color="auto"/>
                                    <w:left w:val="none" w:sz="0" w:space="0" w:color="auto"/>
                                    <w:bottom w:val="none" w:sz="0" w:space="0" w:color="auto"/>
                                    <w:right w:val="none" w:sz="0" w:space="0" w:color="auto"/>
                                  </w:divBdr>
                                </w:div>
                              </w:divsChild>
                            </w:div>
                            <w:div w:id="925963158">
                              <w:marLeft w:val="0"/>
                              <w:marRight w:val="0"/>
                              <w:marTop w:val="0"/>
                              <w:marBottom w:val="0"/>
                              <w:divBdr>
                                <w:top w:val="none" w:sz="0" w:space="0" w:color="auto"/>
                                <w:left w:val="none" w:sz="0" w:space="0" w:color="auto"/>
                                <w:bottom w:val="none" w:sz="0" w:space="0" w:color="auto"/>
                                <w:right w:val="none" w:sz="0" w:space="0" w:color="auto"/>
                              </w:divBdr>
                            </w:div>
                            <w:div w:id="9259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3216">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42">
                      <w:marLeft w:val="0"/>
                      <w:marRight w:val="0"/>
                      <w:marTop w:val="0"/>
                      <w:marBottom w:val="120"/>
                      <w:divBdr>
                        <w:top w:val="none" w:sz="0" w:space="0" w:color="auto"/>
                        <w:left w:val="none" w:sz="0" w:space="0" w:color="auto"/>
                        <w:bottom w:val="none" w:sz="0" w:space="0" w:color="auto"/>
                        <w:right w:val="none" w:sz="0" w:space="0" w:color="auto"/>
                      </w:divBdr>
                      <w:divsChild>
                        <w:div w:id="925962792">
                          <w:marLeft w:val="0"/>
                          <w:marRight w:val="0"/>
                          <w:marTop w:val="0"/>
                          <w:marBottom w:val="120"/>
                          <w:divBdr>
                            <w:top w:val="none" w:sz="0" w:space="0" w:color="auto"/>
                            <w:left w:val="none" w:sz="0" w:space="0" w:color="auto"/>
                            <w:bottom w:val="none" w:sz="0" w:space="0" w:color="auto"/>
                            <w:right w:val="none" w:sz="0" w:space="0" w:color="auto"/>
                          </w:divBdr>
                        </w:div>
                        <w:div w:id="925962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963233">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785">
                  <w:marLeft w:val="0"/>
                  <w:marRight w:val="0"/>
                  <w:marTop w:val="168"/>
                  <w:marBottom w:val="0"/>
                  <w:divBdr>
                    <w:top w:val="none" w:sz="0" w:space="0" w:color="auto"/>
                    <w:left w:val="none" w:sz="0" w:space="0" w:color="auto"/>
                    <w:bottom w:val="none" w:sz="0" w:space="0" w:color="auto"/>
                    <w:right w:val="none" w:sz="0" w:space="0" w:color="auto"/>
                  </w:divBdr>
                </w:div>
                <w:div w:id="925963085">
                  <w:marLeft w:val="0"/>
                  <w:marRight w:val="0"/>
                  <w:marTop w:val="168"/>
                  <w:marBottom w:val="0"/>
                  <w:divBdr>
                    <w:top w:val="none" w:sz="0" w:space="0" w:color="auto"/>
                    <w:left w:val="none" w:sz="0" w:space="0" w:color="auto"/>
                    <w:bottom w:val="none" w:sz="0" w:space="0" w:color="auto"/>
                    <w:right w:val="none" w:sz="0" w:space="0" w:color="auto"/>
                  </w:divBdr>
                </w:div>
                <w:div w:id="9259632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2906">
          <w:marLeft w:val="0"/>
          <w:marRight w:val="0"/>
          <w:marTop w:val="0"/>
          <w:marBottom w:val="432"/>
          <w:divBdr>
            <w:top w:val="none" w:sz="0" w:space="0" w:color="auto"/>
            <w:left w:val="none" w:sz="0" w:space="0" w:color="auto"/>
            <w:bottom w:val="none" w:sz="0" w:space="0" w:color="auto"/>
            <w:right w:val="none" w:sz="0" w:space="0" w:color="auto"/>
          </w:divBdr>
          <w:divsChild>
            <w:div w:id="925963150">
              <w:marLeft w:val="2040"/>
              <w:marRight w:val="0"/>
              <w:marTop w:val="0"/>
              <w:marBottom w:val="0"/>
              <w:divBdr>
                <w:top w:val="none" w:sz="0" w:space="0" w:color="auto"/>
                <w:left w:val="none" w:sz="0" w:space="0" w:color="auto"/>
                <w:bottom w:val="none" w:sz="0" w:space="0" w:color="auto"/>
                <w:right w:val="none" w:sz="0" w:space="0" w:color="auto"/>
              </w:divBdr>
              <w:divsChild>
                <w:div w:id="925962953">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26">
                      <w:marLeft w:val="0"/>
                      <w:marRight w:val="0"/>
                      <w:marTop w:val="0"/>
                      <w:marBottom w:val="120"/>
                      <w:divBdr>
                        <w:top w:val="none" w:sz="0" w:space="0" w:color="auto"/>
                        <w:left w:val="none" w:sz="0" w:space="0" w:color="auto"/>
                        <w:bottom w:val="none" w:sz="0" w:space="0" w:color="auto"/>
                        <w:right w:val="none" w:sz="0" w:space="0" w:color="auto"/>
                      </w:divBdr>
                      <w:divsChild>
                        <w:div w:id="925963044">
                          <w:marLeft w:val="0"/>
                          <w:marRight w:val="0"/>
                          <w:marTop w:val="0"/>
                          <w:marBottom w:val="120"/>
                          <w:divBdr>
                            <w:top w:val="none" w:sz="0" w:space="0" w:color="auto"/>
                            <w:left w:val="none" w:sz="0" w:space="0" w:color="auto"/>
                            <w:bottom w:val="none" w:sz="0" w:space="0" w:color="auto"/>
                            <w:right w:val="none" w:sz="0" w:space="0" w:color="auto"/>
                          </w:divBdr>
                        </w:div>
                        <w:div w:id="925963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07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123">
                      <w:marLeft w:val="0"/>
                      <w:marRight w:val="0"/>
                      <w:marTop w:val="0"/>
                      <w:marBottom w:val="360"/>
                      <w:divBdr>
                        <w:top w:val="none" w:sz="0" w:space="0" w:color="auto"/>
                        <w:left w:val="none" w:sz="0" w:space="0" w:color="auto"/>
                        <w:bottom w:val="none" w:sz="0" w:space="0" w:color="auto"/>
                        <w:right w:val="none" w:sz="0" w:space="0" w:color="auto"/>
                      </w:divBdr>
                    </w:div>
                    <w:div w:id="925963156">
                      <w:marLeft w:val="0"/>
                      <w:marRight w:val="0"/>
                      <w:marTop w:val="168"/>
                      <w:marBottom w:val="72"/>
                      <w:divBdr>
                        <w:top w:val="none" w:sz="0" w:space="0" w:color="auto"/>
                        <w:left w:val="none" w:sz="0" w:space="0" w:color="auto"/>
                        <w:bottom w:val="none" w:sz="0" w:space="0" w:color="auto"/>
                        <w:right w:val="none" w:sz="0" w:space="0" w:color="auto"/>
                      </w:divBdr>
                      <w:divsChild>
                        <w:div w:id="925962916">
                          <w:marLeft w:val="0"/>
                          <w:marRight w:val="0"/>
                          <w:marTop w:val="0"/>
                          <w:marBottom w:val="0"/>
                          <w:divBdr>
                            <w:top w:val="none" w:sz="0" w:space="0" w:color="auto"/>
                            <w:left w:val="none" w:sz="0" w:space="0" w:color="auto"/>
                            <w:bottom w:val="none" w:sz="0" w:space="0" w:color="auto"/>
                            <w:right w:val="none" w:sz="0" w:space="0" w:color="auto"/>
                          </w:divBdr>
                        </w:div>
                        <w:div w:id="925963113">
                          <w:marLeft w:val="0"/>
                          <w:marRight w:val="0"/>
                          <w:marTop w:val="0"/>
                          <w:marBottom w:val="0"/>
                          <w:divBdr>
                            <w:top w:val="none" w:sz="0" w:space="0" w:color="auto"/>
                            <w:left w:val="none" w:sz="0" w:space="0" w:color="auto"/>
                            <w:bottom w:val="none" w:sz="0" w:space="0" w:color="auto"/>
                            <w:right w:val="none" w:sz="0" w:space="0" w:color="auto"/>
                          </w:divBdr>
                          <w:divsChild>
                            <w:div w:id="925962773">
                              <w:marLeft w:val="0"/>
                              <w:marRight w:val="0"/>
                              <w:marTop w:val="0"/>
                              <w:marBottom w:val="0"/>
                              <w:divBdr>
                                <w:top w:val="none" w:sz="0" w:space="0" w:color="auto"/>
                                <w:left w:val="none" w:sz="0" w:space="0" w:color="auto"/>
                                <w:bottom w:val="none" w:sz="0" w:space="0" w:color="auto"/>
                                <w:right w:val="none" w:sz="0" w:space="0" w:color="auto"/>
                              </w:divBdr>
                            </w:div>
                            <w:div w:id="925962814">
                              <w:marLeft w:val="0"/>
                              <w:marRight w:val="0"/>
                              <w:marTop w:val="0"/>
                              <w:marBottom w:val="0"/>
                              <w:divBdr>
                                <w:top w:val="none" w:sz="0" w:space="0" w:color="auto"/>
                                <w:left w:val="none" w:sz="0" w:space="0" w:color="auto"/>
                                <w:bottom w:val="none" w:sz="0" w:space="0" w:color="auto"/>
                                <w:right w:val="none" w:sz="0" w:space="0" w:color="auto"/>
                              </w:divBdr>
                            </w:div>
                            <w:div w:id="925963102">
                              <w:marLeft w:val="0"/>
                              <w:marRight w:val="0"/>
                              <w:marTop w:val="0"/>
                              <w:marBottom w:val="0"/>
                              <w:divBdr>
                                <w:top w:val="none" w:sz="0" w:space="0" w:color="auto"/>
                                <w:left w:val="none" w:sz="0" w:space="0" w:color="auto"/>
                                <w:bottom w:val="none" w:sz="0" w:space="0" w:color="auto"/>
                                <w:right w:val="none" w:sz="0" w:space="0" w:color="auto"/>
                              </w:divBdr>
                              <w:divsChild>
                                <w:div w:id="925962924">
                                  <w:marLeft w:val="0"/>
                                  <w:marRight w:val="0"/>
                                  <w:marTop w:val="0"/>
                                  <w:marBottom w:val="120"/>
                                  <w:divBdr>
                                    <w:top w:val="none" w:sz="0" w:space="0" w:color="auto"/>
                                    <w:left w:val="none" w:sz="0" w:space="0" w:color="auto"/>
                                    <w:bottom w:val="none" w:sz="0" w:space="0" w:color="auto"/>
                                    <w:right w:val="none" w:sz="0" w:space="0" w:color="auto"/>
                                  </w:divBdr>
                                </w:div>
                              </w:divsChild>
                            </w:div>
                            <w:div w:id="9259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3249">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973">
                  <w:marLeft w:val="0"/>
                  <w:marRight w:val="0"/>
                  <w:marTop w:val="168"/>
                  <w:marBottom w:val="0"/>
                  <w:divBdr>
                    <w:top w:val="none" w:sz="0" w:space="0" w:color="auto"/>
                    <w:left w:val="none" w:sz="0" w:space="0" w:color="auto"/>
                    <w:bottom w:val="none" w:sz="0" w:space="0" w:color="auto"/>
                    <w:right w:val="none" w:sz="0" w:space="0" w:color="auto"/>
                  </w:divBdr>
                </w:div>
                <w:div w:id="925963167">
                  <w:marLeft w:val="0"/>
                  <w:marRight w:val="0"/>
                  <w:marTop w:val="168"/>
                  <w:marBottom w:val="0"/>
                  <w:divBdr>
                    <w:top w:val="none" w:sz="0" w:space="0" w:color="auto"/>
                    <w:left w:val="none" w:sz="0" w:space="0" w:color="auto"/>
                    <w:bottom w:val="none" w:sz="0" w:space="0" w:color="auto"/>
                    <w:right w:val="none" w:sz="0" w:space="0" w:color="auto"/>
                  </w:divBdr>
                </w:div>
                <w:div w:id="9259632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2909">
          <w:marLeft w:val="0"/>
          <w:marRight w:val="0"/>
          <w:marTop w:val="0"/>
          <w:marBottom w:val="432"/>
          <w:divBdr>
            <w:top w:val="none" w:sz="0" w:space="0" w:color="auto"/>
            <w:left w:val="none" w:sz="0" w:space="0" w:color="auto"/>
            <w:bottom w:val="none" w:sz="0" w:space="0" w:color="auto"/>
            <w:right w:val="none" w:sz="0" w:space="0" w:color="auto"/>
          </w:divBdr>
          <w:divsChild>
            <w:div w:id="925962824">
              <w:marLeft w:val="0"/>
              <w:marRight w:val="0"/>
              <w:marTop w:val="0"/>
              <w:marBottom w:val="432"/>
              <w:divBdr>
                <w:top w:val="single" w:sz="6" w:space="6" w:color="DCDCDC"/>
                <w:left w:val="single" w:sz="6" w:space="6" w:color="DCDCDC"/>
                <w:bottom w:val="single" w:sz="6" w:space="6" w:color="DCDCDC"/>
                <w:right w:val="single" w:sz="6" w:space="6" w:color="DCDCDC"/>
              </w:divBdr>
              <w:divsChild>
                <w:div w:id="925963195">
                  <w:marLeft w:val="0"/>
                  <w:marRight w:val="0"/>
                  <w:marTop w:val="168"/>
                  <w:marBottom w:val="0"/>
                  <w:divBdr>
                    <w:top w:val="none" w:sz="0" w:space="0" w:color="auto"/>
                    <w:left w:val="none" w:sz="0" w:space="0" w:color="auto"/>
                    <w:bottom w:val="none" w:sz="0" w:space="0" w:color="auto"/>
                    <w:right w:val="none" w:sz="0" w:space="0" w:color="auto"/>
                  </w:divBdr>
                </w:div>
                <w:div w:id="925963223">
                  <w:marLeft w:val="0"/>
                  <w:marRight w:val="0"/>
                  <w:marTop w:val="168"/>
                  <w:marBottom w:val="0"/>
                  <w:divBdr>
                    <w:top w:val="none" w:sz="0" w:space="0" w:color="auto"/>
                    <w:left w:val="none" w:sz="0" w:space="0" w:color="auto"/>
                    <w:bottom w:val="none" w:sz="0" w:space="0" w:color="auto"/>
                    <w:right w:val="none" w:sz="0" w:space="0" w:color="auto"/>
                  </w:divBdr>
                </w:div>
                <w:div w:id="925963262">
                  <w:marLeft w:val="0"/>
                  <w:marRight w:val="0"/>
                  <w:marTop w:val="168"/>
                  <w:marBottom w:val="0"/>
                  <w:divBdr>
                    <w:top w:val="none" w:sz="0" w:space="0" w:color="auto"/>
                    <w:left w:val="none" w:sz="0" w:space="0" w:color="auto"/>
                    <w:bottom w:val="none" w:sz="0" w:space="0" w:color="auto"/>
                    <w:right w:val="none" w:sz="0" w:space="0" w:color="auto"/>
                  </w:divBdr>
                </w:div>
              </w:divsChild>
            </w:div>
            <w:div w:id="925962842">
              <w:marLeft w:val="2040"/>
              <w:marRight w:val="0"/>
              <w:marTop w:val="0"/>
              <w:marBottom w:val="0"/>
              <w:divBdr>
                <w:top w:val="none" w:sz="0" w:space="0" w:color="auto"/>
                <w:left w:val="none" w:sz="0" w:space="0" w:color="auto"/>
                <w:bottom w:val="none" w:sz="0" w:space="0" w:color="auto"/>
                <w:right w:val="none" w:sz="0" w:space="0" w:color="auto"/>
              </w:divBdr>
              <w:divsChild>
                <w:div w:id="925962920">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798">
                      <w:marLeft w:val="0"/>
                      <w:marRight w:val="0"/>
                      <w:marTop w:val="168"/>
                      <w:marBottom w:val="72"/>
                      <w:divBdr>
                        <w:top w:val="none" w:sz="0" w:space="0" w:color="auto"/>
                        <w:left w:val="none" w:sz="0" w:space="0" w:color="auto"/>
                        <w:bottom w:val="none" w:sz="0" w:space="0" w:color="auto"/>
                        <w:right w:val="none" w:sz="0" w:space="0" w:color="auto"/>
                      </w:divBdr>
                      <w:divsChild>
                        <w:div w:id="925963041">
                          <w:marLeft w:val="0"/>
                          <w:marRight w:val="0"/>
                          <w:marTop w:val="0"/>
                          <w:marBottom w:val="0"/>
                          <w:divBdr>
                            <w:top w:val="none" w:sz="0" w:space="0" w:color="auto"/>
                            <w:left w:val="none" w:sz="0" w:space="0" w:color="auto"/>
                            <w:bottom w:val="none" w:sz="0" w:space="0" w:color="auto"/>
                            <w:right w:val="none" w:sz="0" w:space="0" w:color="auto"/>
                          </w:divBdr>
                        </w:div>
                        <w:div w:id="925963061">
                          <w:marLeft w:val="0"/>
                          <w:marRight w:val="0"/>
                          <w:marTop w:val="0"/>
                          <w:marBottom w:val="0"/>
                          <w:divBdr>
                            <w:top w:val="none" w:sz="0" w:space="0" w:color="auto"/>
                            <w:left w:val="none" w:sz="0" w:space="0" w:color="auto"/>
                            <w:bottom w:val="none" w:sz="0" w:space="0" w:color="auto"/>
                            <w:right w:val="none" w:sz="0" w:space="0" w:color="auto"/>
                          </w:divBdr>
                          <w:divsChild>
                            <w:div w:id="925962866">
                              <w:marLeft w:val="0"/>
                              <w:marRight w:val="0"/>
                              <w:marTop w:val="0"/>
                              <w:marBottom w:val="0"/>
                              <w:divBdr>
                                <w:top w:val="none" w:sz="0" w:space="0" w:color="auto"/>
                                <w:left w:val="none" w:sz="0" w:space="0" w:color="auto"/>
                                <w:bottom w:val="none" w:sz="0" w:space="0" w:color="auto"/>
                                <w:right w:val="none" w:sz="0" w:space="0" w:color="auto"/>
                              </w:divBdr>
                              <w:divsChild>
                                <w:div w:id="925962834">
                                  <w:marLeft w:val="0"/>
                                  <w:marRight w:val="0"/>
                                  <w:marTop w:val="0"/>
                                  <w:marBottom w:val="120"/>
                                  <w:divBdr>
                                    <w:top w:val="none" w:sz="0" w:space="0" w:color="auto"/>
                                    <w:left w:val="none" w:sz="0" w:space="0" w:color="auto"/>
                                    <w:bottom w:val="none" w:sz="0" w:space="0" w:color="auto"/>
                                    <w:right w:val="none" w:sz="0" w:space="0" w:color="auto"/>
                                  </w:divBdr>
                                </w:div>
                              </w:divsChild>
                            </w:div>
                            <w:div w:id="925962891">
                              <w:marLeft w:val="0"/>
                              <w:marRight w:val="0"/>
                              <w:marTop w:val="0"/>
                              <w:marBottom w:val="0"/>
                              <w:divBdr>
                                <w:top w:val="none" w:sz="0" w:space="0" w:color="auto"/>
                                <w:left w:val="none" w:sz="0" w:space="0" w:color="auto"/>
                                <w:bottom w:val="none" w:sz="0" w:space="0" w:color="auto"/>
                                <w:right w:val="none" w:sz="0" w:space="0" w:color="auto"/>
                              </w:divBdr>
                            </w:div>
                            <w:div w:id="925962937">
                              <w:marLeft w:val="0"/>
                              <w:marRight w:val="0"/>
                              <w:marTop w:val="0"/>
                              <w:marBottom w:val="0"/>
                              <w:divBdr>
                                <w:top w:val="none" w:sz="0" w:space="0" w:color="auto"/>
                                <w:left w:val="none" w:sz="0" w:space="0" w:color="auto"/>
                                <w:bottom w:val="none" w:sz="0" w:space="0" w:color="auto"/>
                                <w:right w:val="none" w:sz="0" w:space="0" w:color="auto"/>
                              </w:divBdr>
                            </w:div>
                            <w:div w:id="9259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2923">
                      <w:marLeft w:val="0"/>
                      <w:marRight w:val="0"/>
                      <w:marTop w:val="0"/>
                      <w:marBottom w:val="360"/>
                      <w:divBdr>
                        <w:top w:val="none" w:sz="0" w:space="0" w:color="auto"/>
                        <w:left w:val="none" w:sz="0" w:space="0" w:color="auto"/>
                        <w:bottom w:val="none" w:sz="0" w:space="0" w:color="auto"/>
                        <w:right w:val="none" w:sz="0" w:space="0" w:color="auto"/>
                      </w:divBdr>
                    </w:div>
                  </w:divsChild>
                </w:div>
                <w:div w:id="925963264">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261">
                      <w:marLeft w:val="0"/>
                      <w:marRight w:val="0"/>
                      <w:marTop w:val="0"/>
                      <w:marBottom w:val="120"/>
                      <w:divBdr>
                        <w:top w:val="none" w:sz="0" w:space="0" w:color="auto"/>
                        <w:left w:val="none" w:sz="0" w:space="0" w:color="auto"/>
                        <w:bottom w:val="none" w:sz="0" w:space="0" w:color="auto"/>
                        <w:right w:val="none" w:sz="0" w:space="0" w:color="auto"/>
                      </w:divBdr>
                      <w:divsChild>
                        <w:div w:id="925962867">
                          <w:marLeft w:val="0"/>
                          <w:marRight w:val="0"/>
                          <w:marTop w:val="0"/>
                          <w:marBottom w:val="120"/>
                          <w:divBdr>
                            <w:top w:val="none" w:sz="0" w:space="0" w:color="auto"/>
                            <w:left w:val="none" w:sz="0" w:space="0" w:color="auto"/>
                            <w:bottom w:val="none" w:sz="0" w:space="0" w:color="auto"/>
                            <w:right w:val="none" w:sz="0" w:space="0" w:color="auto"/>
                          </w:divBdr>
                        </w:div>
                        <w:div w:id="925963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2930">
          <w:marLeft w:val="0"/>
          <w:marRight w:val="0"/>
          <w:marTop w:val="0"/>
          <w:marBottom w:val="432"/>
          <w:divBdr>
            <w:top w:val="none" w:sz="0" w:space="0" w:color="auto"/>
            <w:left w:val="none" w:sz="0" w:space="0" w:color="auto"/>
            <w:bottom w:val="none" w:sz="0" w:space="0" w:color="auto"/>
            <w:right w:val="none" w:sz="0" w:space="0" w:color="auto"/>
          </w:divBdr>
          <w:divsChild>
            <w:div w:id="925962788">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89">
                  <w:marLeft w:val="0"/>
                  <w:marRight w:val="0"/>
                  <w:marTop w:val="168"/>
                  <w:marBottom w:val="0"/>
                  <w:divBdr>
                    <w:top w:val="none" w:sz="0" w:space="0" w:color="auto"/>
                    <w:left w:val="none" w:sz="0" w:space="0" w:color="auto"/>
                    <w:bottom w:val="none" w:sz="0" w:space="0" w:color="auto"/>
                    <w:right w:val="none" w:sz="0" w:space="0" w:color="auto"/>
                  </w:divBdr>
                </w:div>
                <w:div w:id="925963104">
                  <w:marLeft w:val="0"/>
                  <w:marRight w:val="0"/>
                  <w:marTop w:val="168"/>
                  <w:marBottom w:val="0"/>
                  <w:divBdr>
                    <w:top w:val="none" w:sz="0" w:space="0" w:color="auto"/>
                    <w:left w:val="none" w:sz="0" w:space="0" w:color="auto"/>
                    <w:bottom w:val="none" w:sz="0" w:space="0" w:color="auto"/>
                    <w:right w:val="none" w:sz="0" w:space="0" w:color="auto"/>
                  </w:divBdr>
                </w:div>
                <w:div w:id="925963116">
                  <w:marLeft w:val="0"/>
                  <w:marRight w:val="0"/>
                  <w:marTop w:val="168"/>
                  <w:marBottom w:val="0"/>
                  <w:divBdr>
                    <w:top w:val="none" w:sz="0" w:space="0" w:color="auto"/>
                    <w:left w:val="none" w:sz="0" w:space="0" w:color="auto"/>
                    <w:bottom w:val="none" w:sz="0" w:space="0" w:color="auto"/>
                    <w:right w:val="none" w:sz="0" w:space="0" w:color="auto"/>
                  </w:divBdr>
                </w:div>
              </w:divsChild>
            </w:div>
            <w:div w:id="925963255">
              <w:marLeft w:val="2040"/>
              <w:marRight w:val="0"/>
              <w:marTop w:val="0"/>
              <w:marBottom w:val="0"/>
              <w:divBdr>
                <w:top w:val="none" w:sz="0" w:space="0" w:color="auto"/>
                <w:left w:val="none" w:sz="0" w:space="0" w:color="auto"/>
                <w:bottom w:val="none" w:sz="0" w:space="0" w:color="auto"/>
                <w:right w:val="none" w:sz="0" w:space="0" w:color="auto"/>
              </w:divBdr>
              <w:divsChild>
                <w:div w:id="925963260">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136">
                      <w:marLeft w:val="0"/>
                      <w:marRight w:val="0"/>
                      <w:marTop w:val="0"/>
                      <w:marBottom w:val="120"/>
                      <w:divBdr>
                        <w:top w:val="none" w:sz="0" w:space="0" w:color="auto"/>
                        <w:left w:val="none" w:sz="0" w:space="0" w:color="auto"/>
                        <w:bottom w:val="none" w:sz="0" w:space="0" w:color="auto"/>
                        <w:right w:val="none" w:sz="0" w:space="0" w:color="auto"/>
                      </w:divBdr>
                      <w:divsChild>
                        <w:div w:id="925962819">
                          <w:marLeft w:val="0"/>
                          <w:marRight w:val="0"/>
                          <w:marTop w:val="0"/>
                          <w:marBottom w:val="120"/>
                          <w:divBdr>
                            <w:top w:val="none" w:sz="0" w:space="0" w:color="auto"/>
                            <w:left w:val="none" w:sz="0" w:space="0" w:color="auto"/>
                            <w:bottom w:val="none" w:sz="0" w:space="0" w:color="auto"/>
                            <w:right w:val="none" w:sz="0" w:space="0" w:color="auto"/>
                          </w:divBdr>
                        </w:div>
                        <w:div w:id="925962959">
                          <w:marLeft w:val="0"/>
                          <w:marRight w:val="0"/>
                          <w:marTop w:val="0"/>
                          <w:marBottom w:val="0"/>
                          <w:divBdr>
                            <w:top w:val="none" w:sz="0" w:space="0" w:color="auto"/>
                            <w:left w:val="none" w:sz="0" w:space="0" w:color="auto"/>
                            <w:bottom w:val="none" w:sz="0" w:space="0" w:color="auto"/>
                            <w:right w:val="none" w:sz="0" w:space="0" w:color="auto"/>
                          </w:divBdr>
                        </w:div>
                        <w:div w:id="925963218">
                          <w:marLeft w:val="0"/>
                          <w:marRight w:val="0"/>
                          <w:marTop w:val="0"/>
                          <w:marBottom w:val="120"/>
                          <w:divBdr>
                            <w:top w:val="none" w:sz="0" w:space="0" w:color="auto"/>
                            <w:left w:val="none" w:sz="0" w:space="0" w:color="auto"/>
                            <w:bottom w:val="none" w:sz="0" w:space="0" w:color="auto"/>
                            <w:right w:val="none" w:sz="0" w:space="0" w:color="auto"/>
                          </w:divBdr>
                        </w:div>
                        <w:div w:id="925963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28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38">
                      <w:marLeft w:val="0"/>
                      <w:marRight w:val="0"/>
                      <w:marTop w:val="168"/>
                      <w:marBottom w:val="72"/>
                      <w:divBdr>
                        <w:top w:val="none" w:sz="0" w:space="0" w:color="auto"/>
                        <w:left w:val="none" w:sz="0" w:space="0" w:color="auto"/>
                        <w:bottom w:val="none" w:sz="0" w:space="0" w:color="auto"/>
                        <w:right w:val="none" w:sz="0" w:space="0" w:color="auto"/>
                      </w:divBdr>
                    </w:div>
                    <w:div w:id="9259631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25962961">
          <w:marLeft w:val="0"/>
          <w:marRight w:val="0"/>
          <w:marTop w:val="0"/>
          <w:marBottom w:val="432"/>
          <w:divBdr>
            <w:top w:val="none" w:sz="0" w:space="0" w:color="auto"/>
            <w:left w:val="none" w:sz="0" w:space="0" w:color="auto"/>
            <w:bottom w:val="none" w:sz="0" w:space="0" w:color="auto"/>
            <w:right w:val="none" w:sz="0" w:space="0" w:color="auto"/>
          </w:divBdr>
          <w:divsChild>
            <w:div w:id="925963117">
              <w:marLeft w:val="0"/>
              <w:marRight w:val="0"/>
              <w:marTop w:val="0"/>
              <w:marBottom w:val="432"/>
              <w:divBdr>
                <w:top w:val="single" w:sz="6" w:space="6" w:color="DCDCDC"/>
                <w:left w:val="single" w:sz="6" w:space="6" w:color="DCDCDC"/>
                <w:bottom w:val="single" w:sz="6" w:space="6" w:color="DCDCDC"/>
                <w:right w:val="single" w:sz="6" w:space="6" w:color="DCDCDC"/>
              </w:divBdr>
              <w:divsChild>
                <w:div w:id="925963071">
                  <w:marLeft w:val="0"/>
                  <w:marRight w:val="0"/>
                  <w:marTop w:val="168"/>
                  <w:marBottom w:val="0"/>
                  <w:divBdr>
                    <w:top w:val="none" w:sz="0" w:space="0" w:color="auto"/>
                    <w:left w:val="none" w:sz="0" w:space="0" w:color="auto"/>
                    <w:bottom w:val="none" w:sz="0" w:space="0" w:color="auto"/>
                    <w:right w:val="none" w:sz="0" w:space="0" w:color="auto"/>
                  </w:divBdr>
                </w:div>
                <w:div w:id="925963185">
                  <w:marLeft w:val="0"/>
                  <w:marRight w:val="0"/>
                  <w:marTop w:val="168"/>
                  <w:marBottom w:val="0"/>
                  <w:divBdr>
                    <w:top w:val="none" w:sz="0" w:space="0" w:color="auto"/>
                    <w:left w:val="none" w:sz="0" w:space="0" w:color="auto"/>
                    <w:bottom w:val="none" w:sz="0" w:space="0" w:color="auto"/>
                    <w:right w:val="none" w:sz="0" w:space="0" w:color="auto"/>
                  </w:divBdr>
                </w:div>
                <w:div w:id="925963206">
                  <w:marLeft w:val="0"/>
                  <w:marRight w:val="0"/>
                  <w:marTop w:val="168"/>
                  <w:marBottom w:val="0"/>
                  <w:divBdr>
                    <w:top w:val="none" w:sz="0" w:space="0" w:color="auto"/>
                    <w:left w:val="none" w:sz="0" w:space="0" w:color="auto"/>
                    <w:bottom w:val="none" w:sz="0" w:space="0" w:color="auto"/>
                    <w:right w:val="none" w:sz="0" w:space="0" w:color="auto"/>
                  </w:divBdr>
                </w:div>
              </w:divsChild>
            </w:div>
            <w:div w:id="925963238">
              <w:marLeft w:val="2040"/>
              <w:marRight w:val="0"/>
              <w:marTop w:val="0"/>
              <w:marBottom w:val="0"/>
              <w:divBdr>
                <w:top w:val="none" w:sz="0" w:space="0" w:color="auto"/>
                <w:left w:val="none" w:sz="0" w:space="0" w:color="auto"/>
                <w:bottom w:val="none" w:sz="0" w:space="0" w:color="auto"/>
                <w:right w:val="none" w:sz="0" w:space="0" w:color="auto"/>
              </w:divBdr>
              <w:divsChild>
                <w:div w:id="92596312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32">
                      <w:marLeft w:val="0"/>
                      <w:marRight w:val="0"/>
                      <w:marTop w:val="0"/>
                      <w:marBottom w:val="360"/>
                      <w:divBdr>
                        <w:top w:val="none" w:sz="0" w:space="0" w:color="auto"/>
                        <w:left w:val="none" w:sz="0" w:space="0" w:color="auto"/>
                        <w:bottom w:val="none" w:sz="0" w:space="0" w:color="auto"/>
                        <w:right w:val="none" w:sz="0" w:space="0" w:color="auto"/>
                      </w:divBdr>
                    </w:div>
                    <w:div w:id="925962947">
                      <w:marLeft w:val="0"/>
                      <w:marRight w:val="0"/>
                      <w:marTop w:val="168"/>
                      <w:marBottom w:val="72"/>
                      <w:divBdr>
                        <w:top w:val="none" w:sz="0" w:space="0" w:color="auto"/>
                        <w:left w:val="none" w:sz="0" w:space="0" w:color="auto"/>
                        <w:bottom w:val="none" w:sz="0" w:space="0" w:color="auto"/>
                        <w:right w:val="none" w:sz="0" w:space="0" w:color="auto"/>
                      </w:divBdr>
                    </w:div>
                  </w:divsChild>
                </w:div>
                <w:div w:id="925963135">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028">
                      <w:marLeft w:val="0"/>
                      <w:marRight w:val="0"/>
                      <w:marTop w:val="0"/>
                      <w:marBottom w:val="120"/>
                      <w:divBdr>
                        <w:top w:val="none" w:sz="0" w:space="0" w:color="auto"/>
                        <w:left w:val="none" w:sz="0" w:space="0" w:color="auto"/>
                        <w:bottom w:val="none" w:sz="0" w:space="0" w:color="auto"/>
                        <w:right w:val="none" w:sz="0" w:space="0" w:color="auto"/>
                      </w:divBdr>
                      <w:divsChild>
                        <w:div w:id="925962978">
                          <w:marLeft w:val="0"/>
                          <w:marRight w:val="0"/>
                          <w:marTop w:val="0"/>
                          <w:marBottom w:val="120"/>
                          <w:divBdr>
                            <w:top w:val="none" w:sz="0" w:space="0" w:color="auto"/>
                            <w:left w:val="none" w:sz="0" w:space="0" w:color="auto"/>
                            <w:bottom w:val="none" w:sz="0" w:space="0" w:color="auto"/>
                            <w:right w:val="none" w:sz="0" w:space="0" w:color="auto"/>
                          </w:divBdr>
                        </w:div>
                        <w:div w:id="925963010">
                          <w:marLeft w:val="0"/>
                          <w:marRight w:val="0"/>
                          <w:marTop w:val="0"/>
                          <w:marBottom w:val="120"/>
                          <w:divBdr>
                            <w:top w:val="none" w:sz="0" w:space="0" w:color="auto"/>
                            <w:left w:val="none" w:sz="0" w:space="0" w:color="auto"/>
                            <w:bottom w:val="none" w:sz="0" w:space="0" w:color="auto"/>
                            <w:right w:val="none" w:sz="0" w:space="0" w:color="auto"/>
                          </w:divBdr>
                        </w:div>
                        <w:div w:id="9259632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2999">
          <w:marLeft w:val="0"/>
          <w:marRight w:val="0"/>
          <w:marTop w:val="0"/>
          <w:marBottom w:val="432"/>
          <w:divBdr>
            <w:top w:val="none" w:sz="0" w:space="0" w:color="auto"/>
            <w:left w:val="none" w:sz="0" w:space="0" w:color="auto"/>
            <w:bottom w:val="none" w:sz="0" w:space="0" w:color="auto"/>
            <w:right w:val="none" w:sz="0" w:space="0" w:color="auto"/>
          </w:divBdr>
          <w:divsChild>
            <w:div w:id="925962791">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06">
                  <w:marLeft w:val="0"/>
                  <w:marRight w:val="0"/>
                  <w:marTop w:val="168"/>
                  <w:marBottom w:val="0"/>
                  <w:divBdr>
                    <w:top w:val="none" w:sz="0" w:space="0" w:color="auto"/>
                    <w:left w:val="none" w:sz="0" w:space="0" w:color="auto"/>
                    <w:bottom w:val="none" w:sz="0" w:space="0" w:color="auto"/>
                    <w:right w:val="none" w:sz="0" w:space="0" w:color="auto"/>
                  </w:divBdr>
                </w:div>
                <w:div w:id="925962988">
                  <w:marLeft w:val="0"/>
                  <w:marRight w:val="0"/>
                  <w:marTop w:val="168"/>
                  <w:marBottom w:val="0"/>
                  <w:divBdr>
                    <w:top w:val="none" w:sz="0" w:space="0" w:color="auto"/>
                    <w:left w:val="none" w:sz="0" w:space="0" w:color="auto"/>
                    <w:bottom w:val="none" w:sz="0" w:space="0" w:color="auto"/>
                    <w:right w:val="none" w:sz="0" w:space="0" w:color="auto"/>
                  </w:divBdr>
                </w:div>
                <w:div w:id="925963283">
                  <w:marLeft w:val="0"/>
                  <w:marRight w:val="0"/>
                  <w:marTop w:val="168"/>
                  <w:marBottom w:val="0"/>
                  <w:divBdr>
                    <w:top w:val="none" w:sz="0" w:space="0" w:color="auto"/>
                    <w:left w:val="none" w:sz="0" w:space="0" w:color="auto"/>
                    <w:bottom w:val="none" w:sz="0" w:space="0" w:color="auto"/>
                    <w:right w:val="none" w:sz="0" w:space="0" w:color="auto"/>
                  </w:divBdr>
                </w:div>
              </w:divsChild>
            </w:div>
            <w:div w:id="925962989">
              <w:marLeft w:val="2040"/>
              <w:marRight w:val="0"/>
              <w:marTop w:val="0"/>
              <w:marBottom w:val="0"/>
              <w:divBdr>
                <w:top w:val="none" w:sz="0" w:space="0" w:color="auto"/>
                <w:left w:val="none" w:sz="0" w:space="0" w:color="auto"/>
                <w:bottom w:val="none" w:sz="0" w:space="0" w:color="auto"/>
                <w:right w:val="none" w:sz="0" w:space="0" w:color="auto"/>
              </w:divBdr>
              <w:divsChild>
                <w:div w:id="925962883">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163">
                      <w:marLeft w:val="0"/>
                      <w:marRight w:val="0"/>
                      <w:marTop w:val="0"/>
                      <w:marBottom w:val="120"/>
                      <w:divBdr>
                        <w:top w:val="none" w:sz="0" w:space="0" w:color="auto"/>
                        <w:left w:val="none" w:sz="0" w:space="0" w:color="auto"/>
                        <w:bottom w:val="none" w:sz="0" w:space="0" w:color="auto"/>
                        <w:right w:val="none" w:sz="0" w:space="0" w:color="auto"/>
                      </w:divBdr>
                      <w:divsChild>
                        <w:div w:id="925962877">
                          <w:marLeft w:val="0"/>
                          <w:marRight w:val="0"/>
                          <w:marTop w:val="0"/>
                          <w:marBottom w:val="120"/>
                          <w:divBdr>
                            <w:top w:val="none" w:sz="0" w:space="0" w:color="auto"/>
                            <w:left w:val="none" w:sz="0" w:space="0" w:color="auto"/>
                            <w:bottom w:val="none" w:sz="0" w:space="0" w:color="auto"/>
                            <w:right w:val="none" w:sz="0" w:space="0" w:color="auto"/>
                          </w:divBdr>
                        </w:div>
                        <w:div w:id="9259630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2983">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15">
                      <w:marLeft w:val="0"/>
                      <w:marRight w:val="0"/>
                      <w:marTop w:val="168"/>
                      <w:marBottom w:val="72"/>
                      <w:divBdr>
                        <w:top w:val="none" w:sz="0" w:space="0" w:color="auto"/>
                        <w:left w:val="none" w:sz="0" w:space="0" w:color="auto"/>
                        <w:bottom w:val="none" w:sz="0" w:space="0" w:color="auto"/>
                        <w:right w:val="none" w:sz="0" w:space="0" w:color="auto"/>
                      </w:divBdr>
                      <w:divsChild>
                        <w:div w:id="925962880">
                          <w:marLeft w:val="0"/>
                          <w:marRight w:val="0"/>
                          <w:marTop w:val="0"/>
                          <w:marBottom w:val="0"/>
                          <w:divBdr>
                            <w:top w:val="none" w:sz="0" w:space="0" w:color="auto"/>
                            <w:left w:val="none" w:sz="0" w:space="0" w:color="auto"/>
                            <w:bottom w:val="none" w:sz="0" w:space="0" w:color="auto"/>
                            <w:right w:val="none" w:sz="0" w:space="0" w:color="auto"/>
                          </w:divBdr>
                        </w:div>
                        <w:div w:id="925962992">
                          <w:marLeft w:val="0"/>
                          <w:marRight w:val="0"/>
                          <w:marTop w:val="0"/>
                          <w:marBottom w:val="0"/>
                          <w:divBdr>
                            <w:top w:val="none" w:sz="0" w:space="0" w:color="auto"/>
                            <w:left w:val="none" w:sz="0" w:space="0" w:color="auto"/>
                            <w:bottom w:val="none" w:sz="0" w:space="0" w:color="auto"/>
                            <w:right w:val="none" w:sz="0" w:space="0" w:color="auto"/>
                          </w:divBdr>
                          <w:divsChild>
                            <w:div w:id="925962894">
                              <w:marLeft w:val="0"/>
                              <w:marRight w:val="0"/>
                              <w:marTop w:val="0"/>
                              <w:marBottom w:val="0"/>
                              <w:divBdr>
                                <w:top w:val="none" w:sz="0" w:space="0" w:color="auto"/>
                                <w:left w:val="none" w:sz="0" w:space="0" w:color="auto"/>
                                <w:bottom w:val="none" w:sz="0" w:space="0" w:color="auto"/>
                                <w:right w:val="none" w:sz="0" w:space="0" w:color="auto"/>
                              </w:divBdr>
                            </w:div>
                            <w:div w:id="925962987">
                              <w:marLeft w:val="0"/>
                              <w:marRight w:val="0"/>
                              <w:marTop w:val="0"/>
                              <w:marBottom w:val="0"/>
                              <w:divBdr>
                                <w:top w:val="none" w:sz="0" w:space="0" w:color="auto"/>
                                <w:left w:val="none" w:sz="0" w:space="0" w:color="auto"/>
                                <w:bottom w:val="none" w:sz="0" w:space="0" w:color="auto"/>
                                <w:right w:val="none" w:sz="0" w:space="0" w:color="auto"/>
                              </w:divBdr>
                              <w:divsChild>
                                <w:div w:id="925963103">
                                  <w:marLeft w:val="0"/>
                                  <w:marRight w:val="0"/>
                                  <w:marTop w:val="0"/>
                                  <w:marBottom w:val="120"/>
                                  <w:divBdr>
                                    <w:top w:val="none" w:sz="0" w:space="0" w:color="auto"/>
                                    <w:left w:val="none" w:sz="0" w:space="0" w:color="auto"/>
                                    <w:bottom w:val="none" w:sz="0" w:space="0" w:color="auto"/>
                                    <w:right w:val="none" w:sz="0" w:space="0" w:color="auto"/>
                                  </w:divBdr>
                                </w:div>
                              </w:divsChild>
                            </w:div>
                            <w:div w:id="925963205">
                              <w:marLeft w:val="0"/>
                              <w:marRight w:val="0"/>
                              <w:marTop w:val="0"/>
                              <w:marBottom w:val="0"/>
                              <w:divBdr>
                                <w:top w:val="none" w:sz="0" w:space="0" w:color="auto"/>
                                <w:left w:val="none" w:sz="0" w:space="0" w:color="auto"/>
                                <w:bottom w:val="none" w:sz="0" w:space="0" w:color="auto"/>
                                <w:right w:val="none" w:sz="0" w:space="0" w:color="auto"/>
                              </w:divBdr>
                            </w:div>
                            <w:div w:id="9259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28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25963011">
          <w:marLeft w:val="0"/>
          <w:marRight w:val="0"/>
          <w:marTop w:val="0"/>
          <w:marBottom w:val="432"/>
          <w:divBdr>
            <w:top w:val="none" w:sz="0" w:space="0" w:color="auto"/>
            <w:left w:val="none" w:sz="0" w:space="0" w:color="auto"/>
            <w:bottom w:val="none" w:sz="0" w:space="0" w:color="auto"/>
            <w:right w:val="none" w:sz="0" w:space="0" w:color="auto"/>
          </w:divBdr>
          <w:divsChild>
            <w:div w:id="925962928">
              <w:marLeft w:val="2040"/>
              <w:marRight w:val="0"/>
              <w:marTop w:val="0"/>
              <w:marBottom w:val="0"/>
              <w:divBdr>
                <w:top w:val="none" w:sz="0" w:space="0" w:color="auto"/>
                <w:left w:val="none" w:sz="0" w:space="0" w:color="auto"/>
                <w:bottom w:val="none" w:sz="0" w:space="0" w:color="auto"/>
                <w:right w:val="none" w:sz="0" w:space="0" w:color="auto"/>
              </w:divBdr>
              <w:divsChild>
                <w:div w:id="925963197">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36">
                      <w:marLeft w:val="0"/>
                      <w:marRight w:val="0"/>
                      <w:marTop w:val="168"/>
                      <w:marBottom w:val="72"/>
                      <w:divBdr>
                        <w:top w:val="none" w:sz="0" w:space="0" w:color="auto"/>
                        <w:left w:val="none" w:sz="0" w:space="0" w:color="auto"/>
                        <w:bottom w:val="none" w:sz="0" w:space="0" w:color="auto"/>
                        <w:right w:val="none" w:sz="0" w:space="0" w:color="auto"/>
                      </w:divBdr>
                      <w:divsChild>
                        <w:div w:id="925962899">
                          <w:marLeft w:val="0"/>
                          <w:marRight w:val="0"/>
                          <w:marTop w:val="0"/>
                          <w:marBottom w:val="0"/>
                          <w:divBdr>
                            <w:top w:val="none" w:sz="0" w:space="0" w:color="auto"/>
                            <w:left w:val="none" w:sz="0" w:space="0" w:color="auto"/>
                            <w:bottom w:val="none" w:sz="0" w:space="0" w:color="auto"/>
                            <w:right w:val="none" w:sz="0" w:space="0" w:color="auto"/>
                          </w:divBdr>
                        </w:div>
                        <w:div w:id="925963159">
                          <w:marLeft w:val="0"/>
                          <w:marRight w:val="0"/>
                          <w:marTop w:val="0"/>
                          <w:marBottom w:val="0"/>
                          <w:divBdr>
                            <w:top w:val="none" w:sz="0" w:space="0" w:color="auto"/>
                            <w:left w:val="none" w:sz="0" w:space="0" w:color="auto"/>
                            <w:bottom w:val="none" w:sz="0" w:space="0" w:color="auto"/>
                            <w:right w:val="none" w:sz="0" w:space="0" w:color="auto"/>
                          </w:divBdr>
                          <w:divsChild>
                            <w:div w:id="925962855">
                              <w:marLeft w:val="0"/>
                              <w:marRight w:val="0"/>
                              <w:marTop w:val="0"/>
                              <w:marBottom w:val="0"/>
                              <w:divBdr>
                                <w:top w:val="none" w:sz="0" w:space="0" w:color="auto"/>
                                <w:left w:val="none" w:sz="0" w:space="0" w:color="auto"/>
                                <w:bottom w:val="none" w:sz="0" w:space="0" w:color="auto"/>
                                <w:right w:val="none" w:sz="0" w:space="0" w:color="auto"/>
                              </w:divBdr>
                            </w:div>
                            <w:div w:id="925962939">
                              <w:marLeft w:val="0"/>
                              <w:marRight w:val="0"/>
                              <w:marTop w:val="0"/>
                              <w:marBottom w:val="0"/>
                              <w:divBdr>
                                <w:top w:val="none" w:sz="0" w:space="0" w:color="auto"/>
                                <w:left w:val="none" w:sz="0" w:space="0" w:color="auto"/>
                                <w:bottom w:val="none" w:sz="0" w:space="0" w:color="auto"/>
                                <w:right w:val="none" w:sz="0" w:space="0" w:color="auto"/>
                              </w:divBdr>
                              <w:divsChild>
                                <w:div w:id="925963083">
                                  <w:marLeft w:val="0"/>
                                  <w:marRight w:val="0"/>
                                  <w:marTop w:val="0"/>
                                  <w:marBottom w:val="120"/>
                                  <w:divBdr>
                                    <w:top w:val="none" w:sz="0" w:space="0" w:color="auto"/>
                                    <w:left w:val="none" w:sz="0" w:space="0" w:color="auto"/>
                                    <w:bottom w:val="none" w:sz="0" w:space="0" w:color="auto"/>
                                    <w:right w:val="none" w:sz="0" w:space="0" w:color="auto"/>
                                  </w:divBdr>
                                </w:div>
                              </w:divsChild>
                            </w:div>
                            <w:div w:id="925962956">
                              <w:marLeft w:val="0"/>
                              <w:marRight w:val="0"/>
                              <w:marTop w:val="0"/>
                              <w:marBottom w:val="0"/>
                              <w:divBdr>
                                <w:top w:val="none" w:sz="0" w:space="0" w:color="auto"/>
                                <w:left w:val="none" w:sz="0" w:space="0" w:color="auto"/>
                                <w:bottom w:val="none" w:sz="0" w:space="0" w:color="auto"/>
                                <w:right w:val="none" w:sz="0" w:space="0" w:color="auto"/>
                              </w:divBdr>
                            </w:div>
                            <w:div w:id="9259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2969">
                      <w:marLeft w:val="0"/>
                      <w:marRight w:val="0"/>
                      <w:marTop w:val="0"/>
                      <w:marBottom w:val="360"/>
                      <w:divBdr>
                        <w:top w:val="none" w:sz="0" w:space="0" w:color="auto"/>
                        <w:left w:val="none" w:sz="0" w:space="0" w:color="auto"/>
                        <w:bottom w:val="none" w:sz="0" w:space="0" w:color="auto"/>
                        <w:right w:val="none" w:sz="0" w:space="0" w:color="auto"/>
                      </w:divBdr>
                    </w:div>
                  </w:divsChild>
                </w:div>
                <w:div w:id="925963250">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151">
                      <w:marLeft w:val="0"/>
                      <w:marRight w:val="0"/>
                      <w:marTop w:val="0"/>
                      <w:marBottom w:val="120"/>
                      <w:divBdr>
                        <w:top w:val="none" w:sz="0" w:space="0" w:color="auto"/>
                        <w:left w:val="none" w:sz="0" w:space="0" w:color="auto"/>
                        <w:bottom w:val="none" w:sz="0" w:space="0" w:color="auto"/>
                        <w:right w:val="none" w:sz="0" w:space="0" w:color="auto"/>
                      </w:divBdr>
                      <w:divsChild>
                        <w:div w:id="925963139">
                          <w:marLeft w:val="0"/>
                          <w:marRight w:val="0"/>
                          <w:marTop w:val="0"/>
                          <w:marBottom w:val="120"/>
                          <w:divBdr>
                            <w:top w:val="none" w:sz="0" w:space="0" w:color="auto"/>
                            <w:left w:val="none" w:sz="0" w:space="0" w:color="auto"/>
                            <w:bottom w:val="none" w:sz="0" w:space="0" w:color="auto"/>
                            <w:right w:val="none" w:sz="0" w:space="0" w:color="auto"/>
                          </w:divBdr>
                        </w:div>
                        <w:div w:id="9259631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963114">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908">
                  <w:marLeft w:val="0"/>
                  <w:marRight w:val="0"/>
                  <w:marTop w:val="168"/>
                  <w:marBottom w:val="0"/>
                  <w:divBdr>
                    <w:top w:val="none" w:sz="0" w:space="0" w:color="auto"/>
                    <w:left w:val="none" w:sz="0" w:space="0" w:color="auto"/>
                    <w:bottom w:val="none" w:sz="0" w:space="0" w:color="auto"/>
                    <w:right w:val="none" w:sz="0" w:space="0" w:color="auto"/>
                  </w:divBdr>
                </w:div>
                <w:div w:id="925963209">
                  <w:marLeft w:val="0"/>
                  <w:marRight w:val="0"/>
                  <w:marTop w:val="168"/>
                  <w:marBottom w:val="0"/>
                  <w:divBdr>
                    <w:top w:val="none" w:sz="0" w:space="0" w:color="auto"/>
                    <w:left w:val="none" w:sz="0" w:space="0" w:color="auto"/>
                    <w:bottom w:val="none" w:sz="0" w:space="0" w:color="auto"/>
                    <w:right w:val="none" w:sz="0" w:space="0" w:color="auto"/>
                  </w:divBdr>
                </w:div>
                <w:div w:id="92596322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012">
          <w:marLeft w:val="0"/>
          <w:marRight w:val="0"/>
          <w:marTop w:val="0"/>
          <w:marBottom w:val="432"/>
          <w:divBdr>
            <w:top w:val="none" w:sz="0" w:space="0" w:color="auto"/>
            <w:left w:val="none" w:sz="0" w:space="0" w:color="auto"/>
            <w:bottom w:val="none" w:sz="0" w:space="0" w:color="auto"/>
            <w:right w:val="none" w:sz="0" w:space="0" w:color="auto"/>
          </w:divBdr>
          <w:divsChild>
            <w:div w:id="925962797">
              <w:marLeft w:val="2040"/>
              <w:marRight w:val="0"/>
              <w:marTop w:val="0"/>
              <w:marBottom w:val="0"/>
              <w:divBdr>
                <w:top w:val="none" w:sz="0" w:space="0" w:color="auto"/>
                <w:left w:val="none" w:sz="0" w:space="0" w:color="auto"/>
                <w:bottom w:val="none" w:sz="0" w:space="0" w:color="auto"/>
                <w:right w:val="none" w:sz="0" w:space="0" w:color="auto"/>
              </w:divBdr>
              <w:divsChild>
                <w:div w:id="925962901">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98">
                      <w:marLeft w:val="0"/>
                      <w:marRight w:val="0"/>
                      <w:marTop w:val="0"/>
                      <w:marBottom w:val="120"/>
                      <w:divBdr>
                        <w:top w:val="none" w:sz="0" w:space="0" w:color="auto"/>
                        <w:left w:val="none" w:sz="0" w:space="0" w:color="auto"/>
                        <w:bottom w:val="none" w:sz="0" w:space="0" w:color="auto"/>
                        <w:right w:val="none" w:sz="0" w:space="0" w:color="auto"/>
                      </w:divBdr>
                      <w:divsChild>
                        <w:div w:id="925962795">
                          <w:marLeft w:val="0"/>
                          <w:marRight w:val="0"/>
                          <w:marTop w:val="0"/>
                          <w:marBottom w:val="120"/>
                          <w:divBdr>
                            <w:top w:val="none" w:sz="0" w:space="0" w:color="auto"/>
                            <w:left w:val="none" w:sz="0" w:space="0" w:color="auto"/>
                            <w:bottom w:val="none" w:sz="0" w:space="0" w:color="auto"/>
                            <w:right w:val="none" w:sz="0" w:space="0" w:color="auto"/>
                          </w:divBdr>
                        </w:div>
                        <w:div w:id="925963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178">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40">
                      <w:marLeft w:val="0"/>
                      <w:marRight w:val="0"/>
                      <w:marTop w:val="0"/>
                      <w:marBottom w:val="360"/>
                      <w:divBdr>
                        <w:top w:val="none" w:sz="0" w:space="0" w:color="auto"/>
                        <w:left w:val="none" w:sz="0" w:space="0" w:color="auto"/>
                        <w:bottom w:val="none" w:sz="0" w:space="0" w:color="auto"/>
                        <w:right w:val="none" w:sz="0" w:space="0" w:color="auto"/>
                      </w:divBdr>
                    </w:div>
                    <w:div w:id="925963120">
                      <w:marLeft w:val="0"/>
                      <w:marRight w:val="0"/>
                      <w:marTop w:val="168"/>
                      <w:marBottom w:val="72"/>
                      <w:divBdr>
                        <w:top w:val="none" w:sz="0" w:space="0" w:color="auto"/>
                        <w:left w:val="none" w:sz="0" w:space="0" w:color="auto"/>
                        <w:bottom w:val="none" w:sz="0" w:space="0" w:color="auto"/>
                        <w:right w:val="none" w:sz="0" w:space="0" w:color="auto"/>
                      </w:divBdr>
                      <w:divsChild>
                        <w:div w:id="925962958">
                          <w:marLeft w:val="0"/>
                          <w:marRight w:val="0"/>
                          <w:marTop w:val="0"/>
                          <w:marBottom w:val="0"/>
                          <w:divBdr>
                            <w:top w:val="none" w:sz="0" w:space="0" w:color="auto"/>
                            <w:left w:val="none" w:sz="0" w:space="0" w:color="auto"/>
                            <w:bottom w:val="none" w:sz="0" w:space="0" w:color="auto"/>
                            <w:right w:val="none" w:sz="0" w:space="0" w:color="auto"/>
                          </w:divBdr>
                          <w:divsChild>
                            <w:div w:id="925962802">
                              <w:marLeft w:val="0"/>
                              <w:marRight w:val="0"/>
                              <w:marTop w:val="0"/>
                              <w:marBottom w:val="0"/>
                              <w:divBdr>
                                <w:top w:val="none" w:sz="0" w:space="0" w:color="auto"/>
                                <w:left w:val="none" w:sz="0" w:space="0" w:color="auto"/>
                                <w:bottom w:val="none" w:sz="0" w:space="0" w:color="auto"/>
                                <w:right w:val="none" w:sz="0" w:space="0" w:color="auto"/>
                              </w:divBdr>
                            </w:div>
                            <w:div w:id="925962900">
                              <w:marLeft w:val="0"/>
                              <w:marRight w:val="0"/>
                              <w:marTop w:val="0"/>
                              <w:marBottom w:val="0"/>
                              <w:divBdr>
                                <w:top w:val="none" w:sz="0" w:space="0" w:color="auto"/>
                                <w:left w:val="none" w:sz="0" w:space="0" w:color="auto"/>
                                <w:bottom w:val="none" w:sz="0" w:space="0" w:color="auto"/>
                                <w:right w:val="none" w:sz="0" w:space="0" w:color="auto"/>
                              </w:divBdr>
                            </w:div>
                            <w:div w:id="925963005">
                              <w:marLeft w:val="0"/>
                              <w:marRight w:val="0"/>
                              <w:marTop w:val="0"/>
                              <w:marBottom w:val="0"/>
                              <w:divBdr>
                                <w:top w:val="none" w:sz="0" w:space="0" w:color="auto"/>
                                <w:left w:val="none" w:sz="0" w:space="0" w:color="auto"/>
                                <w:bottom w:val="none" w:sz="0" w:space="0" w:color="auto"/>
                                <w:right w:val="none" w:sz="0" w:space="0" w:color="auto"/>
                              </w:divBdr>
                            </w:div>
                            <w:div w:id="925963266">
                              <w:marLeft w:val="0"/>
                              <w:marRight w:val="0"/>
                              <w:marTop w:val="0"/>
                              <w:marBottom w:val="0"/>
                              <w:divBdr>
                                <w:top w:val="none" w:sz="0" w:space="0" w:color="auto"/>
                                <w:left w:val="none" w:sz="0" w:space="0" w:color="auto"/>
                                <w:bottom w:val="none" w:sz="0" w:space="0" w:color="auto"/>
                                <w:right w:val="none" w:sz="0" w:space="0" w:color="auto"/>
                              </w:divBdr>
                              <w:divsChild>
                                <w:div w:id="925963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3170">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73">
                  <w:marLeft w:val="0"/>
                  <w:marRight w:val="0"/>
                  <w:marTop w:val="168"/>
                  <w:marBottom w:val="0"/>
                  <w:divBdr>
                    <w:top w:val="none" w:sz="0" w:space="0" w:color="auto"/>
                    <w:left w:val="none" w:sz="0" w:space="0" w:color="auto"/>
                    <w:bottom w:val="none" w:sz="0" w:space="0" w:color="auto"/>
                    <w:right w:val="none" w:sz="0" w:space="0" w:color="auto"/>
                  </w:divBdr>
                </w:div>
                <w:div w:id="925962886">
                  <w:marLeft w:val="0"/>
                  <w:marRight w:val="0"/>
                  <w:marTop w:val="168"/>
                  <w:marBottom w:val="0"/>
                  <w:divBdr>
                    <w:top w:val="none" w:sz="0" w:space="0" w:color="auto"/>
                    <w:left w:val="none" w:sz="0" w:space="0" w:color="auto"/>
                    <w:bottom w:val="none" w:sz="0" w:space="0" w:color="auto"/>
                    <w:right w:val="none" w:sz="0" w:space="0" w:color="auto"/>
                  </w:divBdr>
                </w:div>
                <w:div w:id="92596306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037">
          <w:marLeft w:val="0"/>
          <w:marRight w:val="0"/>
          <w:marTop w:val="0"/>
          <w:marBottom w:val="432"/>
          <w:divBdr>
            <w:top w:val="none" w:sz="0" w:space="0" w:color="auto"/>
            <w:left w:val="none" w:sz="0" w:space="0" w:color="auto"/>
            <w:bottom w:val="none" w:sz="0" w:space="0" w:color="auto"/>
            <w:right w:val="none" w:sz="0" w:space="0" w:color="auto"/>
          </w:divBdr>
          <w:divsChild>
            <w:div w:id="925962813">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70">
                  <w:marLeft w:val="0"/>
                  <w:marRight w:val="0"/>
                  <w:marTop w:val="168"/>
                  <w:marBottom w:val="0"/>
                  <w:divBdr>
                    <w:top w:val="none" w:sz="0" w:space="0" w:color="auto"/>
                    <w:left w:val="none" w:sz="0" w:space="0" w:color="auto"/>
                    <w:bottom w:val="none" w:sz="0" w:space="0" w:color="auto"/>
                    <w:right w:val="none" w:sz="0" w:space="0" w:color="auto"/>
                  </w:divBdr>
                </w:div>
                <w:div w:id="925962993">
                  <w:marLeft w:val="0"/>
                  <w:marRight w:val="0"/>
                  <w:marTop w:val="168"/>
                  <w:marBottom w:val="0"/>
                  <w:divBdr>
                    <w:top w:val="none" w:sz="0" w:space="0" w:color="auto"/>
                    <w:left w:val="none" w:sz="0" w:space="0" w:color="auto"/>
                    <w:bottom w:val="none" w:sz="0" w:space="0" w:color="auto"/>
                    <w:right w:val="none" w:sz="0" w:space="0" w:color="auto"/>
                  </w:divBdr>
                </w:div>
                <w:div w:id="925962995">
                  <w:marLeft w:val="0"/>
                  <w:marRight w:val="0"/>
                  <w:marTop w:val="168"/>
                  <w:marBottom w:val="0"/>
                  <w:divBdr>
                    <w:top w:val="none" w:sz="0" w:space="0" w:color="auto"/>
                    <w:left w:val="none" w:sz="0" w:space="0" w:color="auto"/>
                    <w:bottom w:val="none" w:sz="0" w:space="0" w:color="auto"/>
                    <w:right w:val="none" w:sz="0" w:space="0" w:color="auto"/>
                  </w:divBdr>
                </w:div>
              </w:divsChild>
            </w:div>
            <w:div w:id="925963200">
              <w:marLeft w:val="2040"/>
              <w:marRight w:val="0"/>
              <w:marTop w:val="0"/>
              <w:marBottom w:val="0"/>
              <w:divBdr>
                <w:top w:val="none" w:sz="0" w:space="0" w:color="auto"/>
                <w:left w:val="none" w:sz="0" w:space="0" w:color="auto"/>
                <w:bottom w:val="none" w:sz="0" w:space="0" w:color="auto"/>
                <w:right w:val="none" w:sz="0" w:space="0" w:color="auto"/>
              </w:divBdr>
              <w:divsChild>
                <w:div w:id="925963137">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130">
                      <w:marLeft w:val="0"/>
                      <w:marRight w:val="0"/>
                      <w:marTop w:val="0"/>
                      <w:marBottom w:val="360"/>
                      <w:divBdr>
                        <w:top w:val="none" w:sz="0" w:space="0" w:color="auto"/>
                        <w:left w:val="none" w:sz="0" w:space="0" w:color="auto"/>
                        <w:bottom w:val="none" w:sz="0" w:space="0" w:color="auto"/>
                        <w:right w:val="none" w:sz="0" w:space="0" w:color="auto"/>
                      </w:divBdr>
                    </w:div>
                    <w:div w:id="925963273">
                      <w:marLeft w:val="0"/>
                      <w:marRight w:val="0"/>
                      <w:marTop w:val="168"/>
                      <w:marBottom w:val="72"/>
                      <w:divBdr>
                        <w:top w:val="none" w:sz="0" w:space="0" w:color="auto"/>
                        <w:left w:val="none" w:sz="0" w:space="0" w:color="auto"/>
                        <w:bottom w:val="none" w:sz="0" w:space="0" w:color="auto"/>
                        <w:right w:val="none" w:sz="0" w:space="0" w:color="auto"/>
                      </w:divBdr>
                    </w:div>
                  </w:divsChild>
                </w:div>
                <w:div w:id="925963142">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84">
                      <w:marLeft w:val="0"/>
                      <w:marRight w:val="0"/>
                      <w:marTop w:val="0"/>
                      <w:marBottom w:val="120"/>
                      <w:divBdr>
                        <w:top w:val="none" w:sz="0" w:space="0" w:color="auto"/>
                        <w:left w:val="none" w:sz="0" w:space="0" w:color="auto"/>
                        <w:bottom w:val="none" w:sz="0" w:space="0" w:color="auto"/>
                        <w:right w:val="none" w:sz="0" w:space="0" w:color="auto"/>
                      </w:divBdr>
                      <w:divsChild>
                        <w:div w:id="925963059">
                          <w:marLeft w:val="0"/>
                          <w:marRight w:val="0"/>
                          <w:marTop w:val="0"/>
                          <w:marBottom w:val="0"/>
                          <w:divBdr>
                            <w:top w:val="none" w:sz="0" w:space="0" w:color="auto"/>
                            <w:left w:val="none" w:sz="0" w:space="0" w:color="auto"/>
                            <w:bottom w:val="none" w:sz="0" w:space="0" w:color="auto"/>
                            <w:right w:val="none" w:sz="0" w:space="0" w:color="auto"/>
                          </w:divBdr>
                        </w:div>
                        <w:div w:id="925963092">
                          <w:marLeft w:val="0"/>
                          <w:marRight w:val="0"/>
                          <w:marTop w:val="0"/>
                          <w:marBottom w:val="120"/>
                          <w:divBdr>
                            <w:top w:val="none" w:sz="0" w:space="0" w:color="auto"/>
                            <w:left w:val="none" w:sz="0" w:space="0" w:color="auto"/>
                            <w:bottom w:val="none" w:sz="0" w:space="0" w:color="auto"/>
                            <w:right w:val="none" w:sz="0" w:space="0" w:color="auto"/>
                          </w:divBdr>
                        </w:div>
                        <w:div w:id="925963259">
                          <w:marLeft w:val="0"/>
                          <w:marRight w:val="0"/>
                          <w:marTop w:val="0"/>
                          <w:marBottom w:val="120"/>
                          <w:divBdr>
                            <w:top w:val="none" w:sz="0" w:space="0" w:color="auto"/>
                            <w:left w:val="none" w:sz="0" w:space="0" w:color="auto"/>
                            <w:bottom w:val="none" w:sz="0" w:space="0" w:color="auto"/>
                            <w:right w:val="none" w:sz="0" w:space="0" w:color="auto"/>
                          </w:divBdr>
                        </w:div>
                        <w:div w:id="925963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3065">
          <w:marLeft w:val="0"/>
          <w:marRight w:val="0"/>
          <w:marTop w:val="0"/>
          <w:marBottom w:val="432"/>
          <w:divBdr>
            <w:top w:val="none" w:sz="0" w:space="0" w:color="auto"/>
            <w:left w:val="none" w:sz="0" w:space="0" w:color="auto"/>
            <w:bottom w:val="none" w:sz="0" w:space="0" w:color="auto"/>
            <w:right w:val="none" w:sz="0" w:space="0" w:color="auto"/>
          </w:divBdr>
          <w:divsChild>
            <w:div w:id="925963100">
              <w:marLeft w:val="2040"/>
              <w:marRight w:val="0"/>
              <w:marTop w:val="0"/>
              <w:marBottom w:val="0"/>
              <w:divBdr>
                <w:top w:val="none" w:sz="0" w:space="0" w:color="auto"/>
                <w:left w:val="none" w:sz="0" w:space="0" w:color="auto"/>
                <w:bottom w:val="none" w:sz="0" w:space="0" w:color="auto"/>
                <w:right w:val="none" w:sz="0" w:space="0" w:color="auto"/>
              </w:divBdr>
              <w:divsChild>
                <w:div w:id="925962991">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96">
                      <w:marLeft w:val="0"/>
                      <w:marRight w:val="0"/>
                      <w:marTop w:val="168"/>
                      <w:marBottom w:val="72"/>
                      <w:divBdr>
                        <w:top w:val="none" w:sz="0" w:space="0" w:color="auto"/>
                        <w:left w:val="none" w:sz="0" w:space="0" w:color="auto"/>
                        <w:bottom w:val="none" w:sz="0" w:space="0" w:color="auto"/>
                        <w:right w:val="none" w:sz="0" w:space="0" w:color="auto"/>
                      </w:divBdr>
                    </w:div>
                    <w:div w:id="925963279">
                      <w:marLeft w:val="0"/>
                      <w:marRight w:val="0"/>
                      <w:marTop w:val="0"/>
                      <w:marBottom w:val="360"/>
                      <w:divBdr>
                        <w:top w:val="none" w:sz="0" w:space="0" w:color="auto"/>
                        <w:left w:val="none" w:sz="0" w:space="0" w:color="auto"/>
                        <w:bottom w:val="none" w:sz="0" w:space="0" w:color="auto"/>
                        <w:right w:val="none" w:sz="0" w:space="0" w:color="auto"/>
                      </w:divBdr>
                    </w:div>
                  </w:divsChild>
                </w:div>
                <w:div w:id="925963074">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858">
                      <w:marLeft w:val="0"/>
                      <w:marRight w:val="0"/>
                      <w:marTop w:val="0"/>
                      <w:marBottom w:val="120"/>
                      <w:divBdr>
                        <w:top w:val="none" w:sz="0" w:space="0" w:color="auto"/>
                        <w:left w:val="none" w:sz="0" w:space="0" w:color="auto"/>
                        <w:bottom w:val="none" w:sz="0" w:space="0" w:color="auto"/>
                        <w:right w:val="none" w:sz="0" w:space="0" w:color="auto"/>
                      </w:divBdr>
                      <w:divsChild>
                        <w:div w:id="925962807">
                          <w:marLeft w:val="0"/>
                          <w:marRight w:val="0"/>
                          <w:marTop w:val="0"/>
                          <w:marBottom w:val="0"/>
                          <w:divBdr>
                            <w:top w:val="none" w:sz="0" w:space="0" w:color="auto"/>
                            <w:left w:val="none" w:sz="0" w:space="0" w:color="auto"/>
                            <w:bottom w:val="none" w:sz="0" w:space="0" w:color="auto"/>
                            <w:right w:val="none" w:sz="0" w:space="0" w:color="auto"/>
                          </w:divBdr>
                        </w:div>
                        <w:div w:id="925962833">
                          <w:marLeft w:val="0"/>
                          <w:marRight w:val="0"/>
                          <w:marTop w:val="0"/>
                          <w:marBottom w:val="120"/>
                          <w:divBdr>
                            <w:top w:val="none" w:sz="0" w:space="0" w:color="auto"/>
                            <w:left w:val="none" w:sz="0" w:space="0" w:color="auto"/>
                            <w:bottom w:val="none" w:sz="0" w:space="0" w:color="auto"/>
                            <w:right w:val="none" w:sz="0" w:space="0" w:color="auto"/>
                          </w:divBdr>
                        </w:div>
                        <w:div w:id="925962893">
                          <w:marLeft w:val="0"/>
                          <w:marRight w:val="0"/>
                          <w:marTop w:val="0"/>
                          <w:marBottom w:val="120"/>
                          <w:divBdr>
                            <w:top w:val="none" w:sz="0" w:space="0" w:color="auto"/>
                            <w:left w:val="none" w:sz="0" w:space="0" w:color="auto"/>
                            <w:bottom w:val="none" w:sz="0" w:space="0" w:color="auto"/>
                            <w:right w:val="none" w:sz="0" w:space="0" w:color="auto"/>
                          </w:divBdr>
                        </w:div>
                        <w:div w:id="925963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963181">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51">
                  <w:marLeft w:val="0"/>
                  <w:marRight w:val="0"/>
                  <w:marTop w:val="168"/>
                  <w:marBottom w:val="0"/>
                  <w:divBdr>
                    <w:top w:val="none" w:sz="0" w:space="0" w:color="auto"/>
                    <w:left w:val="none" w:sz="0" w:space="0" w:color="auto"/>
                    <w:bottom w:val="none" w:sz="0" w:space="0" w:color="auto"/>
                    <w:right w:val="none" w:sz="0" w:space="0" w:color="auto"/>
                  </w:divBdr>
                </w:div>
                <w:div w:id="925962955">
                  <w:marLeft w:val="0"/>
                  <w:marRight w:val="0"/>
                  <w:marTop w:val="168"/>
                  <w:marBottom w:val="0"/>
                  <w:divBdr>
                    <w:top w:val="none" w:sz="0" w:space="0" w:color="auto"/>
                    <w:left w:val="none" w:sz="0" w:space="0" w:color="auto"/>
                    <w:bottom w:val="none" w:sz="0" w:space="0" w:color="auto"/>
                    <w:right w:val="none" w:sz="0" w:space="0" w:color="auto"/>
                  </w:divBdr>
                </w:div>
                <w:div w:id="9259632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095">
          <w:marLeft w:val="0"/>
          <w:marRight w:val="0"/>
          <w:marTop w:val="0"/>
          <w:marBottom w:val="432"/>
          <w:divBdr>
            <w:top w:val="none" w:sz="0" w:space="0" w:color="auto"/>
            <w:left w:val="none" w:sz="0" w:space="0" w:color="auto"/>
            <w:bottom w:val="none" w:sz="0" w:space="0" w:color="auto"/>
            <w:right w:val="none" w:sz="0" w:space="0" w:color="auto"/>
          </w:divBdr>
          <w:divsChild>
            <w:div w:id="925963068">
              <w:marLeft w:val="2040"/>
              <w:marRight w:val="0"/>
              <w:marTop w:val="0"/>
              <w:marBottom w:val="0"/>
              <w:divBdr>
                <w:top w:val="none" w:sz="0" w:space="0" w:color="auto"/>
                <w:left w:val="none" w:sz="0" w:space="0" w:color="auto"/>
                <w:bottom w:val="none" w:sz="0" w:space="0" w:color="auto"/>
                <w:right w:val="none" w:sz="0" w:space="0" w:color="auto"/>
              </w:divBdr>
              <w:divsChild>
                <w:div w:id="925962831">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056">
                      <w:marLeft w:val="0"/>
                      <w:marRight w:val="0"/>
                      <w:marTop w:val="0"/>
                      <w:marBottom w:val="120"/>
                      <w:divBdr>
                        <w:top w:val="none" w:sz="0" w:space="0" w:color="auto"/>
                        <w:left w:val="none" w:sz="0" w:space="0" w:color="auto"/>
                        <w:bottom w:val="none" w:sz="0" w:space="0" w:color="auto"/>
                        <w:right w:val="none" w:sz="0" w:space="0" w:color="auto"/>
                      </w:divBdr>
                      <w:divsChild>
                        <w:div w:id="925962917">
                          <w:marLeft w:val="0"/>
                          <w:marRight w:val="0"/>
                          <w:marTop w:val="0"/>
                          <w:marBottom w:val="0"/>
                          <w:divBdr>
                            <w:top w:val="none" w:sz="0" w:space="0" w:color="auto"/>
                            <w:left w:val="none" w:sz="0" w:space="0" w:color="auto"/>
                            <w:bottom w:val="none" w:sz="0" w:space="0" w:color="auto"/>
                            <w:right w:val="none" w:sz="0" w:space="0" w:color="auto"/>
                          </w:divBdr>
                        </w:div>
                        <w:div w:id="925963004">
                          <w:marLeft w:val="0"/>
                          <w:marRight w:val="0"/>
                          <w:marTop w:val="0"/>
                          <w:marBottom w:val="120"/>
                          <w:divBdr>
                            <w:top w:val="none" w:sz="0" w:space="0" w:color="auto"/>
                            <w:left w:val="none" w:sz="0" w:space="0" w:color="auto"/>
                            <w:bottom w:val="none" w:sz="0" w:space="0" w:color="auto"/>
                            <w:right w:val="none" w:sz="0" w:space="0" w:color="auto"/>
                          </w:divBdr>
                        </w:div>
                        <w:div w:id="925963115">
                          <w:marLeft w:val="0"/>
                          <w:marRight w:val="0"/>
                          <w:marTop w:val="0"/>
                          <w:marBottom w:val="120"/>
                          <w:divBdr>
                            <w:top w:val="none" w:sz="0" w:space="0" w:color="auto"/>
                            <w:left w:val="none" w:sz="0" w:space="0" w:color="auto"/>
                            <w:bottom w:val="none" w:sz="0" w:space="0" w:color="auto"/>
                            <w:right w:val="none" w:sz="0" w:space="0" w:color="auto"/>
                          </w:divBdr>
                        </w:div>
                        <w:div w:id="925963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080">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03">
                      <w:marLeft w:val="0"/>
                      <w:marRight w:val="0"/>
                      <w:marTop w:val="168"/>
                      <w:marBottom w:val="72"/>
                      <w:divBdr>
                        <w:top w:val="none" w:sz="0" w:space="0" w:color="auto"/>
                        <w:left w:val="none" w:sz="0" w:space="0" w:color="auto"/>
                        <w:bottom w:val="none" w:sz="0" w:space="0" w:color="auto"/>
                        <w:right w:val="none" w:sz="0" w:space="0" w:color="auto"/>
                      </w:divBdr>
                    </w:div>
                    <w:div w:id="9259630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25963098">
              <w:marLeft w:val="0"/>
              <w:marRight w:val="0"/>
              <w:marTop w:val="0"/>
              <w:marBottom w:val="432"/>
              <w:divBdr>
                <w:top w:val="single" w:sz="6" w:space="6" w:color="DCDCDC"/>
                <w:left w:val="single" w:sz="6" w:space="6" w:color="DCDCDC"/>
                <w:bottom w:val="single" w:sz="6" w:space="6" w:color="DCDCDC"/>
                <w:right w:val="single" w:sz="6" w:space="6" w:color="DCDCDC"/>
              </w:divBdr>
              <w:divsChild>
                <w:div w:id="925963186">
                  <w:marLeft w:val="0"/>
                  <w:marRight w:val="0"/>
                  <w:marTop w:val="168"/>
                  <w:marBottom w:val="0"/>
                  <w:divBdr>
                    <w:top w:val="none" w:sz="0" w:space="0" w:color="auto"/>
                    <w:left w:val="none" w:sz="0" w:space="0" w:color="auto"/>
                    <w:bottom w:val="none" w:sz="0" w:space="0" w:color="auto"/>
                    <w:right w:val="none" w:sz="0" w:space="0" w:color="auto"/>
                  </w:divBdr>
                </w:div>
                <w:div w:id="925963229">
                  <w:marLeft w:val="0"/>
                  <w:marRight w:val="0"/>
                  <w:marTop w:val="168"/>
                  <w:marBottom w:val="0"/>
                  <w:divBdr>
                    <w:top w:val="none" w:sz="0" w:space="0" w:color="auto"/>
                    <w:left w:val="none" w:sz="0" w:space="0" w:color="auto"/>
                    <w:bottom w:val="none" w:sz="0" w:space="0" w:color="auto"/>
                    <w:right w:val="none" w:sz="0" w:space="0" w:color="auto"/>
                  </w:divBdr>
                </w:div>
                <w:div w:id="92596327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119">
          <w:marLeft w:val="0"/>
          <w:marRight w:val="0"/>
          <w:marTop w:val="0"/>
          <w:marBottom w:val="432"/>
          <w:divBdr>
            <w:top w:val="none" w:sz="0" w:space="0" w:color="auto"/>
            <w:left w:val="none" w:sz="0" w:space="0" w:color="auto"/>
            <w:bottom w:val="none" w:sz="0" w:space="0" w:color="auto"/>
            <w:right w:val="none" w:sz="0" w:space="0" w:color="auto"/>
          </w:divBdr>
          <w:divsChild>
            <w:div w:id="925962818">
              <w:marLeft w:val="2040"/>
              <w:marRight w:val="0"/>
              <w:marTop w:val="0"/>
              <w:marBottom w:val="0"/>
              <w:divBdr>
                <w:top w:val="none" w:sz="0" w:space="0" w:color="auto"/>
                <w:left w:val="none" w:sz="0" w:space="0" w:color="auto"/>
                <w:bottom w:val="none" w:sz="0" w:space="0" w:color="auto"/>
                <w:right w:val="none" w:sz="0" w:space="0" w:color="auto"/>
              </w:divBdr>
              <w:divsChild>
                <w:div w:id="925963128">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174">
                      <w:marLeft w:val="0"/>
                      <w:marRight w:val="0"/>
                      <w:marTop w:val="0"/>
                      <w:marBottom w:val="120"/>
                      <w:divBdr>
                        <w:top w:val="none" w:sz="0" w:space="0" w:color="auto"/>
                        <w:left w:val="none" w:sz="0" w:space="0" w:color="auto"/>
                        <w:bottom w:val="none" w:sz="0" w:space="0" w:color="auto"/>
                        <w:right w:val="none" w:sz="0" w:space="0" w:color="auto"/>
                      </w:divBdr>
                      <w:divsChild>
                        <w:div w:id="925963118">
                          <w:marLeft w:val="0"/>
                          <w:marRight w:val="0"/>
                          <w:marTop w:val="0"/>
                          <w:marBottom w:val="120"/>
                          <w:divBdr>
                            <w:top w:val="none" w:sz="0" w:space="0" w:color="auto"/>
                            <w:left w:val="none" w:sz="0" w:space="0" w:color="auto"/>
                            <w:bottom w:val="none" w:sz="0" w:space="0" w:color="auto"/>
                            <w:right w:val="none" w:sz="0" w:space="0" w:color="auto"/>
                          </w:divBdr>
                        </w:div>
                        <w:div w:id="925963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145">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43">
                      <w:marLeft w:val="0"/>
                      <w:marRight w:val="0"/>
                      <w:marTop w:val="0"/>
                      <w:marBottom w:val="360"/>
                      <w:divBdr>
                        <w:top w:val="none" w:sz="0" w:space="0" w:color="auto"/>
                        <w:left w:val="none" w:sz="0" w:space="0" w:color="auto"/>
                        <w:bottom w:val="none" w:sz="0" w:space="0" w:color="auto"/>
                        <w:right w:val="none" w:sz="0" w:space="0" w:color="auto"/>
                      </w:divBdr>
                    </w:div>
                    <w:div w:id="925962863">
                      <w:marLeft w:val="0"/>
                      <w:marRight w:val="0"/>
                      <w:marTop w:val="168"/>
                      <w:marBottom w:val="72"/>
                      <w:divBdr>
                        <w:top w:val="none" w:sz="0" w:space="0" w:color="auto"/>
                        <w:left w:val="none" w:sz="0" w:space="0" w:color="auto"/>
                        <w:bottom w:val="none" w:sz="0" w:space="0" w:color="auto"/>
                        <w:right w:val="none" w:sz="0" w:space="0" w:color="auto"/>
                      </w:divBdr>
                      <w:divsChild>
                        <w:div w:id="925962821">
                          <w:marLeft w:val="0"/>
                          <w:marRight w:val="0"/>
                          <w:marTop w:val="0"/>
                          <w:marBottom w:val="0"/>
                          <w:divBdr>
                            <w:top w:val="none" w:sz="0" w:space="0" w:color="auto"/>
                            <w:left w:val="none" w:sz="0" w:space="0" w:color="auto"/>
                            <w:bottom w:val="none" w:sz="0" w:space="0" w:color="auto"/>
                            <w:right w:val="none" w:sz="0" w:space="0" w:color="auto"/>
                          </w:divBdr>
                        </w:div>
                        <w:div w:id="925963078">
                          <w:marLeft w:val="0"/>
                          <w:marRight w:val="0"/>
                          <w:marTop w:val="0"/>
                          <w:marBottom w:val="0"/>
                          <w:divBdr>
                            <w:top w:val="none" w:sz="0" w:space="0" w:color="auto"/>
                            <w:left w:val="none" w:sz="0" w:space="0" w:color="auto"/>
                            <w:bottom w:val="none" w:sz="0" w:space="0" w:color="auto"/>
                            <w:right w:val="none" w:sz="0" w:space="0" w:color="auto"/>
                          </w:divBdr>
                          <w:divsChild>
                            <w:div w:id="925962811">
                              <w:marLeft w:val="0"/>
                              <w:marRight w:val="0"/>
                              <w:marTop w:val="0"/>
                              <w:marBottom w:val="0"/>
                              <w:divBdr>
                                <w:top w:val="none" w:sz="0" w:space="0" w:color="auto"/>
                                <w:left w:val="none" w:sz="0" w:space="0" w:color="auto"/>
                                <w:bottom w:val="none" w:sz="0" w:space="0" w:color="auto"/>
                                <w:right w:val="none" w:sz="0" w:space="0" w:color="auto"/>
                              </w:divBdr>
                              <w:divsChild>
                                <w:div w:id="925962841">
                                  <w:marLeft w:val="0"/>
                                  <w:marRight w:val="0"/>
                                  <w:marTop w:val="0"/>
                                  <w:marBottom w:val="120"/>
                                  <w:divBdr>
                                    <w:top w:val="none" w:sz="0" w:space="0" w:color="auto"/>
                                    <w:left w:val="none" w:sz="0" w:space="0" w:color="auto"/>
                                    <w:bottom w:val="none" w:sz="0" w:space="0" w:color="auto"/>
                                    <w:right w:val="none" w:sz="0" w:space="0" w:color="auto"/>
                                  </w:divBdr>
                                </w:div>
                              </w:divsChild>
                            </w:div>
                            <w:div w:id="925963049">
                              <w:marLeft w:val="0"/>
                              <w:marRight w:val="0"/>
                              <w:marTop w:val="0"/>
                              <w:marBottom w:val="0"/>
                              <w:divBdr>
                                <w:top w:val="none" w:sz="0" w:space="0" w:color="auto"/>
                                <w:left w:val="none" w:sz="0" w:space="0" w:color="auto"/>
                                <w:bottom w:val="none" w:sz="0" w:space="0" w:color="auto"/>
                                <w:right w:val="none" w:sz="0" w:space="0" w:color="auto"/>
                              </w:divBdr>
                            </w:div>
                            <w:div w:id="925963067">
                              <w:marLeft w:val="0"/>
                              <w:marRight w:val="0"/>
                              <w:marTop w:val="0"/>
                              <w:marBottom w:val="0"/>
                              <w:divBdr>
                                <w:top w:val="none" w:sz="0" w:space="0" w:color="auto"/>
                                <w:left w:val="none" w:sz="0" w:space="0" w:color="auto"/>
                                <w:bottom w:val="none" w:sz="0" w:space="0" w:color="auto"/>
                                <w:right w:val="none" w:sz="0" w:space="0" w:color="auto"/>
                              </w:divBdr>
                            </w:div>
                            <w:div w:id="925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3177">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793">
                  <w:marLeft w:val="0"/>
                  <w:marRight w:val="0"/>
                  <w:marTop w:val="168"/>
                  <w:marBottom w:val="0"/>
                  <w:divBdr>
                    <w:top w:val="none" w:sz="0" w:space="0" w:color="auto"/>
                    <w:left w:val="none" w:sz="0" w:space="0" w:color="auto"/>
                    <w:bottom w:val="none" w:sz="0" w:space="0" w:color="auto"/>
                    <w:right w:val="none" w:sz="0" w:space="0" w:color="auto"/>
                  </w:divBdr>
                </w:div>
                <w:div w:id="925962850">
                  <w:marLeft w:val="0"/>
                  <w:marRight w:val="0"/>
                  <w:marTop w:val="168"/>
                  <w:marBottom w:val="0"/>
                  <w:divBdr>
                    <w:top w:val="none" w:sz="0" w:space="0" w:color="auto"/>
                    <w:left w:val="none" w:sz="0" w:space="0" w:color="auto"/>
                    <w:bottom w:val="none" w:sz="0" w:space="0" w:color="auto"/>
                    <w:right w:val="none" w:sz="0" w:space="0" w:color="auto"/>
                  </w:divBdr>
                </w:div>
                <w:div w:id="9259628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133">
          <w:marLeft w:val="0"/>
          <w:marRight w:val="0"/>
          <w:marTop w:val="0"/>
          <w:marBottom w:val="432"/>
          <w:divBdr>
            <w:top w:val="none" w:sz="0" w:space="0" w:color="auto"/>
            <w:left w:val="none" w:sz="0" w:space="0" w:color="auto"/>
            <w:bottom w:val="none" w:sz="0" w:space="0" w:color="auto"/>
            <w:right w:val="none" w:sz="0" w:space="0" w:color="auto"/>
          </w:divBdr>
          <w:divsChild>
            <w:div w:id="925963105">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65">
                  <w:marLeft w:val="0"/>
                  <w:marRight w:val="0"/>
                  <w:marTop w:val="168"/>
                  <w:marBottom w:val="0"/>
                  <w:divBdr>
                    <w:top w:val="none" w:sz="0" w:space="0" w:color="auto"/>
                    <w:left w:val="none" w:sz="0" w:space="0" w:color="auto"/>
                    <w:bottom w:val="none" w:sz="0" w:space="0" w:color="auto"/>
                    <w:right w:val="none" w:sz="0" w:space="0" w:color="auto"/>
                  </w:divBdr>
                </w:div>
                <w:div w:id="925962910">
                  <w:marLeft w:val="0"/>
                  <w:marRight w:val="0"/>
                  <w:marTop w:val="168"/>
                  <w:marBottom w:val="0"/>
                  <w:divBdr>
                    <w:top w:val="none" w:sz="0" w:space="0" w:color="auto"/>
                    <w:left w:val="none" w:sz="0" w:space="0" w:color="auto"/>
                    <w:bottom w:val="none" w:sz="0" w:space="0" w:color="auto"/>
                    <w:right w:val="none" w:sz="0" w:space="0" w:color="auto"/>
                  </w:divBdr>
                </w:div>
                <w:div w:id="925963194">
                  <w:marLeft w:val="0"/>
                  <w:marRight w:val="0"/>
                  <w:marTop w:val="168"/>
                  <w:marBottom w:val="0"/>
                  <w:divBdr>
                    <w:top w:val="none" w:sz="0" w:space="0" w:color="auto"/>
                    <w:left w:val="none" w:sz="0" w:space="0" w:color="auto"/>
                    <w:bottom w:val="none" w:sz="0" w:space="0" w:color="auto"/>
                    <w:right w:val="none" w:sz="0" w:space="0" w:color="auto"/>
                  </w:divBdr>
                </w:div>
              </w:divsChild>
            </w:div>
            <w:div w:id="925963191">
              <w:marLeft w:val="2040"/>
              <w:marRight w:val="0"/>
              <w:marTop w:val="0"/>
              <w:marBottom w:val="0"/>
              <w:divBdr>
                <w:top w:val="none" w:sz="0" w:space="0" w:color="auto"/>
                <w:left w:val="none" w:sz="0" w:space="0" w:color="auto"/>
                <w:bottom w:val="none" w:sz="0" w:space="0" w:color="auto"/>
                <w:right w:val="none" w:sz="0" w:space="0" w:color="auto"/>
              </w:divBdr>
              <w:divsChild>
                <w:div w:id="925962800">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40">
                      <w:marLeft w:val="0"/>
                      <w:marRight w:val="0"/>
                      <w:marTop w:val="0"/>
                      <w:marBottom w:val="120"/>
                      <w:divBdr>
                        <w:top w:val="none" w:sz="0" w:space="0" w:color="auto"/>
                        <w:left w:val="none" w:sz="0" w:space="0" w:color="auto"/>
                        <w:bottom w:val="none" w:sz="0" w:space="0" w:color="auto"/>
                        <w:right w:val="none" w:sz="0" w:space="0" w:color="auto"/>
                      </w:divBdr>
                      <w:divsChild>
                        <w:div w:id="925962852">
                          <w:marLeft w:val="0"/>
                          <w:marRight w:val="0"/>
                          <w:marTop w:val="0"/>
                          <w:marBottom w:val="120"/>
                          <w:divBdr>
                            <w:top w:val="none" w:sz="0" w:space="0" w:color="auto"/>
                            <w:left w:val="none" w:sz="0" w:space="0" w:color="auto"/>
                            <w:bottom w:val="none" w:sz="0" w:space="0" w:color="auto"/>
                            <w:right w:val="none" w:sz="0" w:space="0" w:color="auto"/>
                          </w:divBdr>
                        </w:div>
                        <w:div w:id="925962915">
                          <w:marLeft w:val="0"/>
                          <w:marRight w:val="0"/>
                          <w:marTop w:val="0"/>
                          <w:marBottom w:val="120"/>
                          <w:divBdr>
                            <w:top w:val="none" w:sz="0" w:space="0" w:color="auto"/>
                            <w:left w:val="none" w:sz="0" w:space="0" w:color="auto"/>
                            <w:bottom w:val="none" w:sz="0" w:space="0" w:color="auto"/>
                            <w:right w:val="none" w:sz="0" w:space="0" w:color="auto"/>
                          </w:divBdr>
                        </w:div>
                        <w:div w:id="925962985">
                          <w:marLeft w:val="0"/>
                          <w:marRight w:val="0"/>
                          <w:marTop w:val="0"/>
                          <w:marBottom w:val="0"/>
                          <w:divBdr>
                            <w:top w:val="none" w:sz="0" w:space="0" w:color="auto"/>
                            <w:left w:val="none" w:sz="0" w:space="0" w:color="auto"/>
                            <w:bottom w:val="none" w:sz="0" w:space="0" w:color="auto"/>
                            <w:right w:val="none" w:sz="0" w:space="0" w:color="auto"/>
                          </w:divBdr>
                        </w:div>
                        <w:div w:id="925963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2918">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055">
                      <w:marLeft w:val="0"/>
                      <w:marRight w:val="0"/>
                      <w:marTop w:val="0"/>
                      <w:marBottom w:val="360"/>
                      <w:divBdr>
                        <w:top w:val="none" w:sz="0" w:space="0" w:color="auto"/>
                        <w:left w:val="none" w:sz="0" w:space="0" w:color="auto"/>
                        <w:bottom w:val="none" w:sz="0" w:space="0" w:color="auto"/>
                        <w:right w:val="none" w:sz="0" w:space="0" w:color="auto"/>
                      </w:divBdr>
                    </w:div>
                    <w:div w:id="925963106">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sChild>
        </w:div>
        <w:div w:id="925963153">
          <w:marLeft w:val="0"/>
          <w:marRight w:val="0"/>
          <w:marTop w:val="0"/>
          <w:marBottom w:val="432"/>
          <w:divBdr>
            <w:top w:val="none" w:sz="0" w:space="0" w:color="auto"/>
            <w:left w:val="none" w:sz="0" w:space="0" w:color="auto"/>
            <w:bottom w:val="none" w:sz="0" w:space="0" w:color="auto"/>
            <w:right w:val="none" w:sz="0" w:space="0" w:color="auto"/>
          </w:divBdr>
          <w:divsChild>
            <w:div w:id="925962933">
              <w:marLeft w:val="0"/>
              <w:marRight w:val="0"/>
              <w:marTop w:val="0"/>
              <w:marBottom w:val="432"/>
              <w:divBdr>
                <w:top w:val="single" w:sz="6" w:space="6" w:color="DCDCDC"/>
                <w:left w:val="single" w:sz="6" w:space="6" w:color="DCDCDC"/>
                <w:bottom w:val="single" w:sz="6" w:space="6" w:color="DCDCDC"/>
                <w:right w:val="single" w:sz="6" w:space="6" w:color="DCDCDC"/>
              </w:divBdr>
              <w:divsChild>
                <w:div w:id="925963069">
                  <w:marLeft w:val="0"/>
                  <w:marRight w:val="0"/>
                  <w:marTop w:val="168"/>
                  <w:marBottom w:val="0"/>
                  <w:divBdr>
                    <w:top w:val="none" w:sz="0" w:space="0" w:color="auto"/>
                    <w:left w:val="none" w:sz="0" w:space="0" w:color="auto"/>
                    <w:bottom w:val="none" w:sz="0" w:space="0" w:color="auto"/>
                    <w:right w:val="none" w:sz="0" w:space="0" w:color="auto"/>
                  </w:divBdr>
                </w:div>
                <w:div w:id="925963099">
                  <w:marLeft w:val="0"/>
                  <w:marRight w:val="0"/>
                  <w:marTop w:val="168"/>
                  <w:marBottom w:val="0"/>
                  <w:divBdr>
                    <w:top w:val="none" w:sz="0" w:space="0" w:color="auto"/>
                    <w:left w:val="none" w:sz="0" w:space="0" w:color="auto"/>
                    <w:bottom w:val="none" w:sz="0" w:space="0" w:color="auto"/>
                    <w:right w:val="none" w:sz="0" w:space="0" w:color="auto"/>
                  </w:divBdr>
                </w:div>
                <w:div w:id="925963235">
                  <w:marLeft w:val="0"/>
                  <w:marRight w:val="0"/>
                  <w:marTop w:val="168"/>
                  <w:marBottom w:val="0"/>
                  <w:divBdr>
                    <w:top w:val="none" w:sz="0" w:space="0" w:color="auto"/>
                    <w:left w:val="none" w:sz="0" w:space="0" w:color="auto"/>
                    <w:bottom w:val="none" w:sz="0" w:space="0" w:color="auto"/>
                    <w:right w:val="none" w:sz="0" w:space="0" w:color="auto"/>
                  </w:divBdr>
                </w:div>
              </w:divsChild>
            </w:div>
            <w:div w:id="925963222">
              <w:marLeft w:val="2040"/>
              <w:marRight w:val="0"/>
              <w:marTop w:val="0"/>
              <w:marBottom w:val="0"/>
              <w:divBdr>
                <w:top w:val="none" w:sz="0" w:space="0" w:color="auto"/>
                <w:left w:val="none" w:sz="0" w:space="0" w:color="auto"/>
                <w:bottom w:val="none" w:sz="0" w:space="0" w:color="auto"/>
                <w:right w:val="none" w:sz="0" w:space="0" w:color="auto"/>
              </w:divBdr>
              <w:divsChild>
                <w:div w:id="925962844">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060">
                      <w:marLeft w:val="0"/>
                      <w:marRight w:val="0"/>
                      <w:marTop w:val="0"/>
                      <w:marBottom w:val="360"/>
                      <w:divBdr>
                        <w:top w:val="none" w:sz="0" w:space="0" w:color="auto"/>
                        <w:left w:val="none" w:sz="0" w:space="0" w:color="auto"/>
                        <w:bottom w:val="none" w:sz="0" w:space="0" w:color="auto"/>
                        <w:right w:val="none" w:sz="0" w:space="0" w:color="auto"/>
                      </w:divBdr>
                    </w:div>
                    <w:div w:id="925963253">
                      <w:marLeft w:val="0"/>
                      <w:marRight w:val="0"/>
                      <w:marTop w:val="168"/>
                      <w:marBottom w:val="72"/>
                      <w:divBdr>
                        <w:top w:val="none" w:sz="0" w:space="0" w:color="auto"/>
                        <w:left w:val="none" w:sz="0" w:space="0" w:color="auto"/>
                        <w:bottom w:val="none" w:sz="0" w:space="0" w:color="auto"/>
                        <w:right w:val="none" w:sz="0" w:space="0" w:color="auto"/>
                      </w:divBdr>
                    </w:div>
                  </w:divsChild>
                </w:div>
                <w:div w:id="925962846">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810">
                      <w:marLeft w:val="0"/>
                      <w:marRight w:val="0"/>
                      <w:marTop w:val="0"/>
                      <w:marBottom w:val="120"/>
                      <w:divBdr>
                        <w:top w:val="none" w:sz="0" w:space="0" w:color="auto"/>
                        <w:left w:val="none" w:sz="0" w:space="0" w:color="auto"/>
                        <w:bottom w:val="none" w:sz="0" w:space="0" w:color="auto"/>
                        <w:right w:val="none" w:sz="0" w:space="0" w:color="auto"/>
                      </w:divBdr>
                      <w:divsChild>
                        <w:div w:id="925962784">
                          <w:marLeft w:val="0"/>
                          <w:marRight w:val="0"/>
                          <w:marTop w:val="0"/>
                          <w:marBottom w:val="120"/>
                          <w:divBdr>
                            <w:top w:val="none" w:sz="0" w:space="0" w:color="auto"/>
                            <w:left w:val="none" w:sz="0" w:space="0" w:color="auto"/>
                            <w:bottom w:val="none" w:sz="0" w:space="0" w:color="auto"/>
                            <w:right w:val="none" w:sz="0" w:space="0" w:color="auto"/>
                          </w:divBdr>
                        </w:div>
                        <w:div w:id="925963008">
                          <w:marLeft w:val="0"/>
                          <w:marRight w:val="0"/>
                          <w:marTop w:val="0"/>
                          <w:marBottom w:val="120"/>
                          <w:divBdr>
                            <w:top w:val="none" w:sz="0" w:space="0" w:color="auto"/>
                            <w:left w:val="none" w:sz="0" w:space="0" w:color="auto"/>
                            <w:bottom w:val="none" w:sz="0" w:space="0" w:color="auto"/>
                            <w:right w:val="none" w:sz="0" w:space="0" w:color="auto"/>
                          </w:divBdr>
                        </w:div>
                        <w:div w:id="925963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3155">
          <w:marLeft w:val="0"/>
          <w:marRight w:val="0"/>
          <w:marTop w:val="0"/>
          <w:marBottom w:val="432"/>
          <w:divBdr>
            <w:top w:val="none" w:sz="0" w:space="0" w:color="auto"/>
            <w:left w:val="none" w:sz="0" w:space="0" w:color="auto"/>
            <w:bottom w:val="none" w:sz="0" w:space="0" w:color="auto"/>
            <w:right w:val="none" w:sz="0" w:space="0" w:color="auto"/>
          </w:divBdr>
          <w:divsChild>
            <w:div w:id="925962803">
              <w:marLeft w:val="2040"/>
              <w:marRight w:val="0"/>
              <w:marTop w:val="0"/>
              <w:marBottom w:val="0"/>
              <w:divBdr>
                <w:top w:val="none" w:sz="0" w:space="0" w:color="auto"/>
                <w:left w:val="none" w:sz="0" w:space="0" w:color="auto"/>
                <w:bottom w:val="none" w:sz="0" w:space="0" w:color="auto"/>
                <w:right w:val="none" w:sz="0" w:space="0" w:color="auto"/>
              </w:divBdr>
              <w:divsChild>
                <w:div w:id="925962848">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25">
                      <w:marLeft w:val="0"/>
                      <w:marRight w:val="0"/>
                      <w:marTop w:val="168"/>
                      <w:marBottom w:val="72"/>
                      <w:divBdr>
                        <w:top w:val="none" w:sz="0" w:space="0" w:color="auto"/>
                        <w:left w:val="none" w:sz="0" w:space="0" w:color="auto"/>
                        <w:bottom w:val="none" w:sz="0" w:space="0" w:color="auto"/>
                        <w:right w:val="none" w:sz="0" w:space="0" w:color="auto"/>
                      </w:divBdr>
                      <w:divsChild>
                        <w:div w:id="925962976">
                          <w:marLeft w:val="0"/>
                          <w:marRight w:val="0"/>
                          <w:marTop w:val="0"/>
                          <w:marBottom w:val="0"/>
                          <w:divBdr>
                            <w:top w:val="none" w:sz="0" w:space="0" w:color="auto"/>
                            <w:left w:val="none" w:sz="0" w:space="0" w:color="auto"/>
                            <w:bottom w:val="none" w:sz="0" w:space="0" w:color="auto"/>
                            <w:right w:val="none" w:sz="0" w:space="0" w:color="auto"/>
                          </w:divBdr>
                          <w:divsChild>
                            <w:div w:id="925962864">
                              <w:marLeft w:val="0"/>
                              <w:marRight w:val="0"/>
                              <w:marTop w:val="0"/>
                              <w:marBottom w:val="0"/>
                              <w:divBdr>
                                <w:top w:val="none" w:sz="0" w:space="0" w:color="auto"/>
                                <w:left w:val="none" w:sz="0" w:space="0" w:color="auto"/>
                                <w:bottom w:val="none" w:sz="0" w:space="0" w:color="auto"/>
                                <w:right w:val="none" w:sz="0" w:space="0" w:color="auto"/>
                              </w:divBdr>
                            </w:div>
                            <w:div w:id="925962922">
                              <w:marLeft w:val="0"/>
                              <w:marRight w:val="0"/>
                              <w:marTop w:val="0"/>
                              <w:marBottom w:val="0"/>
                              <w:divBdr>
                                <w:top w:val="none" w:sz="0" w:space="0" w:color="auto"/>
                                <w:left w:val="none" w:sz="0" w:space="0" w:color="auto"/>
                                <w:bottom w:val="none" w:sz="0" w:space="0" w:color="auto"/>
                                <w:right w:val="none" w:sz="0" w:space="0" w:color="auto"/>
                              </w:divBdr>
                            </w:div>
                            <w:div w:id="925963144">
                              <w:marLeft w:val="0"/>
                              <w:marRight w:val="0"/>
                              <w:marTop w:val="0"/>
                              <w:marBottom w:val="0"/>
                              <w:divBdr>
                                <w:top w:val="none" w:sz="0" w:space="0" w:color="auto"/>
                                <w:left w:val="none" w:sz="0" w:space="0" w:color="auto"/>
                                <w:bottom w:val="none" w:sz="0" w:space="0" w:color="auto"/>
                                <w:right w:val="none" w:sz="0" w:space="0" w:color="auto"/>
                              </w:divBdr>
                            </w:div>
                            <w:div w:id="925963148">
                              <w:marLeft w:val="0"/>
                              <w:marRight w:val="0"/>
                              <w:marTop w:val="0"/>
                              <w:marBottom w:val="0"/>
                              <w:divBdr>
                                <w:top w:val="none" w:sz="0" w:space="0" w:color="auto"/>
                                <w:left w:val="none" w:sz="0" w:space="0" w:color="auto"/>
                                <w:bottom w:val="none" w:sz="0" w:space="0" w:color="auto"/>
                                <w:right w:val="none" w:sz="0" w:space="0" w:color="auto"/>
                              </w:divBdr>
                            </w:div>
                          </w:divsChild>
                        </w:div>
                        <w:div w:id="925963026">
                          <w:marLeft w:val="0"/>
                          <w:marRight w:val="0"/>
                          <w:marTop w:val="0"/>
                          <w:marBottom w:val="0"/>
                          <w:divBdr>
                            <w:top w:val="none" w:sz="0" w:space="0" w:color="auto"/>
                            <w:left w:val="none" w:sz="0" w:space="0" w:color="auto"/>
                            <w:bottom w:val="none" w:sz="0" w:space="0" w:color="auto"/>
                            <w:right w:val="none" w:sz="0" w:space="0" w:color="auto"/>
                          </w:divBdr>
                        </w:div>
                      </w:divsChild>
                    </w:div>
                    <w:div w:id="925963138">
                      <w:marLeft w:val="0"/>
                      <w:marRight w:val="0"/>
                      <w:marTop w:val="0"/>
                      <w:marBottom w:val="360"/>
                      <w:divBdr>
                        <w:top w:val="none" w:sz="0" w:space="0" w:color="auto"/>
                        <w:left w:val="none" w:sz="0" w:space="0" w:color="auto"/>
                        <w:bottom w:val="none" w:sz="0" w:space="0" w:color="auto"/>
                        <w:right w:val="none" w:sz="0" w:space="0" w:color="auto"/>
                      </w:divBdr>
                    </w:div>
                  </w:divsChild>
                </w:div>
                <w:div w:id="925962934">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871">
                      <w:marLeft w:val="0"/>
                      <w:marRight w:val="0"/>
                      <w:marTop w:val="0"/>
                      <w:marBottom w:val="120"/>
                      <w:divBdr>
                        <w:top w:val="none" w:sz="0" w:space="0" w:color="auto"/>
                        <w:left w:val="none" w:sz="0" w:space="0" w:color="auto"/>
                        <w:bottom w:val="none" w:sz="0" w:space="0" w:color="auto"/>
                        <w:right w:val="none" w:sz="0" w:space="0" w:color="auto"/>
                      </w:divBdr>
                      <w:divsChild>
                        <w:div w:id="925963050">
                          <w:marLeft w:val="0"/>
                          <w:marRight w:val="0"/>
                          <w:marTop w:val="0"/>
                          <w:marBottom w:val="120"/>
                          <w:divBdr>
                            <w:top w:val="none" w:sz="0" w:space="0" w:color="auto"/>
                            <w:left w:val="none" w:sz="0" w:space="0" w:color="auto"/>
                            <w:bottom w:val="none" w:sz="0" w:space="0" w:color="auto"/>
                            <w:right w:val="none" w:sz="0" w:space="0" w:color="auto"/>
                          </w:divBdr>
                        </w:div>
                        <w:div w:id="925963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962817">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37">
                  <w:marLeft w:val="0"/>
                  <w:marRight w:val="0"/>
                  <w:marTop w:val="168"/>
                  <w:marBottom w:val="0"/>
                  <w:divBdr>
                    <w:top w:val="none" w:sz="0" w:space="0" w:color="auto"/>
                    <w:left w:val="none" w:sz="0" w:space="0" w:color="auto"/>
                    <w:bottom w:val="none" w:sz="0" w:space="0" w:color="auto"/>
                    <w:right w:val="none" w:sz="0" w:space="0" w:color="auto"/>
                  </w:divBdr>
                </w:div>
                <w:div w:id="925962913">
                  <w:marLeft w:val="0"/>
                  <w:marRight w:val="0"/>
                  <w:marTop w:val="168"/>
                  <w:marBottom w:val="0"/>
                  <w:divBdr>
                    <w:top w:val="none" w:sz="0" w:space="0" w:color="auto"/>
                    <w:left w:val="none" w:sz="0" w:space="0" w:color="auto"/>
                    <w:bottom w:val="none" w:sz="0" w:space="0" w:color="auto"/>
                    <w:right w:val="none" w:sz="0" w:space="0" w:color="auto"/>
                  </w:divBdr>
                </w:div>
                <w:div w:id="9259630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162">
          <w:marLeft w:val="0"/>
          <w:marRight w:val="0"/>
          <w:marTop w:val="0"/>
          <w:marBottom w:val="432"/>
          <w:divBdr>
            <w:top w:val="none" w:sz="0" w:space="0" w:color="auto"/>
            <w:left w:val="none" w:sz="0" w:space="0" w:color="auto"/>
            <w:bottom w:val="none" w:sz="0" w:space="0" w:color="auto"/>
            <w:right w:val="none" w:sz="0" w:space="0" w:color="auto"/>
          </w:divBdr>
          <w:divsChild>
            <w:div w:id="925962838">
              <w:marLeft w:val="2040"/>
              <w:marRight w:val="0"/>
              <w:marTop w:val="0"/>
              <w:marBottom w:val="0"/>
              <w:divBdr>
                <w:top w:val="none" w:sz="0" w:space="0" w:color="auto"/>
                <w:left w:val="none" w:sz="0" w:space="0" w:color="auto"/>
                <w:bottom w:val="none" w:sz="0" w:space="0" w:color="auto"/>
                <w:right w:val="none" w:sz="0" w:space="0" w:color="auto"/>
              </w:divBdr>
              <w:divsChild>
                <w:div w:id="925962971">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086">
                      <w:marLeft w:val="0"/>
                      <w:marRight w:val="0"/>
                      <w:marTop w:val="168"/>
                      <w:marBottom w:val="72"/>
                      <w:divBdr>
                        <w:top w:val="none" w:sz="0" w:space="0" w:color="auto"/>
                        <w:left w:val="none" w:sz="0" w:space="0" w:color="auto"/>
                        <w:bottom w:val="none" w:sz="0" w:space="0" w:color="auto"/>
                        <w:right w:val="none" w:sz="0" w:space="0" w:color="auto"/>
                      </w:divBdr>
                      <w:divsChild>
                        <w:div w:id="925962957">
                          <w:marLeft w:val="0"/>
                          <w:marRight w:val="0"/>
                          <w:marTop w:val="0"/>
                          <w:marBottom w:val="0"/>
                          <w:divBdr>
                            <w:top w:val="none" w:sz="0" w:space="0" w:color="auto"/>
                            <w:left w:val="none" w:sz="0" w:space="0" w:color="auto"/>
                            <w:bottom w:val="none" w:sz="0" w:space="0" w:color="auto"/>
                            <w:right w:val="none" w:sz="0" w:space="0" w:color="auto"/>
                          </w:divBdr>
                          <w:divsChild>
                            <w:div w:id="925962823">
                              <w:marLeft w:val="0"/>
                              <w:marRight w:val="0"/>
                              <w:marTop w:val="0"/>
                              <w:marBottom w:val="0"/>
                              <w:divBdr>
                                <w:top w:val="none" w:sz="0" w:space="0" w:color="auto"/>
                                <w:left w:val="none" w:sz="0" w:space="0" w:color="auto"/>
                                <w:bottom w:val="none" w:sz="0" w:space="0" w:color="auto"/>
                                <w:right w:val="none" w:sz="0" w:space="0" w:color="auto"/>
                              </w:divBdr>
                            </w:div>
                            <w:div w:id="925962935">
                              <w:marLeft w:val="0"/>
                              <w:marRight w:val="0"/>
                              <w:marTop w:val="0"/>
                              <w:marBottom w:val="0"/>
                              <w:divBdr>
                                <w:top w:val="none" w:sz="0" w:space="0" w:color="auto"/>
                                <w:left w:val="none" w:sz="0" w:space="0" w:color="auto"/>
                                <w:bottom w:val="none" w:sz="0" w:space="0" w:color="auto"/>
                                <w:right w:val="none" w:sz="0" w:space="0" w:color="auto"/>
                              </w:divBdr>
                            </w:div>
                            <w:div w:id="925963084">
                              <w:marLeft w:val="0"/>
                              <w:marRight w:val="0"/>
                              <w:marTop w:val="0"/>
                              <w:marBottom w:val="0"/>
                              <w:divBdr>
                                <w:top w:val="none" w:sz="0" w:space="0" w:color="auto"/>
                                <w:left w:val="none" w:sz="0" w:space="0" w:color="auto"/>
                                <w:bottom w:val="none" w:sz="0" w:space="0" w:color="auto"/>
                                <w:right w:val="none" w:sz="0" w:space="0" w:color="auto"/>
                              </w:divBdr>
                              <w:divsChild>
                                <w:div w:id="925963182">
                                  <w:marLeft w:val="0"/>
                                  <w:marRight w:val="0"/>
                                  <w:marTop w:val="0"/>
                                  <w:marBottom w:val="120"/>
                                  <w:divBdr>
                                    <w:top w:val="none" w:sz="0" w:space="0" w:color="auto"/>
                                    <w:left w:val="none" w:sz="0" w:space="0" w:color="auto"/>
                                    <w:bottom w:val="none" w:sz="0" w:space="0" w:color="auto"/>
                                    <w:right w:val="none" w:sz="0" w:space="0" w:color="auto"/>
                                  </w:divBdr>
                                </w:div>
                              </w:divsChild>
                            </w:div>
                            <w:div w:id="925963175">
                              <w:marLeft w:val="0"/>
                              <w:marRight w:val="0"/>
                              <w:marTop w:val="0"/>
                              <w:marBottom w:val="0"/>
                              <w:divBdr>
                                <w:top w:val="none" w:sz="0" w:space="0" w:color="auto"/>
                                <w:left w:val="none" w:sz="0" w:space="0" w:color="auto"/>
                                <w:bottom w:val="none" w:sz="0" w:space="0" w:color="auto"/>
                                <w:right w:val="none" w:sz="0" w:space="0" w:color="auto"/>
                              </w:divBdr>
                            </w:div>
                          </w:divsChild>
                        </w:div>
                        <w:div w:id="925963013">
                          <w:marLeft w:val="0"/>
                          <w:marRight w:val="0"/>
                          <w:marTop w:val="0"/>
                          <w:marBottom w:val="0"/>
                          <w:divBdr>
                            <w:top w:val="none" w:sz="0" w:space="0" w:color="auto"/>
                            <w:left w:val="none" w:sz="0" w:space="0" w:color="auto"/>
                            <w:bottom w:val="none" w:sz="0" w:space="0" w:color="auto"/>
                            <w:right w:val="none" w:sz="0" w:space="0" w:color="auto"/>
                          </w:divBdr>
                        </w:div>
                      </w:divsChild>
                    </w:div>
                    <w:div w:id="925963220">
                      <w:marLeft w:val="0"/>
                      <w:marRight w:val="0"/>
                      <w:marTop w:val="0"/>
                      <w:marBottom w:val="360"/>
                      <w:divBdr>
                        <w:top w:val="none" w:sz="0" w:space="0" w:color="auto"/>
                        <w:left w:val="none" w:sz="0" w:space="0" w:color="auto"/>
                        <w:bottom w:val="none" w:sz="0" w:space="0" w:color="auto"/>
                        <w:right w:val="none" w:sz="0" w:space="0" w:color="auto"/>
                      </w:divBdr>
                    </w:div>
                  </w:divsChild>
                </w:div>
                <w:div w:id="925963101">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3073">
                      <w:marLeft w:val="0"/>
                      <w:marRight w:val="0"/>
                      <w:marTop w:val="0"/>
                      <w:marBottom w:val="120"/>
                      <w:divBdr>
                        <w:top w:val="none" w:sz="0" w:space="0" w:color="auto"/>
                        <w:left w:val="none" w:sz="0" w:space="0" w:color="auto"/>
                        <w:bottom w:val="none" w:sz="0" w:space="0" w:color="auto"/>
                        <w:right w:val="none" w:sz="0" w:space="0" w:color="auto"/>
                      </w:divBdr>
                      <w:divsChild>
                        <w:div w:id="925962963">
                          <w:marLeft w:val="0"/>
                          <w:marRight w:val="0"/>
                          <w:marTop w:val="0"/>
                          <w:marBottom w:val="120"/>
                          <w:divBdr>
                            <w:top w:val="none" w:sz="0" w:space="0" w:color="auto"/>
                            <w:left w:val="none" w:sz="0" w:space="0" w:color="auto"/>
                            <w:bottom w:val="none" w:sz="0" w:space="0" w:color="auto"/>
                            <w:right w:val="none" w:sz="0" w:space="0" w:color="auto"/>
                          </w:divBdr>
                        </w:div>
                        <w:div w:id="925963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962862">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30">
                  <w:marLeft w:val="0"/>
                  <w:marRight w:val="0"/>
                  <w:marTop w:val="168"/>
                  <w:marBottom w:val="0"/>
                  <w:divBdr>
                    <w:top w:val="none" w:sz="0" w:space="0" w:color="auto"/>
                    <w:left w:val="none" w:sz="0" w:space="0" w:color="auto"/>
                    <w:bottom w:val="none" w:sz="0" w:space="0" w:color="auto"/>
                    <w:right w:val="none" w:sz="0" w:space="0" w:color="auto"/>
                  </w:divBdr>
                </w:div>
                <w:div w:id="925962853">
                  <w:marLeft w:val="0"/>
                  <w:marRight w:val="0"/>
                  <w:marTop w:val="168"/>
                  <w:marBottom w:val="0"/>
                  <w:divBdr>
                    <w:top w:val="none" w:sz="0" w:space="0" w:color="auto"/>
                    <w:left w:val="none" w:sz="0" w:space="0" w:color="auto"/>
                    <w:bottom w:val="none" w:sz="0" w:space="0" w:color="auto"/>
                    <w:right w:val="none" w:sz="0" w:space="0" w:color="auto"/>
                  </w:divBdr>
                </w:div>
                <w:div w:id="92596319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202">
          <w:marLeft w:val="0"/>
          <w:marRight w:val="0"/>
          <w:marTop w:val="0"/>
          <w:marBottom w:val="432"/>
          <w:divBdr>
            <w:top w:val="none" w:sz="0" w:space="0" w:color="auto"/>
            <w:left w:val="none" w:sz="0" w:space="0" w:color="auto"/>
            <w:bottom w:val="none" w:sz="0" w:space="0" w:color="auto"/>
            <w:right w:val="none" w:sz="0" w:space="0" w:color="auto"/>
          </w:divBdr>
          <w:divsChild>
            <w:div w:id="925962941">
              <w:marLeft w:val="2040"/>
              <w:marRight w:val="0"/>
              <w:marTop w:val="0"/>
              <w:marBottom w:val="0"/>
              <w:divBdr>
                <w:top w:val="none" w:sz="0" w:space="0" w:color="auto"/>
                <w:left w:val="none" w:sz="0" w:space="0" w:color="auto"/>
                <w:bottom w:val="none" w:sz="0" w:space="0" w:color="auto"/>
                <w:right w:val="none" w:sz="0" w:space="0" w:color="auto"/>
              </w:divBdr>
              <w:divsChild>
                <w:div w:id="92596288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970">
                      <w:marLeft w:val="0"/>
                      <w:marRight w:val="0"/>
                      <w:marTop w:val="168"/>
                      <w:marBottom w:val="72"/>
                      <w:divBdr>
                        <w:top w:val="none" w:sz="0" w:space="0" w:color="auto"/>
                        <w:left w:val="none" w:sz="0" w:space="0" w:color="auto"/>
                        <w:bottom w:val="none" w:sz="0" w:space="0" w:color="auto"/>
                        <w:right w:val="none" w:sz="0" w:space="0" w:color="auto"/>
                      </w:divBdr>
                    </w:div>
                    <w:div w:id="925963210">
                      <w:marLeft w:val="0"/>
                      <w:marRight w:val="0"/>
                      <w:marTop w:val="0"/>
                      <w:marBottom w:val="360"/>
                      <w:divBdr>
                        <w:top w:val="none" w:sz="0" w:space="0" w:color="auto"/>
                        <w:left w:val="none" w:sz="0" w:space="0" w:color="auto"/>
                        <w:bottom w:val="none" w:sz="0" w:space="0" w:color="auto"/>
                        <w:right w:val="none" w:sz="0" w:space="0" w:color="auto"/>
                      </w:divBdr>
                    </w:div>
                  </w:divsChild>
                </w:div>
                <w:div w:id="925962927">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80">
                      <w:marLeft w:val="0"/>
                      <w:marRight w:val="0"/>
                      <w:marTop w:val="0"/>
                      <w:marBottom w:val="120"/>
                      <w:divBdr>
                        <w:top w:val="none" w:sz="0" w:space="0" w:color="auto"/>
                        <w:left w:val="none" w:sz="0" w:space="0" w:color="auto"/>
                        <w:bottom w:val="none" w:sz="0" w:space="0" w:color="auto"/>
                        <w:right w:val="none" w:sz="0" w:space="0" w:color="auto"/>
                      </w:divBdr>
                      <w:divsChild>
                        <w:div w:id="925962982">
                          <w:marLeft w:val="0"/>
                          <w:marRight w:val="0"/>
                          <w:marTop w:val="0"/>
                          <w:marBottom w:val="120"/>
                          <w:divBdr>
                            <w:top w:val="none" w:sz="0" w:space="0" w:color="auto"/>
                            <w:left w:val="none" w:sz="0" w:space="0" w:color="auto"/>
                            <w:bottom w:val="none" w:sz="0" w:space="0" w:color="auto"/>
                            <w:right w:val="none" w:sz="0" w:space="0" w:color="auto"/>
                          </w:divBdr>
                        </w:div>
                        <w:div w:id="925963077">
                          <w:marLeft w:val="0"/>
                          <w:marRight w:val="0"/>
                          <w:marTop w:val="0"/>
                          <w:marBottom w:val="120"/>
                          <w:divBdr>
                            <w:top w:val="none" w:sz="0" w:space="0" w:color="auto"/>
                            <w:left w:val="none" w:sz="0" w:space="0" w:color="auto"/>
                            <w:bottom w:val="none" w:sz="0" w:space="0" w:color="auto"/>
                            <w:right w:val="none" w:sz="0" w:space="0" w:color="auto"/>
                          </w:divBdr>
                        </w:div>
                        <w:div w:id="925963089">
                          <w:marLeft w:val="0"/>
                          <w:marRight w:val="0"/>
                          <w:marTop w:val="0"/>
                          <w:marBottom w:val="120"/>
                          <w:divBdr>
                            <w:top w:val="none" w:sz="0" w:space="0" w:color="auto"/>
                            <w:left w:val="none" w:sz="0" w:space="0" w:color="auto"/>
                            <w:bottom w:val="none" w:sz="0" w:space="0" w:color="auto"/>
                            <w:right w:val="none" w:sz="0" w:space="0" w:color="auto"/>
                          </w:divBdr>
                        </w:div>
                        <w:div w:id="9259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3070">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936">
                  <w:marLeft w:val="0"/>
                  <w:marRight w:val="0"/>
                  <w:marTop w:val="168"/>
                  <w:marBottom w:val="0"/>
                  <w:divBdr>
                    <w:top w:val="none" w:sz="0" w:space="0" w:color="auto"/>
                    <w:left w:val="none" w:sz="0" w:space="0" w:color="auto"/>
                    <w:bottom w:val="none" w:sz="0" w:space="0" w:color="auto"/>
                    <w:right w:val="none" w:sz="0" w:space="0" w:color="auto"/>
                  </w:divBdr>
                </w:div>
                <w:div w:id="925963009">
                  <w:marLeft w:val="0"/>
                  <w:marRight w:val="0"/>
                  <w:marTop w:val="168"/>
                  <w:marBottom w:val="0"/>
                  <w:divBdr>
                    <w:top w:val="none" w:sz="0" w:space="0" w:color="auto"/>
                    <w:left w:val="none" w:sz="0" w:space="0" w:color="auto"/>
                    <w:bottom w:val="none" w:sz="0" w:space="0" w:color="auto"/>
                    <w:right w:val="none" w:sz="0" w:space="0" w:color="auto"/>
                  </w:divBdr>
                </w:div>
                <w:div w:id="9259630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25963217">
          <w:marLeft w:val="0"/>
          <w:marRight w:val="0"/>
          <w:marTop w:val="0"/>
          <w:marBottom w:val="432"/>
          <w:divBdr>
            <w:top w:val="none" w:sz="0" w:space="0" w:color="auto"/>
            <w:left w:val="none" w:sz="0" w:space="0" w:color="auto"/>
            <w:bottom w:val="none" w:sz="0" w:space="0" w:color="auto"/>
            <w:right w:val="none" w:sz="0" w:space="0" w:color="auto"/>
          </w:divBdr>
          <w:divsChild>
            <w:div w:id="925963033">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54">
                  <w:marLeft w:val="0"/>
                  <w:marRight w:val="0"/>
                  <w:marTop w:val="168"/>
                  <w:marBottom w:val="0"/>
                  <w:divBdr>
                    <w:top w:val="none" w:sz="0" w:space="0" w:color="auto"/>
                    <w:left w:val="none" w:sz="0" w:space="0" w:color="auto"/>
                    <w:bottom w:val="none" w:sz="0" w:space="0" w:color="auto"/>
                    <w:right w:val="none" w:sz="0" w:space="0" w:color="auto"/>
                  </w:divBdr>
                </w:div>
                <w:div w:id="925963079">
                  <w:marLeft w:val="0"/>
                  <w:marRight w:val="0"/>
                  <w:marTop w:val="168"/>
                  <w:marBottom w:val="0"/>
                  <w:divBdr>
                    <w:top w:val="none" w:sz="0" w:space="0" w:color="auto"/>
                    <w:left w:val="none" w:sz="0" w:space="0" w:color="auto"/>
                    <w:bottom w:val="none" w:sz="0" w:space="0" w:color="auto"/>
                    <w:right w:val="none" w:sz="0" w:space="0" w:color="auto"/>
                  </w:divBdr>
                </w:div>
                <w:div w:id="925963093">
                  <w:marLeft w:val="0"/>
                  <w:marRight w:val="0"/>
                  <w:marTop w:val="168"/>
                  <w:marBottom w:val="0"/>
                  <w:divBdr>
                    <w:top w:val="none" w:sz="0" w:space="0" w:color="auto"/>
                    <w:left w:val="none" w:sz="0" w:space="0" w:color="auto"/>
                    <w:bottom w:val="none" w:sz="0" w:space="0" w:color="auto"/>
                    <w:right w:val="none" w:sz="0" w:space="0" w:color="auto"/>
                  </w:divBdr>
                </w:div>
              </w:divsChild>
            </w:div>
            <w:div w:id="925963097">
              <w:marLeft w:val="2040"/>
              <w:marRight w:val="0"/>
              <w:marTop w:val="0"/>
              <w:marBottom w:val="0"/>
              <w:divBdr>
                <w:top w:val="none" w:sz="0" w:space="0" w:color="auto"/>
                <w:left w:val="none" w:sz="0" w:space="0" w:color="auto"/>
                <w:bottom w:val="none" w:sz="0" w:space="0" w:color="auto"/>
                <w:right w:val="none" w:sz="0" w:space="0" w:color="auto"/>
              </w:divBdr>
              <w:divsChild>
                <w:div w:id="925962787">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799">
                      <w:marLeft w:val="0"/>
                      <w:marRight w:val="0"/>
                      <w:marTop w:val="168"/>
                      <w:marBottom w:val="72"/>
                      <w:divBdr>
                        <w:top w:val="none" w:sz="0" w:space="0" w:color="auto"/>
                        <w:left w:val="none" w:sz="0" w:space="0" w:color="auto"/>
                        <w:bottom w:val="none" w:sz="0" w:space="0" w:color="auto"/>
                        <w:right w:val="none" w:sz="0" w:space="0" w:color="auto"/>
                      </w:divBdr>
                      <w:divsChild>
                        <w:div w:id="925962847">
                          <w:marLeft w:val="0"/>
                          <w:marRight w:val="0"/>
                          <w:marTop w:val="0"/>
                          <w:marBottom w:val="0"/>
                          <w:divBdr>
                            <w:top w:val="none" w:sz="0" w:space="0" w:color="auto"/>
                            <w:left w:val="none" w:sz="0" w:space="0" w:color="auto"/>
                            <w:bottom w:val="none" w:sz="0" w:space="0" w:color="auto"/>
                            <w:right w:val="none" w:sz="0" w:space="0" w:color="auto"/>
                          </w:divBdr>
                          <w:divsChild>
                            <w:div w:id="925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2828">
                      <w:marLeft w:val="0"/>
                      <w:marRight w:val="0"/>
                      <w:marTop w:val="0"/>
                      <w:marBottom w:val="360"/>
                      <w:divBdr>
                        <w:top w:val="none" w:sz="0" w:space="0" w:color="auto"/>
                        <w:left w:val="none" w:sz="0" w:space="0" w:color="auto"/>
                        <w:bottom w:val="none" w:sz="0" w:space="0" w:color="auto"/>
                        <w:right w:val="none" w:sz="0" w:space="0" w:color="auto"/>
                      </w:divBdr>
                    </w:div>
                  </w:divsChild>
                </w:div>
                <w:div w:id="925963221">
                  <w:marLeft w:val="0"/>
                  <w:marRight w:val="0"/>
                  <w:marTop w:val="120"/>
                  <w:marBottom w:val="300"/>
                  <w:divBdr>
                    <w:top w:val="single" w:sz="6" w:space="6" w:color="D6E9C6"/>
                    <w:left w:val="single" w:sz="6" w:space="11" w:color="D6E9C6"/>
                    <w:bottom w:val="single" w:sz="6" w:space="6" w:color="D6E9C6"/>
                    <w:right w:val="single" w:sz="6" w:space="26" w:color="D6E9C6"/>
                  </w:divBdr>
                </w:div>
              </w:divsChild>
            </w:div>
          </w:divsChild>
        </w:div>
        <w:div w:id="925963224">
          <w:marLeft w:val="0"/>
          <w:marRight w:val="0"/>
          <w:marTop w:val="0"/>
          <w:marBottom w:val="432"/>
          <w:divBdr>
            <w:top w:val="none" w:sz="0" w:space="0" w:color="auto"/>
            <w:left w:val="none" w:sz="0" w:space="0" w:color="auto"/>
            <w:bottom w:val="none" w:sz="0" w:space="0" w:color="auto"/>
            <w:right w:val="none" w:sz="0" w:space="0" w:color="auto"/>
          </w:divBdr>
          <w:divsChild>
            <w:div w:id="925962804">
              <w:marLeft w:val="0"/>
              <w:marRight w:val="0"/>
              <w:marTop w:val="0"/>
              <w:marBottom w:val="432"/>
              <w:divBdr>
                <w:top w:val="single" w:sz="6" w:space="6" w:color="DCDCDC"/>
                <w:left w:val="single" w:sz="6" w:space="6" w:color="DCDCDC"/>
                <w:bottom w:val="single" w:sz="6" w:space="6" w:color="DCDCDC"/>
                <w:right w:val="single" w:sz="6" w:space="6" w:color="DCDCDC"/>
              </w:divBdr>
              <w:divsChild>
                <w:div w:id="925963075">
                  <w:marLeft w:val="0"/>
                  <w:marRight w:val="0"/>
                  <w:marTop w:val="168"/>
                  <w:marBottom w:val="0"/>
                  <w:divBdr>
                    <w:top w:val="none" w:sz="0" w:space="0" w:color="auto"/>
                    <w:left w:val="none" w:sz="0" w:space="0" w:color="auto"/>
                    <w:bottom w:val="none" w:sz="0" w:space="0" w:color="auto"/>
                    <w:right w:val="none" w:sz="0" w:space="0" w:color="auto"/>
                  </w:divBdr>
                </w:div>
                <w:div w:id="925963154">
                  <w:marLeft w:val="0"/>
                  <w:marRight w:val="0"/>
                  <w:marTop w:val="168"/>
                  <w:marBottom w:val="0"/>
                  <w:divBdr>
                    <w:top w:val="none" w:sz="0" w:space="0" w:color="auto"/>
                    <w:left w:val="none" w:sz="0" w:space="0" w:color="auto"/>
                    <w:bottom w:val="none" w:sz="0" w:space="0" w:color="auto"/>
                    <w:right w:val="none" w:sz="0" w:space="0" w:color="auto"/>
                  </w:divBdr>
                </w:div>
                <w:div w:id="925963179">
                  <w:marLeft w:val="0"/>
                  <w:marRight w:val="0"/>
                  <w:marTop w:val="168"/>
                  <w:marBottom w:val="0"/>
                  <w:divBdr>
                    <w:top w:val="none" w:sz="0" w:space="0" w:color="auto"/>
                    <w:left w:val="none" w:sz="0" w:space="0" w:color="auto"/>
                    <w:bottom w:val="none" w:sz="0" w:space="0" w:color="auto"/>
                    <w:right w:val="none" w:sz="0" w:space="0" w:color="auto"/>
                  </w:divBdr>
                </w:div>
              </w:divsChild>
            </w:div>
            <w:div w:id="925963184">
              <w:marLeft w:val="2040"/>
              <w:marRight w:val="0"/>
              <w:marTop w:val="0"/>
              <w:marBottom w:val="0"/>
              <w:divBdr>
                <w:top w:val="none" w:sz="0" w:space="0" w:color="auto"/>
                <w:left w:val="none" w:sz="0" w:space="0" w:color="auto"/>
                <w:bottom w:val="none" w:sz="0" w:space="0" w:color="auto"/>
                <w:right w:val="none" w:sz="0" w:space="0" w:color="auto"/>
              </w:divBdr>
              <w:divsChild>
                <w:div w:id="925962816">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019">
                      <w:marLeft w:val="0"/>
                      <w:marRight w:val="0"/>
                      <w:marTop w:val="168"/>
                      <w:marBottom w:val="72"/>
                      <w:divBdr>
                        <w:top w:val="none" w:sz="0" w:space="0" w:color="auto"/>
                        <w:left w:val="none" w:sz="0" w:space="0" w:color="auto"/>
                        <w:bottom w:val="none" w:sz="0" w:space="0" w:color="auto"/>
                        <w:right w:val="none" w:sz="0" w:space="0" w:color="auto"/>
                      </w:divBdr>
                    </w:div>
                    <w:div w:id="925963090">
                      <w:marLeft w:val="0"/>
                      <w:marRight w:val="0"/>
                      <w:marTop w:val="0"/>
                      <w:marBottom w:val="360"/>
                      <w:divBdr>
                        <w:top w:val="none" w:sz="0" w:space="0" w:color="auto"/>
                        <w:left w:val="none" w:sz="0" w:space="0" w:color="auto"/>
                        <w:bottom w:val="none" w:sz="0" w:space="0" w:color="auto"/>
                        <w:right w:val="none" w:sz="0" w:space="0" w:color="auto"/>
                      </w:divBdr>
                    </w:div>
                  </w:divsChild>
                </w:div>
                <w:div w:id="925963127">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52">
                      <w:marLeft w:val="0"/>
                      <w:marRight w:val="0"/>
                      <w:marTop w:val="0"/>
                      <w:marBottom w:val="120"/>
                      <w:divBdr>
                        <w:top w:val="none" w:sz="0" w:space="0" w:color="auto"/>
                        <w:left w:val="none" w:sz="0" w:space="0" w:color="auto"/>
                        <w:bottom w:val="none" w:sz="0" w:space="0" w:color="auto"/>
                        <w:right w:val="none" w:sz="0" w:space="0" w:color="auto"/>
                      </w:divBdr>
                      <w:divsChild>
                        <w:div w:id="925962808">
                          <w:marLeft w:val="0"/>
                          <w:marRight w:val="0"/>
                          <w:marTop w:val="0"/>
                          <w:marBottom w:val="120"/>
                          <w:divBdr>
                            <w:top w:val="none" w:sz="0" w:space="0" w:color="auto"/>
                            <w:left w:val="none" w:sz="0" w:space="0" w:color="auto"/>
                            <w:bottom w:val="none" w:sz="0" w:space="0" w:color="auto"/>
                            <w:right w:val="none" w:sz="0" w:space="0" w:color="auto"/>
                          </w:divBdr>
                        </w:div>
                        <w:div w:id="925963025">
                          <w:marLeft w:val="0"/>
                          <w:marRight w:val="0"/>
                          <w:marTop w:val="0"/>
                          <w:marBottom w:val="0"/>
                          <w:divBdr>
                            <w:top w:val="none" w:sz="0" w:space="0" w:color="auto"/>
                            <w:left w:val="none" w:sz="0" w:space="0" w:color="auto"/>
                            <w:bottom w:val="none" w:sz="0" w:space="0" w:color="auto"/>
                            <w:right w:val="none" w:sz="0" w:space="0" w:color="auto"/>
                          </w:divBdr>
                        </w:div>
                        <w:div w:id="925963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3241">
          <w:marLeft w:val="0"/>
          <w:marRight w:val="0"/>
          <w:marTop w:val="0"/>
          <w:marBottom w:val="432"/>
          <w:divBdr>
            <w:top w:val="none" w:sz="0" w:space="0" w:color="auto"/>
            <w:left w:val="none" w:sz="0" w:space="0" w:color="auto"/>
            <w:bottom w:val="none" w:sz="0" w:space="0" w:color="auto"/>
            <w:right w:val="none" w:sz="0" w:space="0" w:color="auto"/>
          </w:divBdr>
          <w:divsChild>
            <w:div w:id="925962943">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20">
                  <w:marLeft w:val="0"/>
                  <w:marRight w:val="0"/>
                  <w:marTop w:val="168"/>
                  <w:marBottom w:val="0"/>
                  <w:divBdr>
                    <w:top w:val="none" w:sz="0" w:space="0" w:color="auto"/>
                    <w:left w:val="none" w:sz="0" w:space="0" w:color="auto"/>
                    <w:bottom w:val="none" w:sz="0" w:space="0" w:color="auto"/>
                    <w:right w:val="none" w:sz="0" w:space="0" w:color="auto"/>
                  </w:divBdr>
                </w:div>
                <w:div w:id="925962861">
                  <w:marLeft w:val="0"/>
                  <w:marRight w:val="0"/>
                  <w:marTop w:val="168"/>
                  <w:marBottom w:val="0"/>
                  <w:divBdr>
                    <w:top w:val="none" w:sz="0" w:space="0" w:color="auto"/>
                    <w:left w:val="none" w:sz="0" w:space="0" w:color="auto"/>
                    <w:bottom w:val="none" w:sz="0" w:space="0" w:color="auto"/>
                    <w:right w:val="none" w:sz="0" w:space="0" w:color="auto"/>
                  </w:divBdr>
                </w:div>
                <w:div w:id="925963208">
                  <w:marLeft w:val="0"/>
                  <w:marRight w:val="0"/>
                  <w:marTop w:val="168"/>
                  <w:marBottom w:val="0"/>
                  <w:divBdr>
                    <w:top w:val="none" w:sz="0" w:space="0" w:color="auto"/>
                    <w:left w:val="none" w:sz="0" w:space="0" w:color="auto"/>
                    <w:bottom w:val="none" w:sz="0" w:space="0" w:color="auto"/>
                    <w:right w:val="none" w:sz="0" w:space="0" w:color="auto"/>
                  </w:divBdr>
                </w:div>
              </w:divsChild>
            </w:div>
            <w:div w:id="925963237">
              <w:marLeft w:val="2040"/>
              <w:marRight w:val="0"/>
              <w:marTop w:val="0"/>
              <w:marBottom w:val="0"/>
              <w:divBdr>
                <w:top w:val="none" w:sz="0" w:space="0" w:color="auto"/>
                <w:left w:val="none" w:sz="0" w:space="0" w:color="auto"/>
                <w:bottom w:val="none" w:sz="0" w:space="0" w:color="auto"/>
                <w:right w:val="none" w:sz="0" w:space="0" w:color="auto"/>
              </w:divBdr>
              <w:divsChild>
                <w:div w:id="925962949">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948">
                      <w:marLeft w:val="0"/>
                      <w:marRight w:val="0"/>
                      <w:marTop w:val="0"/>
                      <w:marBottom w:val="120"/>
                      <w:divBdr>
                        <w:top w:val="none" w:sz="0" w:space="0" w:color="auto"/>
                        <w:left w:val="none" w:sz="0" w:space="0" w:color="auto"/>
                        <w:bottom w:val="none" w:sz="0" w:space="0" w:color="auto"/>
                        <w:right w:val="none" w:sz="0" w:space="0" w:color="auto"/>
                      </w:divBdr>
                      <w:divsChild>
                        <w:div w:id="925963014">
                          <w:marLeft w:val="0"/>
                          <w:marRight w:val="0"/>
                          <w:marTop w:val="0"/>
                          <w:marBottom w:val="120"/>
                          <w:divBdr>
                            <w:top w:val="none" w:sz="0" w:space="0" w:color="auto"/>
                            <w:left w:val="none" w:sz="0" w:space="0" w:color="auto"/>
                            <w:bottom w:val="none" w:sz="0" w:space="0" w:color="auto"/>
                            <w:right w:val="none" w:sz="0" w:space="0" w:color="auto"/>
                          </w:divBdr>
                        </w:div>
                        <w:div w:id="9259631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963213">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774">
                      <w:marLeft w:val="0"/>
                      <w:marRight w:val="0"/>
                      <w:marTop w:val="0"/>
                      <w:marBottom w:val="360"/>
                      <w:divBdr>
                        <w:top w:val="none" w:sz="0" w:space="0" w:color="auto"/>
                        <w:left w:val="none" w:sz="0" w:space="0" w:color="auto"/>
                        <w:bottom w:val="none" w:sz="0" w:space="0" w:color="auto"/>
                        <w:right w:val="none" w:sz="0" w:space="0" w:color="auto"/>
                      </w:divBdr>
                    </w:div>
                    <w:div w:id="925963228">
                      <w:marLeft w:val="0"/>
                      <w:marRight w:val="0"/>
                      <w:marTop w:val="168"/>
                      <w:marBottom w:val="72"/>
                      <w:divBdr>
                        <w:top w:val="none" w:sz="0" w:space="0" w:color="auto"/>
                        <w:left w:val="none" w:sz="0" w:space="0" w:color="auto"/>
                        <w:bottom w:val="none" w:sz="0" w:space="0" w:color="auto"/>
                        <w:right w:val="none" w:sz="0" w:space="0" w:color="auto"/>
                      </w:divBdr>
                      <w:divsChild>
                        <w:div w:id="925962885">
                          <w:marLeft w:val="0"/>
                          <w:marRight w:val="0"/>
                          <w:marTop w:val="0"/>
                          <w:marBottom w:val="0"/>
                          <w:divBdr>
                            <w:top w:val="none" w:sz="0" w:space="0" w:color="auto"/>
                            <w:left w:val="none" w:sz="0" w:space="0" w:color="auto"/>
                            <w:bottom w:val="none" w:sz="0" w:space="0" w:color="auto"/>
                            <w:right w:val="none" w:sz="0" w:space="0" w:color="auto"/>
                          </w:divBdr>
                          <w:divsChild>
                            <w:div w:id="925962967">
                              <w:marLeft w:val="0"/>
                              <w:marRight w:val="0"/>
                              <w:marTop w:val="0"/>
                              <w:marBottom w:val="0"/>
                              <w:divBdr>
                                <w:top w:val="none" w:sz="0" w:space="0" w:color="auto"/>
                                <w:left w:val="none" w:sz="0" w:space="0" w:color="auto"/>
                                <w:bottom w:val="none" w:sz="0" w:space="0" w:color="auto"/>
                                <w:right w:val="none" w:sz="0" w:space="0" w:color="auto"/>
                              </w:divBdr>
                            </w:div>
                            <w:div w:id="925963062">
                              <w:marLeft w:val="0"/>
                              <w:marRight w:val="0"/>
                              <w:marTop w:val="0"/>
                              <w:marBottom w:val="0"/>
                              <w:divBdr>
                                <w:top w:val="none" w:sz="0" w:space="0" w:color="auto"/>
                                <w:left w:val="none" w:sz="0" w:space="0" w:color="auto"/>
                                <w:bottom w:val="none" w:sz="0" w:space="0" w:color="auto"/>
                                <w:right w:val="none" w:sz="0" w:space="0" w:color="auto"/>
                              </w:divBdr>
                            </w:div>
                            <w:div w:id="925963082">
                              <w:marLeft w:val="0"/>
                              <w:marRight w:val="0"/>
                              <w:marTop w:val="0"/>
                              <w:marBottom w:val="0"/>
                              <w:divBdr>
                                <w:top w:val="none" w:sz="0" w:space="0" w:color="auto"/>
                                <w:left w:val="none" w:sz="0" w:space="0" w:color="auto"/>
                                <w:bottom w:val="none" w:sz="0" w:space="0" w:color="auto"/>
                                <w:right w:val="none" w:sz="0" w:space="0" w:color="auto"/>
                              </w:divBdr>
                            </w:div>
                            <w:div w:id="925963272">
                              <w:marLeft w:val="0"/>
                              <w:marRight w:val="0"/>
                              <w:marTop w:val="0"/>
                              <w:marBottom w:val="0"/>
                              <w:divBdr>
                                <w:top w:val="none" w:sz="0" w:space="0" w:color="auto"/>
                                <w:left w:val="none" w:sz="0" w:space="0" w:color="auto"/>
                                <w:bottom w:val="none" w:sz="0" w:space="0" w:color="auto"/>
                                <w:right w:val="none" w:sz="0" w:space="0" w:color="auto"/>
                              </w:divBdr>
                            </w:div>
                          </w:divsChild>
                        </w:div>
                        <w:div w:id="9259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3252">
          <w:marLeft w:val="0"/>
          <w:marRight w:val="0"/>
          <w:marTop w:val="0"/>
          <w:marBottom w:val="432"/>
          <w:divBdr>
            <w:top w:val="none" w:sz="0" w:space="0" w:color="auto"/>
            <w:left w:val="none" w:sz="0" w:space="0" w:color="auto"/>
            <w:bottom w:val="none" w:sz="0" w:space="0" w:color="auto"/>
            <w:right w:val="none" w:sz="0" w:space="0" w:color="auto"/>
          </w:divBdr>
          <w:divsChild>
            <w:div w:id="925962945">
              <w:marLeft w:val="0"/>
              <w:marRight w:val="0"/>
              <w:marTop w:val="0"/>
              <w:marBottom w:val="432"/>
              <w:divBdr>
                <w:top w:val="single" w:sz="6" w:space="6" w:color="DCDCDC"/>
                <w:left w:val="single" w:sz="6" w:space="6" w:color="DCDCDC"/>
                <w:bottom w:val="single" w:sz="6" w:space="6" w:color="DCDCDC"/>
                <w:right w:val="single" w:sz="6" w:space="6" w:color="DCDCDC"/>
              </w:divBdr>
              <w:divsChild>
                <w:div w:id="925962887">
                  <w:marLeft w:val="0"/>
                  <w:marRight w:val="0"/>
                  <w:marTop w:val="168"/>
                  <w:marBottom w:val="0"/>
                  <w:divBdr>
                    <w:top w:val="none" w:sz="0" w:space="0" w:color="auto"/>
                    <w:left w:val="none" w:sz="0" w:space="0" w:color="auto"/>
                    <w:bottom w:val="none" w:sz="0" w:space="0" w:color="auto"/>
                    <w:right w:val="none" w:sz="0" w:space="0" w:color="auto"/>
                  </w:divBdr>
                </w:div>
                <w:div w:id="925962902">
                  <w:marLeft w:val="0"/>
                  <w:marRight w:val="0"/>
                  <w:marTop w:val="168"/>
                  <w:marBottom w:val="0"/>
                  <w:divBdr>
                    <w:top w:val="none" w:sz="0" w:space="0" w:color="auto"/>
                    <w:left w:val="none" w:sz="0" w:space="0" w:color="auto"/>
                    <w:bottom w:val="none" w:sz="0" w:space="0" w:color="auto"/>
                    <w:right w:val="none" w:sz="0" w:space="0" w:color="auto"/>
                  </w:divBdr>
                </w:div>
                <w:div w:id="925962994">
                  <w:marLeft w:val="0"/>
                  <w:marRight w:val="0"/>
                  <w:marTop w:val="168"/>
                  <w:marBottom w:val="0"/>
                  <w:divBdr>
                    <w:top w:val="none" w:sz="0" w:space="0" w:color="auto"/>
                    <w:left w:val="none" w:sz="0" w:space="0" w:color="auto"/>
                    <w:bottom w:val="none" w:sz="0" w:space="0" w:color="auto"/>
                    <w:right w:val="none" w:sz="0" w:space="0" w:color="auto"/>
                  </w:divBdr>
                </w:div>
              </w:divsChild>
            </w:div>
            <w:div w:id="925963021">
              <w:marLeft w:val="2040"/>
              <w:marRight w:val="0"/>
              <w:marTop w:val="0"/>
              <w:marBottom w:val="0"/>
              <w:divBdr>
                <w:top w:val="none" w:sz="0" w:space="0" w:color="auto"/>
                <w:left w:val="none" w:sz="0" w:space="0" w:color="auto"/>
                <w:bottom w:val="none" w:sz="0" w:space="0" w:color="auto"/>
                <w:right w:val="none" w:sz="0" w:space="0" w:color="auto"/>
              </w:divBdr>
              <w:divsChild>
                <w:div w:id="925963052">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3054">
                      <w:marLeft w:val="0"/>
                      <w:marRight w:val="0"/>
                      <w:marTop w:val="0"/>
                      <w:marBottom w:val="360"/>
                      <w:divBdr>
                        <w:top w:val="none" w:sz="0" w:space="0" w:color="auto"/>
                        <w:left w:val="none" w:sz="0" w:space="0" w:color="auto"/>
                        <w:bottom w:val="none" w:sz="0" w:space="0" w:color="auto"/>
                        <w:right w:val="none" w:sz="0" w:space="0" w:color="auto"/>
                      </w:divBdr>
                    </w:div>
                    <w:div w:id="925963057">
                      <w:marLeft w:val="0"/>
                      <w:marRight w:val="0"/>
                      <w:marTop w:val="168"/>
                      <w:marBottom w:val="72"/>
                      <w:divBdr>
                        <w:top w:val="none" w:sz="0" w:space="0" w:color="auto"/>
                        <w:left w:val="none" w:sz="0" w:space="0" w:color="auto"/>
                        <w:bottom w:val="none" w:sz="0" w:space="0" w:color="auto"/>
                        <w:right w:val="none" w:sz="0" w:space="0" w:color="auto"/>
                      </w:divBdr>
                      <w:divsChild>
                        <w:div w:id="925962782">
                          <w:marLeft w:val="0"/>
                          <w:marRight w:val="0"/>
                          <w:marTop w:val="0"/>
                          <w:marBottom w:val="0"/>
                          <w:divBdr>
                            <w:top w:val="none" w:sz="0" w:space="0" w:color="auto"/>
                            <w:left w:val="none" w:sz="0" w:space="0" w:color="auto"/>
                            <w:bottom w:val="none" w:sz="0" w:space="0" w:color="auto"/>
                            <w:right w:val="none" w:sz="0" w:space="0" w:color="auto"/>
                          </w:divBdr>
                        </w:div>
                        <w:div w:id="925963157">
                          <w:marLeft w:val="0"/>
                          <w:marRight w:val="0"/>
                          <w:marTop w:val="0"/>
                          <w:marBottom w:val="0"/>
                          <w:divBdr>
                            <w:top w:val="none" w:sz="0" w:space="0" w:color="auto"/>
                            <w:left w:val="none" w:sz="0" w:space="0" w:color="auto"/>
                            <w:bottom w:val="none" w:sz="0" w:space="0" w:color="auto"/>
                            <w:right w:val="none" w:sz="0" w:space="0" w:color="auto"/>
                          </w:divBdr>
                          <w:divsChild>
                            <w:div w:id="925962875">
                              <w:marLeft w:val="0"/>
                              <w:marRight w:val="0"/>
                              <w:marTop w:val="0"/>
                              <w:marBottom w:val="0"/>
                              <w:divBdr>
                                <w:top w:val="none" w:sz="0" w:space="0" w:color="auto"/>
                                <w:left w:val="none" w:sz="0" w:space="0" w:color="auto"/>
                                <w:bottom w:val="none" w:sz="0" w:space="0" w:color="auto"/>
                                <w:right w:val="none" w:sz="0" w:space="0" w:color="auto"/>
                              </w:divBdr>
                            </w:div>
                            <w:div w:id="925963022">
                              <w:marLeft w:val="0"/>
                              <w:marRight w:val="0"/>
                              <w:marTop w:val="0"/>
                              <w:marBottom w:val="0"/>
                              <w:divBdr>
                                <w:top w:val="none" w:sz="0" w:space="0" w:color="auto"/>
                                <w:left w:val="none" w:sz="0" w:space="0" w:color="auto"/>
                                <w:bottom w:val="none" w:sz="0" w:space="0" w:color="auto"/>
                                <w:right w:val="none" w:sz="0" w:space="0" w:color="auto"/>
                              </w:divBdr>
                              <w:divsChild>
                                <w:div w:id="925963132">
                                  <w:marLeft w:val="0"/>
                                  <w:marRight w:val="0"/>
                                  <w:marTop w:val="0"/>
                                  <w:marBottom w:val="120"/>
                                  <w:divBdr>
                                    <w:top w:val="none" w:sz="0" w:space="0" w:color="auto"/>
                                    <w:left w:val="none" w:sz="0" w:space="0" w:color="auto"/>
                                    <w:bottom w:val="none" w:sz="0" w:space="0" w:color="auto"/>
                                    <w:right w:val="none" w:sz="0" w:space="0" w:color="auto"/>
                                  </w:divBdr>
                                </w:div>
                              </w:divsChild>
                            </w:div>
                            <w:div w:id="925963164">
                              <w:marLeft w:val="0"/>
                              <w:marRight w:val="0"/>
                              <w:marTop w:val="0"/>
                              <w:marBottom w:val="0"/>
                              <w:divBdr>
                                <w:top w:val="none" w:sz="0" w:space="0" w:color="auto"/>
                                <w:left w:val="none" w:sz="0" w:space="0" w:color="auto"/>
                                <w:bottom w:val="none" w:sz="0" w:space="0" w:color="auto"/>
                                <w:right w:val="none" w:sz="0" w:space="0" w:color="auto"/>
                              </w:divBdr>
                            </w:div>
                            <w:div w:id="9259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3198">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812">
                      <w:marLeft w:val="0"/>
                      <w:marRight w:val="0"/>
                      <w:marTop w:val="0"/>
                      <w:marBottom w:val="120"/>
                      <w:divBdr>
                        <w:top w:val="none" w:sz="0" w:space="0" w:color="auto"/>
                        <w:left w:val="none" w:sz="0" w:space="0" w:color="auto"/>
                        <w:bottom w:val="none" w:sz="0" w:space="0" w:color="auto"/>
                        <w:right w:val="none" w:sz="0" w:space="0" w:color="auto"/>
                      </w:divBdr>
                      <w:divsChild>
                        <w:div w:id="925963020">
                          <w:marLeft w:val="0"/>
                          <w:marRight w:val="0"/>
                          <w:marTop w:val="0"/>
                          <w:marBottom w:val="120"/>
                          <w:divBdr>
                            <w:top w:val="none" w:sz="0" w:space="0" w:color="auto"/>
                            <w:left w:val="none" w:sz="0" w:space="0" w:color="auto"/>
                            <w:bottom w:val="none" w:sz="0" w:space="0" w:color="auto"/>
                            <w:right w:val="none" w:sz="0" w:space="0" w:color="auto"/>
                          </w:divBdr>
                        </w:div>
                        <w:div w:id="925963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5963280">
          <w:marLeft w:val="0"/>
          <w:marRight w:val="0"/>
          <w:marTop w:val="0"/>
          <w:marBottom w:val="432"/>
          <w:divBdr>
            <w:top w:val="none" w:sz="0" w:space="0" w:color="auto"/>
            <w:left w:val="none" w:sz="0" w:space="0" w:color="auto"/>
            <w:bottom w:val="none" w:sz="0" w:space="0" w:color="auto"/>
            <w:right w:val="none" w:sz="0" w:space="0" w:color="auto"/>
          </w:divBdr>
          <w:divsChild>
            <w:div w:id="925963046">
              <w:marLeft w:val="0"/>
              <w:marRight w:val="0"/>
              <w:marTop w:val="0"/>
              <w:marBottom w:val="432"/>
              <w:divBdr>
                <w:top w:val="single" w:sz="6" w:space="6" w:color="DCDCDC"/>
                <w:left w:val="single" w:sz="6" w:space="6" w:color="DCDCDC"/>
                <w:bottom w:val="single" w:sz="6" w:space="6" w:color="DCDCDC"/>
                <w:right w:val="single" w:sz="6" w:space="6" w:color="DCDCDC"/>
              </w:divBdr>
              <w:divsChild>
                <w:div w:id="925963232">
                  <w:marLeft w:val="0"/>
                  <w:marRight w:val="0"/>
                  <w:marTop w:val="168"/>
                  <w:marBottom w:val="0"/>
                  <w:divBdr>
                    <w:top w:val="none" w:sz="0" w:space="0" w:color="auto"/>
                    <w:left w:val="none" w:sz="0" w:space="0" w:color="auto"/>
                    <w:bottom w:val="none" w:sz="0" w:space="0" w:color="auto"/>
                    <w:right w:val="none" w:sz="0" w:space="0" w:color="auto"/>
                  </w:divBdr>
                </w:div>
                <w:div w:id="925963248">
                  <w:marLeft w:val="0"/>
                  <w:marRight w:val="0"/>
                  <w:marTop w:val="168"/>
                  <w:marBottom w:val="0"/>
                  <w:divBdr>
                    <w:top w:val="none" w:sz="0" w:space="0" w:color="auto"/>
                    <w:left w:val="none" w:sz="0" w:space="0" w:color="auto"/>
                    <w:bottom w:val="none" w:sz="0" w:space="0" w:color="auto"/>
                    <w:right w:val="none" w:sz="0" w:space="0" w:color="auto"/>
                  </w:divBdr>
                </w:div>
                <w:div w:id="925963268">
                  <w:marLeft w:val="0"/>
                  <w:marRight w:val="0"/>
                  <w:marTop w:val="168"/>
                  <w:marBottom w:val="0"/>
                  <w:divBdr>
                    <w:top w:val="none" w:sz="0" w:space="0" w:color="auto"/>
                    <w:left w:val="none" w:sz="0" w:space="0" w:color="auto"/>
                    <w:bottom w:val="none" w:sz="0" w:space="0" w:color="auto"/>
                    <w:right w:val="none" w:sz="0" w:space="0" w:color="auto"/>
                  </w:divBdr>
                </w:div>
              </w:divsChild>
            </w:div>
            <w:div w:id="925963183">
              <w:marLeft w:val="2040"/>
              <w:marRight w:val="0"/>
              <w:marTop w:val="0"/>
              <w:marBottom w:val="0"/>
              <w:divBdr>
                <w:top w:val="none" w:sz="0" w:space="0" w:color="auto"/>
                <w:left w:val="none" w:sz="0" w:space="0" w:color="auto"/>
                <w:bottom w:val="none" w:sz="0" w:space="0" w:color="auto"/>
                <w:right w:val="none" w:sz="0" w:space="0" w:color="auto"/>
              </w:divBdr>
              <w:divsChild>
                <w:div w:id="925962895">
                  <w:marLeft w:val="0"/>
                  <w:marRight w:val="0"/>
                  <w:marTop w:val="0"/>
                  <w:marBottom w:val="300"/>
                  <w:divBdr>
                    <w:top w:val="single" w:sz="6" w:space="6" w:color="BCE8F1"/>
                    <w:left w:val="single" w:sz="6" w:space="11" w:color="BCE8F1"/>
                    <w:bottom w:val="single" w:sz="6" w:space="6" w:color="BCE8F1"/>
                    <w:right w:val="single" w:sz="6" w:space="26" w:color="BCE8F1"/>
                  </w:divBdr>
                  <w:divsChild>
                    <w:div w:id="925962896">
                      <w:marLeft w:val="0"/>
                      <w:marRight w:val="0"/>
                      <w:marTop w:val="0"/>
                      <w:marBottom w:val="360"/>
                      <w:divBdr>
                        <w:top w:val="none" w:sz="0" w:space="0" w:color="auto"/>
                        <w:left w:val="none" w:sz="0" w:space="0" w:color="auto"/>
                        <w:bottom w:val="none" w:sz="0" w:space="0" w:color="auto"/>
                        <w:right w:val="none" w:sz="0" w:space="0" w:color="auto"/>
                      </w:divBdr>
                    </w:div>
                    <w:div w:id="925963247">
                      <w:marLeft w:val="0"/>
                      <w:marRight w:val="0"/>
                      <w:marTop w:val="168"/>
                      <w:marBottom w:val="72"/>
                      <w:divBdr>
                        <w:top w:val="none" w:sz="0" w:space="0" w:color="auto"/>
                        <w:left w:val="none" w:sz="0" w:space="0" w:color="auto"/>
                        <w:bottom w:val="none" w:sz="0" w:space="0" w:color="auto"/>
                        <w:right w:val="none" w:sz="0" w:space="0" w:color="auto"/>
                      </w:divBdr>
                      <w:divsChild>
                        <w:div w:id="925962878">
                          <w:marLeft w:val="0"/>
                          <w:marRight w:val="0"/>
                          <w:marTop w:val="0"/>
                          <w:marBottom w:val="0"/>
                          <w:divBdr>
                            <w:top w:val="none" w:sz="0" w:space="0" w:color="auto"/>
                            <w:left w:val="none" w:sz="0" w:space="0" w:color="auto"/>
                            <w:bottom w:val="none" w:sz="0" w:space="0" w:color="auto"/>
                            <w:right w:val="none" w:sz="0" w:space="0" w:color="auto"/>
                          </w:divBdr>
                          <w:divsChild>
                            <w:div w:id="925962825">
                              <w:marLeft w:val="0"/>
                              <w:marRight w:val="0"/>
                              <w:marTop w:val="0"/>
                              <w:marBottom w:val="0"/>
                              <w:divBdr>
                                <w:top w:val="none" w:sz="0" w:space="0" w:color="auto"/>
                                <w:left w:val="none" w:sz="0" w:space="0" w:color="auto"/>
                                <w:bottom w:val="none" w:sz="0" w:space="0" w:color="auto"/>
                                <w:right w:val="none" w:sz="0" w:space="0" w:color="auto"/>
                              </w:divBdr>
                            </w:div>
                            <w:div w:id="925962890">
                              <w:marLeft w:val="0"/>
                              <w:marRight w:val="0"/>
                              <w:marTop w:val="0"/>
                              <w:marBottom w:val="0"/>
                              <w:divBdr>
                                <w:top w:val="none" w:sz="0" w:space="0" w:color="auto"/>
                                <w:left w:val="none" w:sz="0" w:space="0" w:color="auto"/>
                                <w:bottom w:val="none" w:sz="0" w:space="0" w:color="auto"/>
                                <w:right w:val="none" w:sz="0" w:space="0" w:color="auto"/>
                              </w:divBdr>
                              <w:divsChild>
                                <w:div w:id="925962789">
                                  <w:marLeft w:val="0"/>
                                  <w:marRight w:val="0"/>
                                  <w:marTop w:val="0"/>
                                  <w:marBottom w:val="120"/>
                                  <w:divBdr>
                                    <w:top w:val="none" w:sz="0" w:space="0" w:color="auto"/>
                                    <w:left w:val="none" w:sz="0" w:space="0" w:color="auto"/>
                                    <w:bottom w:val="none" w:sz="0" w:space="0" w:color="auto"/>
                                    <w:right w:val="none" w:sz="0" w:space="0" w:color="auto"/>
                                  </w:divBdr>
                                </w:div>
                              </w:divsChild>
                            </w:div>
                            <w:div w:id="925962907">
                              <w:marLeft w:val="0"/>
                              <w:marRight w:val="0"/>
                              <w:marTop w:val="0"/>
                              <w:marBottom w:val="0"/>
                              <w:divBdr>
                                <w:top w:val="none" w:sz="0" w:space="0" w:color="auto"/>
                                <w:left w:val="none" w:sz="0" w:space="0" w:color="auto"/>
                                <w:bottom w:val="none" w:sz="0" w:space="0" w:color="auto"/>
                                <w:right w:val="none" w:sz="0" w:space="0" w:color="auto"/>
                              </w:divBdr>
                            </w:div>
                            <w:div w:id="925963007">
                              <w:marLeft w:val="0"/>
                              <w:marRight w:val="0"/>
                              <w:marTop w:val="0"/>
                              <w:marBottom w:val="0"/>
                              <w:divBdr>
                                <w:top w:val="none" w:sz="0" w:space="0" w:color="auto"/>
                                <w:left w:val="none" w:sz="0" w:space="0" w:color="auto"/>
                                <w:bottom w:val="none" w:sz="0" w:space="0" w:color="auto"/>
                                <w:right w:val="none" w:sz="0" w:space="0" w:color="auto"/>
                              </w:divBdr>
                            </w:div>
                          </w:divsChild>
                        </w:div>
                        <w:div w:id="9259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3066">
                  <w:marLeft w:val="0"/>
                  <w:marRight w:val="0"/>
                  <w:marTop w:val="0"/>
                  <w:marBottom w:val="300"/>
                  <w:divBdr>
                    <w:top w:val="single" w:sz="6" w:space="6" w:color="FBEED5"/>
                    <w:left w:val="single" w:sz="6" w:space="11" w:color="FBEED5"/>
                    <w:bottom w:val="single" w:sz="6" w:space="6" w:color="FBEED5"/>
                    <w:right w:val="single" w:sz="6" w:space="26" w:color="FBEED5"/>
                  </w:divBdr>
                  <w:divsChild>
                    <w:div w:id="925962779">
                      <w:marLeft w:val="0"/>
                      <w:marRight w:val="0"/>
                      <w:marTop w:val="0"/>
                      <w:marBottom w:val="120"/>
                      <w:divBdr>
                        <w:top w:val="none" w:sz="0" w:space="0" w:color="auto"/>
                        <w:left w:val="none" w:sz="0" w:space="0" w:color="auto"/>
                        <w:bottom w:val="none" w:sz="0" w:space="0" w:color="auto"/>
                        <w:right w:val="none" w:sz="0" w:space="0" w:color="auto"/>
                      </w:divBdr>
                      <w:divsChild>
                        <w:div w:id="925963035">
                          <w:marLeft w:val="0"/>
                          <w:marRight w:val="0"/>
                          <w:marTop w:val="0"/>
                          <w:marBottom w:val="120"/>
                          <w:divBdr>
                            <w:top w:val="none" w:sz="0" w:space="0" w:color="auto"/>
                            <w:left w:val="none" w:sz="0" w:space="0" w:color="auto"/>
                            <w:bottom w:val="none" w:sz="0" w:space="0" w:color="auto"/>
                            <w:right w:val="none" w:sz="0" w:space="0" w:color="auto"/>
                          </w:divBdr>
                        </w:div>
                        <w:div w:id="9259631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11</Pages>
  <Words>3236</Words>
  <Characters>17799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2</cp:revision>
  <dcterms:created xsi:type="dcterms:W3CDTF">2021-07-29T16:37:00Z</dcterms:created>
  <dcterms:modified xsi:type="dcterms:W3CDTF">2021-08-03T14:31:00Z</dcterms:modified>
</cp:coreProperties>
</file>