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A5926" w:rsidRPr="00EC6BA7" w:rsidRDefault="002A5926" w:rsidP="00EC6BA7">
      <w:pPr>
        <w:spacing w:line="360" w:lineRule="auto"/>
      </w:pPr>
    </w:p>
    <w:p w14:paraId="26D023F8" w14:textId="77777777" w:rsidR="00EC6BA7" w:rsidRDefault="00EC6BA7" w:rsidP="00EC6BA7">
      <w:pPr>
        <w:pStyle w:val="Default"/>
      </w:pPr>
    </w:p>
    <w:p w14:paraId="1D9032FC" w14:textId="0E66F916" w:rsidR="00EC6BA7" w:rsidRPr="00EC6BA7" w:rsidRDefault="00EC6BA7" w:rsidP="00EC6BA7">
      <w:pPr>
        <w:pStyle w:val="Prrafodelista"/>
        <w:numPr>
          <w:ilvl w:val="0"/>
          <w:numId w:val="3"/>
        </w:numPr>
        <w:spacing w:line="360" w:lineRule="auto"/>
        <w:rPr>
          <w:b/>
          <w:bCs/>
          <w:sz w:val="23"/>
          <w:szCs w:val="23"/>
        </w:rPr>
      </w:pPr>
      <w:proofErr w:type="spellStart"/>
      <w:r w:rsidRPr="00EC6BA7">
        <w:rPr>
          <w:b/>
          <w:bCs/>
          <w:sz w:val="23"/>
          <w:szCs w:val="23"/>
        </w:rPr>
        <w:t>Pavesi</w:t>
      </w:r>
      <w:proofErr w:type="spellEnd"/>
      <w:r w:rsidRPr="00EC6BA7">
        <w:rPr>
          <w:b/>
          <w:bCs/>
          <w:sz w:val="23"/>
          <w:szCs w:val="23"/>
        </w:rPr>
        <w:t xml:space="preserve">, Pablo (2020). Precisiones en torno a la noción de historia crítica. Ficha docente, 29 páginas. </w:t>
      </w:r>
      <w:hyperlink r:id="rId9" w:history="1">
        <w:r w:rsidRPr="00E82BB3">
          <w:rPr>
            <w:rStyle w:val="Hipervnculo"/>
            <w:b/>
            <w:bCs/>
            <w:sz w:val="23"/>
            <w:szCs w:val="23"/>
          </w:rPr>
          <w:t>www.elseminario.com.ar</w:t>
        </w:r>
      </w:hyperlink>
    </w:p>
    <w:p w14:paraId="00000003" w14:textId="7D2693CC" w:rsidR="002A5926" w:rsidRPr="00EC6BA7" w:rsidRDefault="00494272" w:rsidP="00EC6BA7">
      <w:pPr>
        <w:pStyle w:val="Prrafodelista"/>
        <w:numPr>
          <w:ilvl w:val="0"/>
          <w:numId w:val="4"/>
        </w:numPr>
        <w:spacing w:line="360" w:lineRule="auto"/>
        <w:rPr>
          <w:b/>
        </w:rPr>
      </w:pPr>
      <w:commentRangeStart w:id="0"/>
      <w:r w:rsidRPr="00EC6BA7">
        <w:rPr>
          <w:b/>
        </w:rPr>
        <w:t>¿</w:t>
      </w:r>
      <w:r w:rsidR="006015BF" w:rsidRPr="00EC6BA7">
        <w:rPr>
          <w:b/>
        </w:rPr>
        <w:t>Cómo</w:t>
      </w:r>
      <w:r w:rsidRPr="00EC6BA7">
        <w:rPr>
          <w:b/>
        </w:rPr>
        <w:t xml:space="preserve"> se ejerce la </w:t>
      </w:r>
      <w:r w:rsidR="006015BF" w:rsidRPr="00EC6BA7">
        <w:rPr>
          <w:b/>
        </w:rPr>
        <w:t>crítica</w:t>
      </w:r>
      <w:r w:rsidRPr="00EC6BA7">
        <w:rPr>
          <w:b/>
        </w:rPr>
        <w:t xml:space="preserve">? Describa y distinga el relato-memoria y la </w:t>
      </w:r>
      <w:r w:rsidR="006015BF" w:rsidRPr="00EC6BA7">
        <w:rPr>
          <w:b/>
        </w:rPr>
        <w:t>crítica</w:t>
      </w:r>
      <w:r w:rsidRPr="00EC6BA7">
        <w:rPr>
          <w:b/>
        </w:rPr>
        <w:t xml:space="preserve">-historia, la historia de la verdad e historia de los </w:t>
      </w:r>
      <w:r w:rsidR="006015BF" w:rsidRPr="00EC6BA7">
        <w:rPr>
          <w:b/>
        </w:rPr>
        <w:t>regímenes</w:t>
      </w:r>
      <w:r w:rsidRPr="00EC6BA7">
        <w:rPr>
          <w:b/>
        </w:rPr>
        <w:t xml:space="preserve"> de verdad. </w:t>
      </w:r>
      <w:commentRangeEnd w:id="0"/>
      <w:r w:rsidR="006015BF">
        <w:rPr>
          <w:rStyle w:val="Refdecomentario"/>
        </w:rPr>
        <w:commentReference w:id="0"/>
      </w:r>
    </w:p>
    <w:p w14:paraId="00000004" w14:textId="00E51CCD" w:rsidR="002A5926" w:rsidRPr="00EC6BA7" w:rsidRDefault="00EC6BA7" w:rsidP="00EC6BA7">
      <w:pPr>
        <w:spacing w:line="360" w:lineRule="auto"/>
      </w:pPr>
      <w:r>
        <w:t>L</w:t>
      </w:r>
      <w:r w:rsidR="00494272" w:rsidRPr="00EC6BA7">
        <w:t xml:space="preserve">a </w:t>
      </w:r>
      <w:r w:rsidR="006015BF" w:rsidRPr="00EC6BA7">
        <w:t>crítica</w:t>
      </w:r>
      <w:r w:rsidR="00494272" w:rsidRPr="00EC6BA7">
        <w:t xml:space="preserve"> es un examen que se ejerce con </w:t>
      </w:r>
      <w:r w:rsidR="006015BF" w:rsidRPr="00EC6BA7">
        <w:t>tesón</w:t>
      </w:r>
      <w:r w:rsidR="00494272" w:rsidRPr="00EC6BA7">
        <w:t xml:space="preserve"> y audacia pero que nunca abandona la </w:t>
      </w:r>
      <w:r w:rsidR="006015BF" w:rsidRPr="00EC6BA7">
        <w:t>humildad</w:t>
      </w:r>
      <w:r w:rsidR="00494272" w:rsidRPr="00EC6BA7">
        <w:t xml:space="preserve"> de aquel que pregunta antes de afirmar nada. </w:t>
      </w:r>
    </w:p>
    <w:p w14:paraId="00000005" w14:textId="7F4FBBA6" w:rsidR="002A5926" w:rsidRPr="00EC6BA7" w:rsidRDefault="00494272" w:rsidP="00EC6BA7">
      <w:pPr>
        <w:spacing w:line="360" w:lineRule="auto"/>
      </w:pPr>
      <w:r w:rsidRPr="00EC6BA7">
        <w:t>El relato-</w:t>
      </w:r>
      <w:r w:rsidR="006015BF" w:rsidRPr="00EC6BA7">
        <w:t>memoria</w:t>
      </w:r>
      <w:r w:rsidRPr="00EC6BA7">
        <w:t xml:space="preserve"> es un relato que busca prece</w:t>
      </w:r>
      <w:r w:rsidR="006015BF">
        <w:t>de</w:t>
      </w:r>
      <w:r w:rsidRPr="00EC6BA7">
        <w:t xml:space="preserve">ntes y precursores de un corpus de </w:t>
      </w:r>
      <w:r w:rsidR="006015BF" w:rsidRPr="00EC6BA7">
        <w:t>teorías</w:t>
      </w:r>
      <w:r w:rsidRPr="00EC6BA7">
        <w:t xml:space="preserve"> y proposiciones asertivas consideradas como verdaderas que lo lleva  a </w:t>
      </w:r>
      <w:r w:rsidR="006015BF" w:rsidRPr="00EC6BA7">
        <w:t>trazar</w:t>
      </w:r>
      <w:r w:rsidRPr="00EC6BA7">
        <w:t xml:space="preserve"> una </w:t>
      </w:r>
      <w:r w:rsidR="006015BF" w:rsidRPr="00EC6BA7">
        <w:t>línea</w:t>
      </w:r>
      <w:r w:rsidRPr="00EC6BA7">
        <w:t xml:space="preserve"> jalonada de padres fundadores, progresivos </w:t>
      </w:r>
      <w:r w:rsidR="006015BF" w:rsidRPr="00EC6BA7">
        <w:t>descubrimientos</w:t>
      </w:r>
      <w:r w:rsidRPr="00EC6BA7">
        <w:t xml:space="preserve"> y distintas filiaciones o herederos que acuerdan/ disputan </w:t>
      </w:r>
      <w:r w:rsidR="006015BF" w:rsidRPr="00EC6BA7">
        <w:t>sobre</w:t>
      </w:r>
      <w:r w:rsidR="006015BF">
        <w:t xml:space="preserve"> l</w:t>
      </w:r>
      <w:r w:rsidRPr="00EC6BA7">
        <w:t>a fi</w:t>
      </w:r>
      <w:r w:rsidR="006015BF">
        <w:t>d</w:t>
      </w:r>
      <w:r w:rsidRPr="00EC6BA7">
        <w:t xml:space="preserve">elidad de los padres de modo que la historia no sea </w:t>
      </w:r>
      <w:r w:rsidR="006015BF" w:rsidRPr="00EC6BA7">
        <w:t>más</w:t>
      </w:r>
      <w:r w:rsidRPr="00EC6BA7">
        <w:t xml:space="preserve"> que una historia de nuestra verdad, es decir </w:t>
      </w:r>
      <w:r w:rsidRPr="00EC6BA7">
        <w:rPr>
          <w:b/>
        </w:rPr>
        <w:t xml:space="preserve">un relato que construye una memoria </w:t>
      </w:r>
      <w:r w:rsidRPr="00EC6BA7">
        <w:t xml:space="preserve">y por lo tanto una identidad a la que poco le interesa escribir una historia. </w:t>
      </w:r>
    </w:p>
    <w:p w14:paraId="00000006" w14:textId="64AB2323" w:rsidR="002A5926" w:rsidRPr="006015BF" w:rsidRDefault="00494272" w:rsidP="00EC6BA7">
      <w:pPr>
        <w:spacing w:line="360" w:lineRule="auto"/>
        <w:rPr>
          <w:b/>
        </w:rPr>
      </w:pPr>
      <w:r w:rsidRPr="00EC6BA7">
        <w:t xml:space="preserve">La historia-critica no es la historia de la verdad sino la historia de los variados </w:t>
      </w:r>
      <w:r w:rsidR="006015BF" w:rsidRPr="00EC6BA7">
        <w:t>regímenes</w:t>
      </w:r>
      <w:r w:rsidRPr="00EC6BA7">
        <w:t xml:space="preserve"> de verdad es </w:t>
      </w:r>
      <w:r w:rsidR="006015BF" w:rsidRPr="00EC6BA7">
        <w:t>decir</w:t>
      </w:r>
      <w:r w:rsidRPr="00EC6BA7">
        <w:t xml:space="preserve"> se interesa por las </w:t>
      </w:r>
      <w:r w:rsidR="006015BF" w:rsidRPr="00EC6BA7">
        <w:t>condiciones</w:t>
      </w:r>
      <w:r w:rsidRPr="00EC6BA7">
        <w:t xml:space="preserve"> </w:t>
      </w:r>
      <w:r w:rsidR="006015BF" w:rsidRPr="00EC6BA7">
        <w:t>históricas</w:t>
      </w:r>
      <w:r w:rsidRPr="00EC6BA7">
        <w:t xml:space="preserve"> que hacen posible que un </w:t>
      </w:r>
      <w:r w:rsidR="006015BF">
        <w:t>conjunto de proposiciones  o de</w:t>
      </w:r>
      <w:r w:rsidRPr="00EC6BA7">
        <w:t xml:space="preserve"> saberes sobre ciertos objetos puedan considerarse verdaderos o falsos. </w:t>
      </w:r>
    </w:p>
    <w:p w14:paraId="00000007" w14:textId="7E092875" w:rsidR="002A5926" w:rsidRPr="00EC6BA7" w:rsidRDefault="00494272" w:rsidP="006015BF">
      <w:pPr>
        <w:pStyle w:val="Prrafodelista"/>
        <w:numPr>
          <w:ilvl w:val="0"/>
          <w:numId w:val="4"/>
        </w:numPr>
        <w:spacing w:line="240" w:lineRule="auto"/>
      </w:pPr>
      <w:r w:rsidRPr="006015BF">
        <w:rPr>
          <w:b/>
        </w:rPr>
        <w:t>¿</w:t>
      </w:r>
      <w:r w:rsidR="006015BF" w:rsidRPr="006015BF">
        <w:rPr>
          <w:b/>
        </w:rPr>
        <w:t>Cuáles</w:t>
      </w:r>
      <w:r w:rsidRPr="006015BF">
        <w:rPr>
          <w:b/>
        </w:rPr>
        <w:t xml:space="preserve"> son las </w:t>
      </w:r>
      <w:r w:rsidR="006015BF" w:rsidRPr="006015BF">
        <w:rPr>
          <w:b/>
        </w:rPr>
        <w:t>condiciones</w:t>
      </w:r>
      <w:r w:rsidRPr="006015BF">
        <w:rPr>
          <w:b/>
        </w:rPr>
        <w:t xml:space="preserve"> </w:t>
      </w:r>
      <w:r w:rsidR="006015BF" w:rsidRPr="006015BF">
        <w:rPr>
          <w:b/>
        </w:rPr>
        <w:t>históricas</w:t>
      </w:r>
      <w:r w:rsidRPr="006015BF">
        <w:rPr>
          <w:b/>
        </w:rPr>
        <w:t xml:space="preserve"> y los </w:t>
      </w:r>
      <w:r w:rsidR="006015BF" w:rsidRPr="006015BF">
        <w:rPr>
          <w:b/>
        </w:rPr>
        <w:t>regímenes</w:t>
      </w:r>
      <w:r w:rsidRPr="006015BF">
        <w:rPr>
          <w:b/>
        </w:rPr>
        <w:t xml:space="preserve"> de verdad que se dan </w:t>
      </w:r>
      <w:r w:rsidR="006015BF" w:rsidRPr="006015BF">
        <w:rPr>
          <w:b/>
        </w:rPr>
        <w:t>como</w:t>
      </w:r>
      <w:r w:rsidRPr="006015BF">
        <w:rPr>
          <w:b/>
        </w:rPr>
        <w:t xml:space="preserve"> ejemplos? </w:t>
      </w:r>
      <w:commentRangeStart w:id="1"/>
      <w:r w:rsidRPr="006015BF">
        <w:rPr>
          <w:b/>
        </w:rPr>
        <w:t>¿</w:t>
      </w:r>
      <w:r w:rsidR="006015BF" w:rsidRPr="006015BF">
        <w:rPr>
          <w:b/>
        </w:rPr>
        <w:t>Cuál</w:t>
      </w:r>
      <w:r w:rsidRPr="006015BF">
        <w:rPr>
          <w:b/>
        </w:rPr>
        <w:t xml:space="preserve"> es la tesis de Kant que Wundt viene a refutar? </w:t>
      </w:r>
      <w:commentRangeEnd w:id="1"/>
      <w:r w:rsidR="001235E2">
        <w:rPr>
          <w:rStyle w:val="Refdecomentario"/>
        </w:rPr>
        <w:commentReference w:id="1"/>
      </w:r>
      <w:r w:rsidRPr="006015BF">
        <w:rPr>
          <w:b/>
        </w:rPr>
        <w:t>¿</w:t>
      </w:r>
      <w:r w:rsidR="006015BF" w:rsidRPr="006015BF">
        <w:rPr>
          <w:b/>
        </w:rPr>
        <w:t>Cómo</w:t>
      </w:r>
      <w:r w:rsidRPr="006015BF">
        <w:rPr>
          <w:b/>
        </w:rPr>
        <w:t xml:space="preserve"> se sintetiza la </w:t>
      </w:r>
      <w:r w:rsidR="006015BF" w:rsidRPr="006015BF">
        <w:rPr>
          <w:b/>
        </w:rPr>
        <w:t>revolución</w:t>
      </w:r>
      <w:r w:rsidRPr="006015BF">
        <w:rPr>
          <w:b/>
        </w:rPr>
        <w:t xml:space="preserve"> darwiniana? ¿</w:t>
      </w:r>
      <w:r w:rsidR="006015BF" w:rsidRPr="006015BF">
        <w:rPr>
          <w:b/>
        </w:rPr>
        <w:t>Qué</w:t>
      </w:r>
      <w:r w:rsidRPr="006015BF">
        <w:rPr>
          <w:b/>
        </w:rPr>
        <w:t xml:space="preserve"> es y </w:t>
      </w:r>
      <w:r w:rsidR="006015BF" w:rsidRPr="006015BF">
        <w:rPr>
          <w:b/>
        </w:rPr>
        <w:t>cómo</w:t>
      </w:r>
      <w:r w:rsidRPr="006015BF">
        <w:rPr>
          <w:b/>
        </w:rPr>
        <w:t xml:space="preserve"> se constituye un tratamiento moral?</w:t>
      </w:r>
    </w:p>
    <w:p w14:paraId="00000008" w14:textId="31E942D8" w:rsidR="002A5926" w:rsidRPr="00EC6BA7" w:rsidRDefault="00494272" w:rsidP="00EC6BA7">
      <w:pPr>
        <w:spacing w:line="360" w:lineRule="auto"/>
      </w:pPr>
      <w:r w:rsidRPr="00EC6BA7">
        <w:t xml:space="preserve"> 1- condiciones </w:t>
      </w:r>
      <w:proofErr w:type="spellStart"/>
      <w:r w:rsidRPr="00EC6BA7">
        <w:t>historicas</w:t>
      </w:r>
      <w:proofErr w:type="spellEnd"/>
      <w:r w:rsidRPr="00EC6BA7">
        <w:t xml:space="preserve"> de la universidad alemana, francesa, inglesa. 2- </w:t>
      </w:r>
      <w:proofErr w:type="spellStart"/>
      <w:r w:rsidRPr="00EC6BA7">
        <w:t>wundt</w:t>
      </w:r>
      <w:proofErr w:type="spellEnd"/>
      <w:r w:rsidRPr="00EC6BA7">
        <w:t xml:space="preserve"> viene a refutar la </w:t>
      </w:r>
      <w:proofErr w:type="spellStart"/>
      <w:r w:rsidRPr="00EC6BA7">
        <w:t>teoria</w:t>
      </w:r>
      <w:proofErr w:type="spellEnd"/>
      <w:r w:rsidRPr="00EC6BA7">
        <w:t xml:space="preserve"> de </w:t>
      </w:r>
      <w:proofErr w:type="spellStart"/>
      <w:r w:rsidRPr="00EC6BA7">
        <w:t>kant</w:t>
      </w:r>
      <w:proofErr w:type="spellEnd"/>
      <w:r w:rsidRPr="00EC6BA7">
        <w:t xml:space="preserve"> de que la </w:t>
      </w:r>
      <w:r w:rsidR="005C2601" w:rsidRPr="00EC6BA7">
        <w:t>psicología</w:t>
      </w:r>
      <w:r w:rsidRPr="00EC6BA7">
        <w:t xml:space="preserve"> no es </w:t>
      </w:r>
      <w:proofErr w:type="spellStart"/>
      <w:r w:rsidRPr="00EC6BA7">
        <w:t>empirica</w:t>
      </w:r>
      <w:proofErr w:type="spellEnd"/>
      <w:r w:rsidRPr="00EC6BA7">
        <w:t xml:space="preserve">, 3- la </w:t>
      </w:r>
      <w:proofErr w:type="spellStart"/>
      <w:r w:rsidRPr="00EC6BA7">
        <w:t>revolucion</w:t>
      </w:r>
      <w:proofErr w:type="spellEnd"/>
      <w:r w:rsidRPr="00EC6BA7">
        <w:t xml:space="preserve"> darwiniana se sintetiza en la </w:t>
      </w:r>
      <w:r w:rsidR="005C2601" w:rsidRPr="00EC6BA7">
        <w:t>psicología</w:t>
      </w:r>
      <w:r w:rsidRPr="00EC6BA7">
        <w:t xml:space="preserve"> evolutiva, 4- </w:t>
      </w:r>
      <w:proofErr w:type="spellStart"/>
      <w:r w:rsidRPr="00EC6BA7">
        <w:t>nu</w:t>
      </w:r>
      <w:proofErr w:type="spellEnd"/>
      <w:r w:rsidRPr="00EC6BA7">
        <w:t xml:space="preserve"> </w:t>
      </w:r>
      <w:proofErr w:type="spellStart"/>
      <w:r w:rsidRPr="00EC6BA7">
        <w:t>tratmiento</w:t>
      </w:r>
      <w:proofErr w:type="spellEnd"/>
      <w:r w:rsidRPr="00EC6BA7">
        <w:t xml:space="preserve"> moral es el pre- </w:t>
      </w:r>
      <w:proofErr w:type="spellStart"/>
      <w:r w:rsidRPr="00EC6BA7">
        <w:t>tratmiento</w:t>
      </w:r>
      <w:proofErr w:type="spellEnd"/>
      <w:r w:rsidRPr="00EC6BA7">
        <w:t xml:space="preserve"> </w:t>
      </w:r>
      <w:proofErr w:type="spellStart"/>
      <w:r w:rsidRPr="00EC6BA7">
        <w:t>psiquiatrico</w:t>
      </w:r>
      <w:proofErr w:type="spellEnd"/>
      <w:r w:rsidRPr="00EC6BA7">
        <w:t xml:space="preserve"> que se constituye en </w:t>
      </w:r>
      <w:proofErr w:type="spellStart"/>
      <w:r w:rsidRPr="00EC6BA7">
        <w:t>francia</w:t>
      </w:r>
      <w:proofErr w:type="spellEnd"/>
    </w:p>
    <w:p w14:paraId="5C72AF6F" w14:textId="77777777" w:rsidR="001235E2" w:rsidRDefault="00494272" w:rsidP="00EC6BA7">
      <w:pPr>
        <w:spacing w:line="360" w:lineRule="auto"/>
      </w:pPr>
      <w:r w:rsidRPr="00EC6BA7">
        <w:t xml:space="preserve">Se da ejemplos de las condiciones </w:t>
      </w:r>
      <w:r w:rsidR="001235E2">
        <w:t>h</w:t>
      </w:r>
      <w:r w:rsidR="001235E2" w:rsidRPr="00EC6BA7">
        <w:t>istóricas</w:t>
      </w:r>
      <w:r w:rsidRPr="00EC6BA7">
        <w:t xml:space="preserve"> de las universidades alemana, francesa e inglesa y sus correspondientes </w:t>
      </w:r>
      <w:r w:rsidR="001235E2" w:rsidRPr="00EC6BA7">
        <w:t>regímenes</w:t>
      </w:r>
      <w:r w:rsidRPr="00EC6BA7">
        <w:t xml:space="preserve"> de verdad. Por empezar, Wundt i</w:t>
      </w:r>
      <w:r w:rsidR="006015BF">
        <w:t xml:space="preserve">ntenta refutar la </w:t>
      </w:r>
      <w:r w:rsidR="001235E2">
        <w:t>teoría</w:t>
      </w:r>
      <w:r w:rsidR="006015BF">
        <w:t xml:space="preserve"> de Kant hecha un siglo antes </w:t>
      </w:r>
      <w:r w:rsidR="001235E2">
        <w:t>de</w:t>
      </w:r>
      <w:r w:rsidR="006015BF">
        <w:t xml:space="preserve"> qu</w:t>
      </w:r>
      <w:r w:rsidRPr="00EC6BA7">
        <w:t xml:space="preserve">e la </w:t>
      </w:r>
      <w:r w:rsidR="001235E2" w:rsidRPr="00EC6BA7">
        <w:t>psicología</w:t>
      </w:r>
      <w:r w:rsidRPr="00EC6BA7">
        <w:t xml:space="preserve"> nunca </w:t>
      </w:r>
      <w:r w:rsidR="001235E2" w:rsidRPr="00EC6BA7">
        <w:t>podría</w:t>
      </w:r>
      <w:r w:rsidRPr="00EC6BA7">
        <w:t xml:space="preserve"> realizar </w:t>
      </w:r>
      <w:r w:rsidR="006015BF">
        <w:t xml:space="preserve">mediciones extensivas </w:t>
      </w:r>
      <w:r w:rsidRPr="00EC6BA7">
        <w:t>que exi</w:t>
      </w:r>
      <w:r w:rsidR="006015BF">
        <w:t xml:space="preserve">gen el establecimiento de un </w:t>
      </w:r>
      <w:r w:rsidRPr="00EC6BA7">
        <w:t xml:space="preserve">cero porque el cero es la </w:t>
      </w:r>
      <w:proofErr w:type="spellStart"/>
      <w:r w:rsidRPr="00EC6BA7">
        <w:t>interaccion</w:t>
      </w:r>
      <w:proofErr w:type="spellEnd"/>
      <w:r w:rsidRPr="00EC6BA7">
        <w:t xml:space="preserve"> de al menos do</w:t>
      </w:r>
      <w:r w:rsidR="001235E2">
        <w:t>s dimens</w:t>
      </w:r>
      <w:r w:rsidRPr="00EC6BA7">
        <w:t>iones (X E Y</w:t>
      </w:r>
      <w:r w:rsidR="006015BF">
        <w:t>)</w:t>
      </w:r>
      <w:r w:rsidRPr="00EC6BA7">
        <w:t xml:space="preserve"> mientras</w:t>
      </w:r>
      <w:r w:rsidR="001235E2">
        <w:t xml:space="preserve"> que los estados de conciencia </w:t>
      </w:r>
      <w:r w:rsidRPr="00EC6BA7">
        <w:t xml:space="preserve">son </w:t>
      </w:r>
      <w:r w:rsidR="001235E2" w:rsidRPr="00EC6BA7">
        <w:t>fenómenos</w:t>
      </w:r>
      <w:r w:rsidRPr="00EC6BA7">
        <w:t xml:space="preserve"> que eviden</w:t>
      </w:r>
      <w:r w:rsidR="006015BF">
        <w:t xml:space="preserve">temente se dan solo en la </w:t>
      </w:r>
      <w:r w:rsidR="001235E2">
        <w:t>dimen</w:t>
      </w:r>
      <w:r w:rsidR="001235E2" w:rsidRPr="00EC6BA7">
        <w:t>sión</w:t>
      </w:r>
      <w:r w:rsidRPr="00EC6BA7">
        <w:t xml:space="preserve"> tiempo por lo cual solo</w:t>
      </w:r>
      <w:r w:rsidR="006015BF">
        <w:t xml:space="preserve"> a</w:t>
      </w:r>
      <w:r w:rsidRPr="00EC6BA7">
        <w:t xml:space="preserve">dmiten medidas intensivas. Para esto instaura un laboratorio que funciono en una universidad en su facultad de </w:t>
      </w:r>
      <w:r w:rsidR="001235E2">
        <w:t>filosofía</w:t>
      </w:r>
      <w:r w:rsidRPr="00EC6BA7">
        <w:t xml:space="preserve"> donde pretende </w:t>
      </w:r>
      <w:r w:rsidR="001235E2" w:rsidRPr="00EC6BA7">
        <w:t>constituir</w:t>
      </w:r>
      <w:r w:rsidRPr="00EC6BA7">
        <w:t xml:space="preserve"> una ciencia llamada </w:t>
      </w:r>
      <w:r w:rsidR="001235E2" w:rsidRPr="00EC6BA7">
        <w:t>psicofísica</w:t>
      </w:r>
      <w:r w:rsidRPr="00EC6BA7">
        <w:t>. Esta historia de un debate filo-</w:t>
      </w:r>
      <w:r w:rsidR="001235E2" w:rsidRPr="00EC6BA7">
        <w:t>psicológico</w:t>
      </w:r>
      <w:r w:rsidRPr="00EC6BA7">
        <w:t xml:space="preserve"> se inscribe en la historia de una </w:t>
      </w:r>
      <w:r w:rsidR="001235E2" w:rsidRPr="00EC6BA7">
        <w:t>institución</w:t>
      </w:r>
      <w:r w:rsidRPr="00EC6BA7">
        <w:t xml:space="preserve"> particular, la universidad alemana. Esta </w:t>
      </w:r>
      <w:r w:rsidR="001235E2" w:rsidRPr="00EC6BA7">
        <w:t>institución</w:t>
      </w:r>
      <w:r w:rsidRPr="00EC6BA7">
        <w:t xml:space="preserve"> alemana no </w:t>
      </w:r>
      <w:r w:rsidR="001235E2" w:rsidRPr="00EC6BA7">
        <w:t>correspondía</w:t>
      </w:r>
      <w:r w:rsidRPr="00EC6BA7">
        <w:t xml:space="preserve"> a una </w:t>
      </w:r>
      <w:r w:rsidR="001235E2" w:rsidRPr="00EC6BA7">
        <w:t>nación</w:t>
      </w:r>
      <w:r w:rsidRPr="00EC6BA7">
        <w:t xml:space="preserve"> ya que </w:t>
      </w:r>
      <w:r w:rsidR="001235E2" w:rsidRPr="00EC6BA7">
        <w:t>aún</w:t>
      </w:r>
      <w:r w:rsidRPr="00EC6BA7">
        <w:t xml:space="preserve"> no estaba constituida </w:t>
      </w:r>
      <w:r w:rsidR="001235E2" w:rsidRPr="00EC6BA7">
        <w:t>Alemania</w:t>
      </w:r>
      <w:r w:rsidRPr="00EC6BA7">
        <w:t xml:space="preserve">, La historia de la Universidad alemana, que hace posible la estructura de la investigación particular de un laboratorio de psicofísica, es entonces una historia, o </w:t>
      </w:r>
      <w:r w:rsidRPr="00EC6BA7">
        <w:lastRenderedPageBreak/>
        <w:t>muchas historias, plasmadas en una tradición nacional pero sin Universidades nacionales, sin un Ministerio de Educación, que por lo tanto conforma una nacionalidad no política, exclusivamente epistémica y académica, referida a los modos de ejercer y organizar la investigación y la docencia.</w:t>
      </w:r>
    </w:p>
    <w:p w14:paraId="0000000A" w14:textId="20888C5E" w:rsidR="002A5926" w:rsidRPr="00EC6BA7" w:rsidRDefault="001235E2" w:rsidP="00EC6BA7">
      <w:pPr>
        <w:spacing w:line="360" w:lineRule="auto"/>
      </w:pPr>
      <w:r>
        <w:t>E</w:t>
      </w:r>
      <w:r w:rsidR="00D22949">
        <w:t>n F</w:t>
      </w:r>
      <w:r>
        <w:t>ranc</w:t>
      </w:r>
      <w:r w:rsidR="00494272" w:rsidRPr="00EC6BA7">
        <w:t>ia la historia</w:t>
      </w:r>
      <w:r>
        <w:t xml:space="preserve"> debe entenderse en relació</w:t>
      </w:r>
      <w:r w:rsidR="00494272" w:rsidRPr="00EC6BA7">
        <w:t xml:space="preserve">n con la historia del hospital. Pinel libera de las </w:t>
      </w:r>
      <w:r w:rsidRPr="00EC6BA7">
        <w:t>cárceles</w:t>
      </w:r>
      <w:r w:rsidR="00494272" w:rsidRPr="00EC6BA7">
        <w:t xml:space="preserve"> y encierra en asilos a los nuevos sujetos de la medicina, los locos, donde inicia un </w:t>
      </w:r>
      <w:r w:rsidRPr="00EC6BA7">
        <w:t>a investigación</w:t>
      </w:r>
      <w:r w:rsidR="00494272" w:rsidRPr="00EC6BA7">
        <w:t xml:space="preserve"> dirigida a establecer una </w:t>
      </w:r>
      <w:r w:rsidRPr="00EC6BA7">
        <w:t>nosografía</w:t>
      </w:r>
      <w:r w:rsidR="00494272" w:rsidRPr="00EC6BA7">
        <w:t xml:space="preserve">  y un conjunto de procedimientos de </w:t>
      </w:r>
      <w:r w:rsidRPr="00EC6BA7">
        <w:t>intervención</w:t>
      </w:r>
      <w:r w:rsidR="00494272" w:rsidRPr="00EC6BA7">
        <w:t xml:space="preserve"> </w:t>
      </w:r>
      <w:r w:rsidRPr="00EC6BA7">
        <w:t>clínica</w:t>
      </w:r>
      <w:r w:rsidR="00494272" w:rsidRPr="00EC6BA7">
        <w:t xml:space="preserve">, </w:t>
      </w:r>
      <w:r w:rsidRPr="00EC6BA7">
        <w:t>investigación</w:t>
      </w:r>
      <w:r w:rsidR="00494272" w:rsidRPr="00EC6BA7">
        <w:t xml:space="preserve"> en la que plasma una </w:t>
      </w:r>
      <w:r w:rsidRPr="00EC6BA7">
        <w:t>articulación</w:t>
      </w:r>
      <w:r w:rsidR="00494272" w:rsidRPr="00EC6BA7">
        <w:t xml:space="preserve"> entre medicina y </w:t>
      </w:r>
      <w:r w:rsidRPr="00EC6BA7">
        <w:t>filosofía</w:t>
      </w:r>
      <w:r w:rsidR="00494272" w:rsidRPr="00EC6BA7">
        <w:t xml:space="preserve"> en un tratamiento </w:t>
      </w:r>
      <w:r w:rsidRPr="00EC6BA7">
        <w:t>médico</w:t>
      </w:r>
      <w:r w:rsidR="00494272" w:rsidRPr="00EC6BA7">
        <w:t xml:space="preserve"> </w:t>
      </w:r>
      <w:r w:rsidRPr="00EC6BA7">
        <w:t>filosófico</w:t>
      </w:r>
      <w:r w:rsidR="00494272" w:rsidRPr="00EC6BA7">
        <w:t xml:space="preserve"> y en un tratamiento que no es </w:t>
      </w:r>
      <w:r w:rsidRPr="00EC6BA7">
        <w:t>psiquiátrico</w:t>
      </w:r>
      <w:r w:rsidR="00494272" w:rsidRPr="00EC6BA7">
        <w:t xml:space="preserve"> porque </w:t>
      </w:r>
      <w:r w:rsidRPr="00EC6BA7">
        <w:t>todavía</w:t>
      </w:r>
      <w:r w:rsidR="00494272" w:rsidRPr="00EC6BA7">
        <w:t xml:space="preserve"> es un tratamiento </w:t>
      </w:r>
      <w:r w:rsidRPr="00EC6BA7">
        <w:t>metal</w:t>
      </w:r>
      <w:r w:rsidR="00494272" w:rsidRPr="00EC6BA7">
        <w:t xml:space="preserve">. . Esta </w:t>
      </w:r>
      <w:r w:rsidRPr="00EC6BA7">
        <w:t>problemática</w:t>
      </w:r>
      <w:r w:rsidR="00494272" w:rsidRPr="00EC6BA7">
        <w:t xml:space="preserve"> </w:t>
      </w:r>
      <w:r w:rsidRPr="00EC6BA7">
        <w:t>articulación</w:t>
      </w:r>
      <w:r w:rsidR="00494272" w:rsidRPr="00EC6BA7">
        <w:t xml:space="preserve"> abre un proyecto de </w:t>
      </w:r>
      <w:r w:rsidRPr="00EC6BA7">
        <w:t>investigación</w:t>
      </w:r>
      <w:r w:rsidR="00494272" w:rsidRPr="00EC6BA7">
        <w:t xml:space="preserve"> </w:t>
      </w:r>
      <w:r w:rsidRPr="00EC6BA7">
        <w:t>médico</w:t>
      </w:r>
      <w:r w:rsidR="00494272" w:rsidRPr="00EC6BA7">
        <w:t>-</w:t>
      </w:r>
      <w:r w:rsidRPr="00EC6BA7">
        <w:t>filosófico</w:t>
      </w:r>
      <w:r w:rsidR="00494272" w:rsidRPr="00EC6BA7">
        <w:t xml:space="preserve">-moral que hoy llamamos </w:t>
      </w:r>
      <w:r w:rsidRPr="00EC6BA7">
        <w:t>psiquiatría</w:t>
      </w:r>
      <w:r w:rsidR="00494272" w:rsidRPr="00EC6BA7">
        <w:t xml:space="preserve"> y un conjunto de </w:t>
      </w:r>
      <w:r w:rsidRPr="00EC6BA7">
        <w:t>modalidades</w:t>
      </w:r>
      <w:r w:rsidR="00494272" w:rsidRPr="00EC6BA7">
        <w:t xml:space="preserve"> de examen y procedimientos de </w:t>
      </w:r>
      <w:r w:rsidRPr="00EC6BA7">
        <w:t>intervención</w:t>
      </w:r>
      <w:r w:rsidR="00494272" w:rsidRPr="00EC6BA7">
        <w:t xml:space="preserve"> </w:t>
      </w:r>
      <w:r w:rsidRPr="00EC6BA7">
        <w:t>clínica</w:t>
      </w:r>
      <w:r w:rsidR="00494272" w:rsidRPr="00EC6BA7">
        <w:t xml:space="preserve"> que desde fines del siglo xix llamamos </w:t>
      </w:r>
      <w:r>
        <w:t>psico</w:t>
      </w:r>
      <w:r w:rsidRPr="00EC6BA7">
        <w:t>terapias</w:t>
      </w:r>
      <w:r w:rsidR="00494272" w:rsidRPr="00EC6BA7">
        <w:t>.</w:t>
      </w:r>
    </w:p>
    <w:p w14:paraId="0000000B" w14:textId="2DC8AEBD" w:rsidR="002A5926" w:rsidRPr="00EC6BA7" w:rsidRDefault="001235E2" w:rsidP="00EC6BA7">
      <w:pPr>
        <w:spacing w:line="360" w:lineRule="auto"/>
      </w:pPr>
      <w:r>
        <w:t>L</w:t>
      </w:r>
      <w:r w:rsidR="00494272" w:rsidRPr="00EC6BA7">
        <w:t xml:space="preserve">a </w:t>
      </w:r>
      <w:r w:rsidR="00D22949" w:rsidRPr="00EC6BA7">
        <w:t>revolución</w:t>
      </w:r>
      <w:r w:rsidR="00494272" w:rsidRPr="00EC6BA7">
        <w:t xml:space="preserve"> darwiniana, de la </w:t>
      </w:r>
      <w:r w:rsidR="00D22949" w:rsidRPr="00EC6BA7">
        <w:t>tradición</w:t>
      </w:r>
      <w:r w:rsidR="00494272" w:rsidRPr="00EC6BA7">
        <w:t xml:space="preserve"> </w:t>
      </w:r>
      <w:r w:rsidR="00D22949" w:rsidRPr="00EC6BA7">
        <w:t>británico</w:t>
      </w:r>
      <w:r w:rsidR="00494272" w:rsidRPr="00EC6BA7">
        <w:t xml:space="preserve"> inglesa, se difunde inmediatamente </w:t>
      </w:r>
      <w:r w:rsidR="00D22949" w:rsidRPr="00EC6BA7">
        <w:t>más</w:t>
      </w:r>
      <w:r w:rsidR="00494272" w:rsidRPr="00EC6BA7">
        <w:t xml:space="preserve"> </w:t>
      </w:r>
      <w:r w:rsidR="00D22949" w:rsidRPr="00EC6BA7">
        <w:t>allá</w:t>
      </w:r>
      <w:r w:rsidR="00494272" w:rsidRPr="00EC6BA7">
        <w:t xml:space="preserve"> de </w:t>
      </w:r>
      <w:r w:rsidR="00D22949" w:rsidRPr="00EC6BA7">
        <w:t>las</w:t>
      </w:r>
      <w:r w:rsidR="00494272" w:rsidRPr="00EC6BA7">
        <w:t xml:space="preserve"> fronteras del nacionalismo se sintetiza en la </w:t>
      </w:r>
      <w:r w:rsidR="00D22949" w:rsidRPr="00EC6BA7">
        <w:t>psicología</w:t>
      </w:r>
      <w:r w:rsidR="00494272" w:rsidRPr="00EC6BA7">
        <w:t xml:space="preserve"> evolutiva. </w:t>
      </w:r>
    </w:p>
    <w:p w14:paraId="0000000C" w14:textId="5E5C5476" w:rsidR="002A5926" w:rsidRPr="00D22949" w:rsidRDefault="00494272" w:rsidP="006015BF">
      <w:pPr>
        <w:numPr>
          <w:ilvl w:val="0"/>
          <w:numId w:val="4"/>
        </w:numPr>
        <w:spacing w:line="360" w:lineRule="auto"/>
        <w:rPr>
          <w:b/>
        </w:rPr>
      </w:pPr>
      <w:r w:rsidRPr="00D22949">
        <w:rPr>
          <w:b/>
        </w:rPr>
        <w:t xml:space="preserve">Enumere y describa las diferentes </w:t>
      </w:r>
      <w:r w:rsidR="00D22949" w:rsidRPr="00D22949">
        <w:rPr>
          <w:b/>
        </w:rPr>
        <w:t>áreas</w:t>
      </w:r>
      <w:r w:rsidRPr="00D22949">
        <w:rPr>
          <w:b/>
        </w:rPr>
        <w:t xml:space="preserve"> de </w:t>
      </w:r>
      <w:r w:rsidR="00D22949" w:rsidRPr="00D22949">
        <w:rPr>
          <w:b/>
        </w:rPr>
        <w:t>interés</w:t>
      </w:r>
      <w:r w:rsidRPr="00D22949">
        <w:rPr>
          <w:b/>
        </w:rPr>
        <w:t xml:space="preserve"> y las diferentes historias posibles </w:t>
      </w:r>
    </w:p>
    <w:p w14:paraId="0000000D" w14:textId="423AB3B2" w:rsidR="002A5926" w:rsidRPr="00EC6BA7" w:rsidRDefault="00494272" w:rsidP="00EC6BA7">
      <w:pPr>
        <w:spacing w:line="360" w:lineRule="auto"/>
        <w:ind w:firstLine="720"/>
      </w:pPr>
      <w:r w:rsidRPr="00EC6BA7">
        <w:t xml:space="preserve">a) una historia conceptual: de los conceptos que la </w:t>
      </w:r>
      <w:r w:rsidR="00D22949" w:rsidRPr="00EC6BA7">
        <w:t>psicología</w:t>
      </w:r>
      <w:r w:rsidRPr="00EC6BA7">
        <w:t xml:space="preserve"> puede producir al recibir, reformular conceptos de otras ciencias o </w:t>
      </w:r>
      <w:r w:rsidR="00D22949" w:rsidRPr="00EC6BA7">
        <w:t>filosofía</w:t>
      </w:r>
      <w:r w:rsidRPr="00EC6BA7">
        <w:t xml:space="preserve">. </w:t>
      </w:r>
      <w:r w:rsidR="00D22949" w:rsidRPr="00EC6BA7">
        <w:t>Ej.</w:t>
      </w:r>
      <w:r w:rsidRPr="00EC6BA7">
        <w:t xml:space="preserve">: la </w:t>
      </w:r>
      <w:proofErr w:type="spellStart"/>
      <w:r w:rsidR="00D22949" w:rsidRPr="00EC6BA7">
        <w:t>psico</w:t>
      </w:r>
      <w:proofErr w:type="spellEnd"/>
      <w:r w:rsidR="00D22949">
        <w:t>-</w:t>
      </w:r>
      <w:r w:rsidR="00D22949" w:rsidRPr="00EC6BA7">
        <w:t>físico</w:t>
      </w:r>
      <w:r w:rsidRPr="00EC6BA7">
        <w:t xml:space="preserve">-logia </w:t>
      </w:r>
      <w:r w:rsidR="00D22949" w:rsidRPr="00EC6BA7">
        <w:t>como</w:t>
      </w:r>
      <w:r w:rsidRPr="00EC6BA7">
        <w:t xml:space="preserve"> </w:t>
      </w:r>
      <w:r w:rsidR="00D22949">
        <w:t>p</w:t>
      </w:r>
      <w:r w:rsidR="00D22949" w:rsidRPr="00EC6BA7">
        <w:t>sicología</w:t>
      </w:r>
      <w:r w:rsidRPr="00EC6BA7">
        <w:t xml:space="preserve"> del sentido </w:t>
      </w:r>
      <w:r w:rsidR="00D22949" w:rsidRPr="00EC6BA7">
        <w:t>interno,</w:t>
      </w:r>
      <w:r w:rsidRPr="00EC6BA7">
        <w:t xml:space="preserve"> la </w:t>
      </w:r>
      <w:r w:rsidR="00D22949" w:rsidRPr="00EC6BA7">
        <w:t>psicología</w:t>
      </w:r>
      <w:r w:rsidRPr="00EC6BA7">
        <w:t xml:space="preserve"> del sentido intimo o profunda y la ciencia de la </w:t>
      </w:r>
      <w:r w:rsidR="004B5A04">
        <w:t>conducta</w:t>
      </w:r>
      <w:r w:rsidRPr="00EC6BA7">
        <w:t xml:space="preserve"> que se constituye como tal al renunciar al concepto de alma</w:t>
      </w:r>
    </w:p>
    <w:p w14:paraId="0000000E" w14:textId="74028713" w:rsidR="002A5926" w:rsidRPr="00EC6BA7" w:rsidRDefault="00494272" w:rsidP="00EC6BA7">
      <w:pPr>
        <w:spacing w:line="360" w:lineRule="auto"/>
      </w:pPr>
      <w:r w:rsidRPr="00EC6BA7">
        <w:tab/>
        <w:t xml:space="preserve">b) una historia de las </w:t>
      </w:r>
      <w:r w:rsidR="00D22949" w:rsidRPr="00EC6BA7">
        <w:t>prácticas</w:t>
      </w:r>
      <w:r w:rsidRPr="00EC6BA7">
        <w:t xml:space="preserve">: la de </w:t>
      </w:r>
      <w:r w:rsidR="00D22949" w:rsidRPr="00EC6BA7">
        <w:t>los</w:t>
      </w:r>
      <w:r w:rsidRPr="00EC6BA7">
        <w:t xml:space="preserve"> usos concretos de la </w:t>
      </w:r>
      <w:r w:rsidR="00D22949" w:rsidRPr="00EC6BA7">
        <w:t>psicología</w:t>
      </w:r>
      <w:r w:rsidRPr="00EC6BA7">
        <w:t xml:space="preserve"> -en el hospital la familia trabajo escuela </w:t>
      </w:r>
      <w:r w:rsidR="00D22949" w:rsidRPr="00EC6BA7">
        <w:t>cárcel</w:t>
      </w:r>
      <w:r w:rsidRPr="00EC6BA7">
        <w:t xml:space="preserve"> juzgado- </w:t>
      </w:r>
      <w:r w:rsidR="00D22949" w:rsidRPr="00EC6BA7">
        <w:t>ámbitos</w:t>
      </w:r>
      <w:r w:rsidRPr="00EC6BA7">
        <w:t xml:space="preserve"> que tienen su propia densidad </w:t>
      </w:r>
      <w:r w:rsidR="00D22949" w:rsidRPr="00EC6BA7">
        <w:t>histórica</w:t>
      </w:r>
    </w:p>
    <w:p w14:paraId="0000000F" w14:textId="38BB88B7" w:rsidR="002A5926" w:rsidRPr="00EC6BA7" w:rsidRDefault="00494272" w:rsidP="00EC6BA7">
      <w:pPr>
        <w:spacing w:line="360" w:lineRule="auto"/>
      </w:pPr>
      <w:r w:rsidRPr="00EC6BA7">
        <w:t xml:space="preserve"> </w:t>
      </w:r>
      <w:r w:rsidRPr="00EC6BA7">
        <w:tab/>
        <w:t xml:space="preserve">c) una </w:t>
      </w:r>
      <w:r w:rsidR="00D22949" w:rsidRPr="00EC6BA7">
        <w:t>historia</w:t>
      </w:r>
      <w:r w:rsidRPr="00EC6BA7">
        <w:t xml:space="preserve"> social y cultural: la relevancia de los problemas </w:t>
      </w:r>
      <w:r w:rsidR="00D22949" w:rsidRPr="00EC6BA7">
        <w:t>psicológicos</w:t>
      </w:r>
      <w:r w:rsidRPr="00EC6BA7">
        <w:t xml:space="preserve"> no depende solo de las </w:t>
      </w:r>
      <w:r w:rsidR="00D22949" w:rsidRPr="00EC6BA7">
        <w:t>categorías</w:t>
      </w:r>
      <w:r w:rsidRPr="00EC6BA7">
        <w:t xml:space="preserve"> conceptuales de una </w:t>
      </w:r>
      <w:r w:rsidR="00D22949" w:rsidRPr="00EC6BA7">
        <w:t>tradición</w:t>
      </w:r>
      <w:r w:rsidRPr="00EC6BA7">
        <w:t xml:space="preserve"> </w:t>
      </w:r>
      <w:r w:rsidR="00D22949" w:rsidRPr="00EC6BA7">
        <w:t>teórica</w:t>
      </w:r>
      <w:r w:rsidRPr="00EC6BA7">
        <w:t xml:space="preserve"> </w:t>
      </w:r>
      <w:r w:rsidR="00D22949">
        <w:t>si</w:t>
      </w:r>
      <w:r w:rsidR="00D22949" w:rsidRPr="00EC6BA7">
        <w:t>n</w:t>
      </w:r>
      <w:r w:rsidR="00D22949">
        <w:t>o</w:t>
      </w:r>
      <w:r w:rsidRPr="00EC6BA7">
        <w:t xml:space="preserve"> </w:t>
      </w:r>
      <w:r w:rsidR="00D22949" w:rsidRPr="00EC6BA7">
        <w:t>también</w:t>
      </w:r>
      <w:r w:rsidRPr="00EC6BA7">
        <w:t xml:space="preserve"> de procesos socio </w:t>
      </w:r>
      <w:r w:rsidR="00D22949" w:rsidRPr="00EC6BA7">
        <w:t>políticos</w:t>
      </w:r>
      <w:r w:rsidRPr="00EC6BA7">
        <w:t xml:space="preserve"> y en general culturales. </w:t>
      </w:r>
      <w:r w:rsidR="00D22949" w:rsidRPr="00EC6BA7">
        <w:t>Las</w:t>
      </w:r>
      <w:r w:rsidRPr="00EC6BA7">
        <w:t xml:space="preserve"> disciplinas </w:t>
      </w:r>
      <w:r w:rsidR="00D22949" w:rsidRPr="00EC6BA7">
        <w:t>están</w:t>
      </w:r>
      <w:r w:rsidRPr="00EC6BA7">
        <w:t xml:space="preserve"> atravesadas por una serie de intereses intelectuales que son a la </w:t>
      </w:r>
      <w:r w:rsidR="00D22949" w:rsidRPr="00EC6BA7">
        <w:t>vez</w:t>
      </w:r>
      <w:r w:rsidRPr="00EC6BA7">
        <w:t xml:space="preserve"> sociales </w:t>
      </w:r>
      <w:r w:rsidR="00D22949" w:rsidRPr="00EC6BA7">
        <w:t>idiosincráticos</w:t>
      </w:r>
      <w:r w:rsidRPr="00EC6BA7">
        <w:t xml:space="preserve"> y compartidos por una comunidad de pares. </w:t>
      </w:r>
      <w:r w:rsidR="00D22949" w:rsidRPr="00EC6BA7">
        <w:t>Además</w:t>
      </w:r>
      <w:r w:rsidRPr="00EC6BA7">
        <w:t xml:space="preserve"> la </w:t>
      </w:r>
      <w:r w:rsidR="00D22949" w:rsidRPr="00EC6BA7">
        <w:t>producción</w:t>
      </w:r>
      <w:r w:rsidRPr="00EC6BA7">
        <w:t xml:space="preserve"> intelectual no solo </w:t>
      </w:r>
      <w:r w:rsidR="00D22949" w:rsidRPr="00EC6BA7">
        <w:t>está</w:t>
      </w:r>
      <w:r w:rsidRPr="00EC6BA7">
        <w:t xml:space="preserve"> atravesada por los intereses intelectuales y no intelectuales de un profesional sino que resultan de un conjunto de demandas sociales. Finalmente se puede trazar una historia cultural de la </w:t>
      </w:r>
      <w:r w:rsidR="00D22949" w:rsidRPr="00EC6BA7">
        <w:t>psicología</w:t>
      </w:r>
      <w:r w:rsidRPr="00EC6BA7">
        <w:t xml:space="preserve"> gracias a un evento </w:t>
      </w:r>
      <w:r w:rsidR="00D22949" w:rsidRPr="00EC6BA7">
        <w:t>histórico</w:t>
      </w:r>
      <w:r w:rsidRPr="00EC6BA7">
        <w:t xml:space="preserve"> complejo por el cual las nociones o </w:t>
      </w:r>
      <w:r w:rsidR="00D22949" w:rsidRPr="00EC6BA7">
        <w:t>teorías</w:t>
      </w:r>
      <w:r w:rsidRPr="00EC6BA7">
        <w:t xml:space="preserve"> psi se han incorporado a la cultura misma </w:t>
      </w:r>
      <w:r w:rsidR="00D22949" w:rsidRPr="00EC6BA7">
        <w:t>otorgándonos</w:t>
      </w:r>
      <w:r w:rsidRPr="00EC6BA7">
        <w:t xml:space="preserve"> una grilla </w:t>
      </w:r>
      <w:r w:rsidR="00D22949" w:rsidRPr="00EC6BA7">
        <w:t>que</w:t>
      </w:r>
      <w:r w:rsidRPr="00EC6BA7">
        <w:t xml:space="preserve"> nos sirve para </w:t>
      </w:r>
      <w:r w:rsidR="00D22949" w:rsidRPr="00EC6BA7">
        <w:t>hablar</w:t>
      </w:r>
      <w:r w:rsidRPr="00EC6BA7">
        <w:t xml:space="preserve"> de nosotros mismos y de otros otorgando una </w:t>
      </w:r>
      <w:r w:rsidR="00D22949" w:rsidRPr="00EC6BA7">
        <w:t>significación</w:t>
      </w:r>
      <w:r w:rsidRPr="00EC6BA7">
        <w:t xml:space="preserve"> a conductas propias y ajenas.</w:t>
      </w:r>
    </w:p>
    <w:p w14:paraId="00000010" w14:textId="64C502A9" w:rsidR="002A5926" w:rsidRPr="00EC6BA7" w:rsidRDefault="00494272" w:rsidP="00EC6BA7">
      <w:pPr>
        <w:spacing w:line="360" w:lineRule="auto"/>
      </w:pPr>
      <w:r w:rsidRPr="00EC6BA7">
        <w:tab/>
        <w:t xml:space="preserve">d) una historia de la </w:t>
      </w:r>
      <w:r w:rsidR="00D22949" w:rsidRPr="00EC6BA7">
        <w:t>profesión</w:t>
      </w:r>
      <w:r w:rsidRPr="00EC6BA7">
        <w:t xml:space="preserve"> como la historia de los </w:t>
      </w:r>
      <w:r w:rsidR="00D22949" w:rsidRPr="00EC6BA7">
        <w:t>psicólogos</w:t>
      </w:r>
      <w:r w:rsidRPr="00EC6BA7">
        <w:t xml:space="preserve"> y los factores </w:t>
      </w:r>
      <w:r w:rsidR="00D22949" w:rsidRPr="00EC6BA7">
        <w:t>que</w:t>
      </w:r>
      <w:r w:rsidRPr="00EC6BA7">
        <w:t xml:space="preserve"> </w:t>
      </w:r>
      <w:r w:rsidR="00D22949" w:rsidRPr="00EC6BA7">
        <w:t>permitieron</w:t>
      </w:r>
      <w:r w:rsidRPr="00EC6BA7">
        <w:t xml:space="preserve"> el surgimiento de una </w:t>
      </w:r>
      <w:r w:rsidR="00D22949" w:rsidRPr="00EC6BA7">
        <w:t>institución</w:t>
      </w:r>
      <w:r w:rsidRPr="00EC6BA7">
        <w:t xml:space="preserve"> nueva, la carrera o facultad y el plan de estudios que garantiza las competencias suficientes para recibir el </w:t>
      </w:r>
      <w:r w:rsidR="00D22949" w:rsidRPr="00EC6BA7">
        <w:t>título</w:t>
      </w:r>
      <w:r w:rsidRPr="00EC6BA7">
        <w:t xml:space="preserve">. </w:t>
      </w:r>
    </w:p>
    <w:p w14:paraId="00000011" w14:textId="4ADEEB18" w:rsidR="002A5926" w:rsidRPr="004B5A04" w:rsidRDefault="00494272" w:rsidP="00EC6BA7">
      <w:pPr>
        <w:spacing w:line="360" w:lineRule="auto"/>
        <w:rPr>
          <w:b/>
        </w:rPr>
      </w:pPr>
      <w:r w:rsidRPr="00EC6BA7">
        <w:lastRenderedPageBreak/>
        <w:tab/>
      </w:r>
      <w:r w:rsidR="004B5A04">
        <w:t>e) una historia intelectual:</w:t>
      </w:r>
      <w:r w:rsidR="00D22949" w:rsidRPr="00EC6BA7">
        <w:t xml:space="preserve"> es un enfoque y un dominio</w:t>
      </w:r>
      <w:r w:rsidR="00D22949">
        <w:t xml:space="preserve"> </w:t>
      </w:r>
      <w:r w:rsidR="00D22949" w:rsidRPr="00EC6BA7">
        <w:t>inclusivo</w:t>
      </w:r>
      <w:r w:rsidR="00D22949">
        <w:t xml:space="preserve"> </w:t>
      </w:r>
      <w:r w:rsidR="00D22949" w:rsidRPr="00EC6BA7">
        <w:t>que recibe</w:t>
      </w:r>
      <w:r w:rsidR="00D22949">
        <w:t xml:space="preserve"> </w:t>
      </w:r>
      <w:r w:rsidR="00D22949" w:rsidRPr="00EC6BA7">
        <w:t>algo</w:t>
      </w:r>
      <w:r w:rsidR="00D22949">
        <w:t xml:space="preserve"> d</w:t>
      </w:r>
      <w:r w:rsidR="00D22949" w:rsidRPr="00EC6BA7">
        <w:t>e distintos géneros historiográficos</w:t>
      </w:r>
      <w:r w:rsidR="004B5A04">
        <w:t>,</w:t>
      </w:r>
      <w:r w:rsidR="00D22949" w:rsidRPr="00EC6BA7">
        <w:t xml:space="preserve"> en principio se distancia del modelo de la memoria y busca explorar una trama de procesos y acontecimientos múltiples </w:t>
      </w:r>
      <w:r w:rsidR="00D22949">
        <w:t>heterogéneo</w:t>
      </w:r>
      <w:r w:rsidR="00D22949" w:rsidRPr="00EC6BA7">
        <w:t>s parciales</w:t>
      </w:r>
      <w:r w:rsidR="004B5A04">
        <w:t>,</w:t>
      </w:r>
      <w:r w:rsidR="00D22949" w:rsidRPr="00EC6BA7">
        <w:t xml:space="preserve"> no busca reconstruir totalidades sino problemas y no es reducto de certezas sino que su motor es la curiosidad</w:t>
      </w:r>
      <w:r w:rsidR="004B5A04">
        <w:t>.</w:t>
      </w:r>
    </w:p>
    <w:p w14:paraId="00000012" w14:textId="5CE313E2" w:rsidR="002A5926" w:rsidRPr="004B5A04" w:rsidRDefault="00494272" w:rsidP="006015BF">
      <w:pPr>
        <w:numPr>
          <w:ilvl w:val="0"/>
          <w:numId w:val="4"/>
        </w:numPr>
        <w:spacing w:line="360" w:lineRule="auto"/>
        <w:rPr>
          <w:b/>
        </w:rPr>
      </w:pPr>
      <w:r w:rsidRPr="004B5A04">
        <w:rPr>
          <w:b/>
        </w:rPr>
        <w:t>¿</w:t>
      </w:r>
      <w:r w:rsidR="004B5A04" w:rsidRPr="004B5A04">
        <w:rPr>
          <w:b/>
        </w:rPr>
        <w:t>Cuál</w:t>
      </w:r>
      <w:r w:rsidRPr="004B5A04">
        <w:rPr>
          <w:b/>
        </w:rPr>
        <w:t xml:space="preserve"> fue el problema y debate que alguna vez planteo la multiplicidad de </w:t>
      </w:r>
      <w:r w:rsidR="004B5A04" w:rsidRPr="004B5A04">
        <w:rPr>
          <w:b/>
        </w:rPr>
        <w:t>psicologías</w:t>
      </w:r>
      <w:r w:rsidRPr="004B5A04">
        <w:rPr>
          <w:b/>
        </w:rPr>
        <w:t>? ¿</w:t>
      </w:r>
      <w:r w:rsidR="004B5A04" w:rsidRPr="004B5A04">
        <w:rPr>
          <w:b/>
        </w:rPr>
        <w:t>Por qué</w:t>
      </w:r>
      <w:r w:rsidRPr="004B5A04">
        <w:rPr>
          <w:b/>
        </w:rPr>
        <w:t xml:space="preserve"> problema y debate ya no son vigentes? Comente la </w:t>
      </w:r>
      <w:r w:rsidR="004B5A04" w:rsidRPr="004B5A04">
        <w:rPr>
          <w:b/>
        </w:rPr>
        <w:t>afirmación</w:t>
      </w:r>
      <w:r w:rsidR="004B5A04">
        <w:rPr>
          <w:b/>
        </w:rPr>
        <w:t xml:space="preserve"> de una saturada psicologizació</w:t>
      </w:r>
      <w:r w:rsidRPr="004B5A04">
        <w:rPr>
          <w:b/>
        </w:rPr>
        <w:t>n de la experiencia.</w:t>
      </w:r>
    </w:p>
    <w:p w14:paraId="00000013" w14:textId="3737F5DA" w:rsidR="002A5926" w:rsidRPr="00EC6BA7" w:rsidRDefault="00494272" w:rsidP="00EC6BA7">
      <w:pPr>
        <w:spacing w:line="360" w:lineRule="auto"/>
      </w:pPr>
      <w:r w:rsidRPr="00EC6BA7">
        <w:t>La multiplicidad de</w:t>
      </w:r>
      <w:r w:rsidR="004B5A04">
        <w:t xml:space="preserve"> l</w:t>
      </w:r>
      <w:r w:rsidRPr="00EC6BA7">
        <w:t>a</w:t>
      </w:r>
      <w:r w:rsidR="004B5A04">
        <w:t>s</w:t>
      </w:r>
      <w:r w:rsidRPr="00EC6BA7">
        <w:t xml:space="preserve"> </w:t>
      </w:r>
      <w:r w:rsidR="004B5A04" w:rsidRPr="00EC6BA7">
        <w:t>psicologías</w:t>
      </w:r>
      <w:r w:rsidRPr="00EC6BA7">
        <w:t xml:space="preserve"> planteo el problema de una unidad de la </w:t>
      </w:r>
      <w:r w:rsidR="004B5A04" w:rsidRPr="00EC6BA7">
        <w:t>psicología</w:t>
      </w:r>
      <w:r w:rsidRPr="00EC6BA7">
        <w:t xml:space="preserve"> como ciencia del comportamiento, en especial cuando se </w:t>
      </w:r>
      <w:r w:rsidR="004B5A04" w:rsidRPr="00EC6BA7">
        <w:t>requería</w:t>
      </w:r>
      <w:r w:rsidRPr="00EC6BA7">
        <w:t xml:space="preserve"> de que esta sea reconocida como ciencia, problema que ya no es vigente debido a que la multiplicidad de la </w:t>
      </w:r>
      <w:r w:rsidR="004B5A04" w:rsidRPr="00EC6BA7">
        <w:t>psicología</w:t>
      </w:r>
      <w:r w:rsidR="004B5A04">
        <w:t>s</w:t>
      </w:r>
      <w:r w:rsidRPr="00EC6BA7">
        <w:t xml:space="preserve"> es consecuencia de la </w:t>
      </w:r>
      <w:r w:rsidR="004B5A04" w:rsidRPr="00EC6BA7">
        <w:t>dispersión</w:t>
      </w:r>
      <w:r w:rsidRPr="00EC6BA7">
        <w:t xml:space="preserve"> de </w:t>
      </w:r>
      <w:r w:rsidR="004B5A04" w:rsidRPr="00EC6BA7">
        <w:t>técnicas</w:t>
      </w:r>
      <w:r w:rsidRPr="00EC6BA7">
        <w:t xml:space="preserve"> y saberes  tendientes a objetivar y a intervenir sobre todas y </w:t>
      </w:r>
      <w:r w:rsidR="004B5A04" w:rsidRPr="00EC6BA7">
        <w:t>cada</w:t>
      </w:r>
      <w:r w:rsidRPr="00EC6BA7">
        <w:t xml:space="preserve"> una de las muchas y </w:t>
      </w:r>
      <w:r w:rsidR="004B5A04">
        <w:t>variadas</w:t>
      </w:r>
      <w:r w:rsidRPr="00EC6BA7">
        <w:t xml:space="preserve"> formas de experiencia humana</w:t>
      </w:r>
      <w:r w:rsidR="004B5A04">
        <w:t xml:space="preserve"> hasta</w:t>
      </w:r>
      <w:r w:rsidRPr="00EC6BA7">
        <w:t xml:space="preserve"> l</w:t>
      </w:r>
      <w:r w:rsidR="004B5A04">
        <w:t>ograr la saturada psicologizació</w:t>
      </w:r>
      <w:r w:rsidRPr="00EC6BA7">
        <w:t>n de toda experiencia posible.</w:t>
      </w:r>
    </w:p>
    <w:p w14:paraId="00000014" w14:textId="6FC1E40A" w:rsidR="002A5926" w:rsidRPr="00AD4C6B" w:rsidRDefault="00494272" w:rsidP="006015BF">
      <w:pPr>
        <w:numPr>
          <w:ilvl w:val="0"/>
          <w:numId w:val="4"/>
        </w:numPr>
        <w:spacing w:line="360" w:lineRule="auto"/>
        <w:rPr>
          <w:b/>
        </w:rPr>
      </w:pPr>
      <w:r w:rsidRPr="00AD4C6B">
        <w:rPr>
          <w:b/>
        </w:rPr>
        <w:t>¿</w:t>
      </w:r>
      <w:r w:rsidR="004B5A04" w:rsidRPr="00AD4C6B">
        <w:rPr>
          <w:b/>
        </w:rPr>
        <w:t>Porque</w:t>
      </w:r>
      <w:r w:rsidRPr="00AD4C6B">
        <w:rPr>
          <w:b/>
        </w:rPr>
        <w:t xml:space="preserve"> es posible trazar una </w:t>
      </w:r>
      <w:r w:rsidR="004B5A04" w:rsidRPr="00AD4C6B">
        <w:rPr>
          <w:b/>
        </w:rPr>
        <w:t>genealogía</w:t>
      </w:r>
      <w:r w:rsidRPr="00AD4C6B">
        <w:rPr>
          <w:b/>
        </w:rPr>
        <w:t xml:space="preserve"> de la subjetividad? ¿</w:t>
      </w:r>
      <w:r w:rsidR="004B5A04" w:rsidRPr="00AD4C6B">
        <w:rPr>
          <w:b/>
        </w:rPr>
        <w:t>Porque</w:t>
      </w:r>
      <w:r w:rsidRPr="00AD4C6B">
        <w:rPr>
          <w:b/>
        </w:rPr>
        <w:t xml:space="preserve"> es posible hablar de un advenimiento del yo? Dé ejemplos que den cuenta de esa </w:t>
      </w:r>
      <w:r w:rsidR="004B5A04" w:rsidRPr="00AD4C6B">
        <w:rPr>
          <w:b/>
        </w:rPr>
        <w:t>aparición</w:t>
      </w:r>
      <w:r w:rsidRPr="00AD4C6B">
        <w:rPr>
          <w:b/>
        </w:rPr>
        <w:t xml:space="preserve"> y explique la </w:t>
      </w:r>
      <w:r w:rsidR="004B5A04" w:rsidRPr="00AD4C6B">
        <w:rPr>
          <w:b/>
        </w:rPr>
        <w:t>noción</w:t>
      </w:r>
      <w:r w:rsidRPr="00AD4C6B">
        <w:rPr>
          <w:b/>
        </w:rPr>
        <w:t xml:space="preserve"> de persona en la cultura antigua ¿</w:t>
      </w:r>
      <w:proofErr w:type="spellStart"/>
      <w:r w:rsidRPr="00AD4C6B">
        <w:rPr>
          <w:b/>
        </w:rPr>
        <w:t>Cuales</w:t>
      </w:r>
      <w:proofErr w:type="spellEnd"/>
      <w:r w:rsidRPr="00AD4C6B">
        <w:rPr>
          <w:b/>
        </w:rPr>
        <w:t xml:space="preserve"> son </w:t>
      </w:r>
      <w:r w:rsidR="004B5A04" w:rsidRPr="00AD4C6B">
        <w:rPr>
          <w:b/>
        </w:rPr>
        <w:t>los</w:t>
      </w:r>
      <w:r w:rsidRPr="00AD4C6B">
        <w:rPr>
          <w:b/>
        </w:rPr>
        <w:t xml:space="preserve"> hitos de ese advenimiento (Pascal-Rousseau) y </w:t>
      </w:r>
      <w:r w:rsidR="004B5A04" w:rsidRPr="00AD4C6B">
        <w:rPr>
          <w:b/>
        </w:rPr>
        <w:t>cuál</w:t>
      </w:r>
      <w:r w:rsidRPr="00AD4C6B">
        <w:rPr>
          <w:b/>
        </w:rPr>
        <w:t xml:space="preserve"> es su </w:t>
      </w:r>
      <w:r w:rsidR="004B5A04" w:rsidRPr="00AD4C6B">
        <w:rPr>
          <w:b/>
        </w:rPr>
        <w:t>género</w:t>
      </w:r>
      <w:r w:rsidRPr="00AD4C6B">
        <w:rPr>
          <w:b/>
        </w:rPr>
        <w:t xml:space="preserve"> literario?</w:t>
      </w:r>
    </w:p>
    <w:p w14:paraId="00000015" w14:textId="6C9F408F" w:rsidR="002A5926" w:rsidRPr="00EC6BA7" w:rsidRDefault="00AD4C6B" w:rsidP="00EC6BA7">
      <w:pPr>
        <w:spacing w:line="360" w:lineRule="auto"/>
      </w:pPr>
      <w:r w:rsidRPr="00EC6BA7">
        <w:t>Es</w:t>
      </w:r>
      <w:r w:rsidR="00494272" w:rsidRPr="00EC6BA7">
        <w:t xml:space="preserve"> </w:t>
      </w:r>
      <w:r w:rsidRPr="00EC6BA7">
        <w:t>posible</w:t>
      </w:r>
      <w:r w:rsidR="00494272" w:rsidRPr="00EC6BA7">
        <w:t xml:space="preserve"> trazar una </w:t>
      </w:r>
      <w:r w:rsidRPr="00EC6BA7">
        <w:t>genealogía</w:t>
      </w:r>
      <w:r w:rsidR="00494272" w:rsidRPr="00EC6BA7">
        <w:t xml:space="preserve"> de la subjetividad porque la </w:t>
      </w:r>
      <w:r w:rsidRPr="00EC6BA7">
        <w:t>gestación</w:t>
      </w:r>
      <w:r w:rsidR="00494272" w:rsidRPr="00EC6BA7">
        <w:t xml:space="preserve"> de una persona como un yo </w:t>
      </w:r>
      <w:r w:rsidRPr="00EC6BA7">
        <w:t>psicológico</w:t>
      </w:r>
      <w:r w:rsidR="00494272" w:rsidRPr="00EC6BA7">
        <w:t xml:space="preserve"> es un </w:t>
      </w:r>
      <w:r w:rsidRPr="00EC6BA7">
        <w:t>fenómeno</w:t>
      </w:r>
      <w:r w:rsidR="00494272" w:rsidRPr="00EC6BA7">
        <w:t xml:space="preserve"> </w:t>
      </w:r>
      <w:r w:rsidRPr="00EC6BA7">
        <w:t>histórico</w:t>
      </w:r>
      <w:r w:rsidR="00494272" w:rsidRPr="00EC6BA7">
        <w:t xml:space="preserve">. Se puede hablar de un advenimiento del yo </w:t>
      </w:r>
      <w:r w:rsidRPr="00EC6BA7">
        <w:t>porque</w:t>
      </w:r>
      <w:r w:rsidR="00494272" w:rsidRPr="00EC6BA7">
        <w:t xml:space="preserve"> la </w:t>
      </w:r>
      <w:r w:rsidRPr="00EC6BA7">
        <w:t>concepción</w:t>
      </w:r>
      <w:r w:rsidR="00494272" w:rsidRPr="00EC6BA7">
        <w:t xml:space="preserve"> de este pronombre como substantivo fue inconcebible hasta la </w:t>
      </w:r>
      <w:r w:rsidRPr="00EC6BA7">
        <w:t>transformación</w:t>
      </w:r>
      <w:r w:rsidR="00494272" w:rsidRPr="00EC6BA7">
        <w:t xml:space="preserve"> </w:t>
      </w:r>
      <w:r w:rsidRPr="00EC6BA7">
        <w:t>capital</w:t>
      </w:r>
      <w:r>
        <w:t xml:space="preserve"> que</w:t>
      </w:r>
      <w:r w:rsidR="00494272" w:rsidRPr="00EC6BA7">
        <w:t xml:space="preserve"> se verifica a fines del siglo XVII, gracias a los Pensamientos de Blaise Pascal (1690) quien vio muy bien que en su siglo se iniciaba una época que habr</w:t>
      </w:r>
      <w:r w:rsidR="00586051">
        <w:t xml:space="preserve">ía de adorar a un nuevo ídolo, </w:t>
      </w:r>
      <w:r w:rsidR="00494272" w:rsidRPr="00EC6BA7">
        <w:t>el yo</w:t>
      </w:r>
      <w:r w:rsidR="00586051">
        <w:t>-</w:t>
      </w:r>
      <w:r w:rsidR="00494272" w:rsidRPr="00EC6BA7">
        <w:t xml:space="preserve"> en una suerte de narcisismo existencial del que no podemos salir más que </w:t>
      </w:r>
      <w:r w:rsidR="00586051">
        <w:t xml:space="preserve">a riesgo de dejar de ser un yo. </w:t>
      </w:r>
      <w:r w:rsidR="00494272" w:rsidRPr="00EC6BA7">
        <w:t>Un siglo después, el conocimiento del yo es una empresa que toma el lugar de la sabiduría: “En lo que a mí concierne, pienso que aquél que conoce mejor en qué consiste el yo humano es el que más cerca está de la sabiduría” (Rousseau 1758, p. 174). Ese nuevo sujeto se manifiesta en un nuevo género literario, la novela, la cual explotará en innumerables variaciones las inagotables posibilidades dramáticas de su interioridad afectiva, y se difunde poco después, en el siglo XVIII para hacer eclosión en el siglo XIX (</w:t>
      </w:r>
      <w:r w:rsidRPr="00EC6BA7">
        <w:t>Sarro</w:t>
      </w:r>
      <w:r w:rsidR="00494272" w:rsidRPr="00EC6BA7">
        <w:t xml:space="preserve"> 2012). Situar, al menos a grandes rasgos, la gestación y las manifestaciones de este yo psicológico nos permite un ejercicio relevante por el cual podemos salir de nosotros mismos y de nuestro ensimismamiento para vernos en la distancia de una vasta literatura que lo desconoce totalmente – a saber, toda la literatura antigua.</w:t>
      </w:r>
      <w:r w:rsidR="00586051">
        <w:t xml:space="preserve"> L</w:t>
      </w:r>
      <w:r w:rsidR="00494272" w:rsidRPr="00EC6BA7">
        <w:t xml:space="preserve">a antigüedad no conoce una interioridad y un yo psicológico que se abra a una profundidad, distinta de una superficie visible, más o menos oscura y más o menos accesible, o inaccesible, a nuestra conciencia. El término griego para persona es rostro; es </w:t>
      </w:r>
      <w:r w:rsidR="00494272" w:rsidRPr="00EC6BA7">
        <w:lastRenderedPageBreak/>
        <w:t xml:space="preserve">decir, aquello que todos ven de mí, pero que yo no veo, o mejor, que sólo puedo ver a través de la mirada de los otros – porque son los otros (y no una interioridad psicológica y profunda a examinar), los que deciden quién soy y qué valgo. Yo soy sólo en función de las asociaciones de hombres a las que pertenezco (familia, fratría, clan, demos, polis) porque no soy más que lo que digo y hago entre, por, con y contra ellos. En latín, persona quiere decir actor ̶ el que actúa ̶, acepción que todavía vale para Hobbes y el pensamiento jurídico moderno. </w:t>
      </w:r>
    </w:p>
    <w:p w14:paraId="00000016" w14:textId="244530D9" w:rsidR="002A5926" w:rsidRPr="00586051" w:rsidRDefault="00494272" w:rsidP="00586051">
      <w:pPr>
        <w:pStyle w:val="Prrafodelista"/>
        <w:numPr>
          <w:ilvl w:val="0"/>
          <w:numId w:val="4"/>
        </w:numPr>
        <w:spacing w:line="360" w:lineRule="auto"/>
        <w:rPr>
          <w:b/>
        </w:rPr>
      </w:pPr>
      <w:r w:rsidRPr="00586051">
        <w:rPr>
          <w:b/>
        </w:rPr>
        <w:t xml:space="preserve">Explique </w:t>
      </w:r>
      <w:r w:rsidR="00AD4C6B" w:rsidRPr="00586051">
        <w:rPr>
          <w:b/>
        </w:rPr>
        <w:t>cuáles</w:t>
      </w:r>
      <w:r w:rsidRPr="00586051">
        <w:rPr>
          <w:b/>
        </w:rPr>
        <w:t xml:space="preserve"> son los cuatro tipos de </w:t>
      </w:r>
      <w:r w:rsidR="00AD4C6B" w:rsidRPr="00586051">
        <w:rPr>
          <w:b/>
        </w:rPr>
        <w:t>héroes</w:t>
      </w:r>
      <w:r w:rsidRPr="00586051">
        <w:rPr>
          <w:b/>
        </w:rPr>
        <w:t xml:space="preserve"> en la literatura ¿</w:t>
      </w:r>
      <w:r w:rsidR="00AD4C6B" w:rsidRPr="00586051">
        <w:rPr>
          <w:b/>
        </w:rPr>
        <w:t>Cuál</w:t>
      </w:r>
      <w:r w:rsidRPr="00586051">
        <w:rPr>
          <w:b/>
        </w:rPr>
        <w:t xml:space="preserve"> es su vigencia respectiva? comente</w:t>
      </w:r>
    </w:p>
    <w:p w14:paraId="00000017" w14:textId="4874DB51" w:rsidR="002A5926" w:rsidRPr="00EC6BA7" w:rsidRDefault="00494272" w:rsidP="00EC6BA7">
      <w:pPr>
        <w:spacing w:line="360" w:lineRule="auto"/>
      </w:pPr>
      <w:r w:rsidRPr="00EC6BA7">
        <w:t xml:space="preserve">Aquiles el </w:t>
      </w:r>
      <w:r w:rsidR="00586051" w:rsidRPr="00EC6BA7">
        <w:t>héroe</w:t>
      </w:r>
      <w:r w:rsidRPr="00EC6BA7">
        <w:t xml:space="preserve"> que sabe y </w:t>
      </w:r>
      <w:r w:rsidR="00586051" w:rsidRPr="00EC6BA7">
        <w:t>actúa</w:t>
      </w:r>
      <w:r w:rsidRPr="00EC6BA7">
        <w:t xml:space="preserve"> en </w:t>
      </w:r>
      <w:r w:rsidR="00586051" w:rsidRPr="00EC6BA7">
        <w:t>consecuencia</w:t>
      </w:r>
      <w:r w:rsidRPr="00EC6BA7">
        <w:t xml:space="preserve">; Edipo el </w:t>
      </w:r>
      <w:r w:rsidR="00586051" w:rsidRPr="00EC6BA7">
        <w:t>héroe</w:t>
      </w:r>
      <w:r w:rsidRPr="00EC6BA7">
        <w:t xml:space="preserve"> </w:t>
      </w:r>
      <w:r w:rsidR="00586051" w:rsidRPr="00EC6BA7">
        <w:t>trágico</w:t>
      </w:r>
      <w:r w:rsidRPr="00EC6BA7">
        <w:t xml:space="preserve"> que no sabe pero </w:t>
      </w:r>
      <w:r w:rsidR="00586051" w:rsidRPr="00EC6BA7">
        <w:t>actúa</w:t>
      </w:r>
      <w:r w:rsidR="00586051">
        <w:t>. Hasta acá la tristeza y la alegría están en la acción.</w:t>
      </w:r>
      <w:r w:rsidRPr="00EC6BA7">
        <w:t xml:space="preserve"> Hamlet el </w:t>
      </w:r>
      <w:r w:rsidR="00586051" w:rsidRPr="00EC6BA7">
        <w:t>héroe</w:t>
      </w:r>
      <w:r w:rsidRPr="00EC6BA7">
        <w:t xml:space="preserve"> que sabe pero no </w:t>
      </w:r>
      <w:r w:rsidR="00586051" w:rsidRPr="00EC6BA7">
        <w:t>actúa</w:t>
      </w:r>
      <w:r w:rsidRPr="00EC6BA7">
        <w:t xml:space="preserve"> (</w:t>
      </w:r>
      <w:r w:rsidR="00586051" w:rsidRPr="00EC6BA7">
        <w:t>héroe</w:t>
      </w:r>
      <w:r w:rsidRPr="00EC6BA7">
        <w:t xml:space="preserve"> moderno, infelicidad en la </w:t>
      </w:r>
      <w:r w:rsidR="00586051" w:rsidRPr="00EC6BA7">
        <w:t>inacción</w:t>
      </w:r>
      <w:r w:rsidRPr="00EC6BA7">
        <w:t xml:space="preserve">) y finalmente el anti </w:t>
      </w:r>
      <w:r w:rsidR="00586051" w:rsidRPr="00EC6BA7">
        <w:t>héroe</w:t>
      </w:r>
      <w:r w:rsidRPr="00EC6BA7">
        <w:t xml:space="preserve"> </w:t>
      </w:r>
      <w:r w:rsidR="00586051">
        <w:t>que no sabe pero tampoco actúa</w:t>
      </w:r>
      <w:r w:rsidRPr="00EC6BA7">
        <w:t>.</w:t>
      </w:r>
    </w:p>
    <w:p w14:paraId="00000018" w14:textId="70A0E4A5" w:rsidR="002A5926" w:rsidRPr="00586051" w:rsidRDefault="00494272" w:rsidP="00586051">
      <w:pPr>
        <w:pStyle w:val="Prrafodelista"/>
        <w:numPr>
          <w:ilvl w:val="0"/>
          <w:numId w:val="4"/>
        </w:numPr>
        <w:spacing w:line="360" w:lineRule="auto"/>
        <w:rPr>
          <w:b/>
        </w:rPr>
      </w:pPr>
      <w:r w:rsidRPr="00586051">
        <w:rPr>
          <w:b/>
        </w:rPr>
        <w:t xml:space="preserve">Desarrolle la </w:t>
      </w:r>
      <w:r w:rsidR="00586051" w:rsidRPr="00586051">
        <w:rPr>
          <w:b/>
        </w:rPr>
        <w:t>noción</w:t>
      </w:r>
      <w:r w:rsidRPr="00586051">
        <w:rPr>
          <w:b/>
        </w:rPr>
        <w:t xml:space="preserve"> de la historicidad de los objetos. Oponga esta historicidad con el naturalismo </w:t>
      </w:r>
      <w:r w:rsidR="00586051" w:rsidRPr="00586051">
        <w:rPr>
          <w:b/>
        </w:rPr>
        <w:t>histórico</w:t>
      </w:r>
      <w:r w:rsidRPr="00586051">
        <w:rPr>
          <w:b/>
        </w:rPr>
        <w:t xml:space="preserve"> en sus vertientes. Comente el ejemplo de la madre espartana.</w:t>
      </w:r>
    </w:p>
    <w:p w14:paraId="00000019" w14:textId="2824493F" w:rsidR="002A5926" w:rsidRPr="00EC6BA7" w:rsidRDefault="005C2601" w:rsidP="00EC6BA7">
      <w:pPr>
        <w:spacing w:line="360" w:lineRule="auto"/>
      </w:pPr>
      <w:r w:rsidRPr="00EC6BA7">
        <w:t>Una</w:t>
      </w:r>
      <w:r w:rsidR="00494272" w:rsidRPr="00EC6BA7">
        <w:t xml:space="preserve"> historia </w:t>
      </w:r>
      <w:r w:rsidRPr="00EC6BA7">
        <w:t>crítica</w:t>
      </w:r>
      <w:r w:rsidR="00494272" w:rsidRPr="00EC6BA7">
        <w:t xml:space="preserve"> de la </w:t>
      </w:r>
      <w:r w:rsidRPr="00EC6BA7">
        <w:t>psicología</w:t>
      </w:r>
      <w:r w:rsidR="00494272" w:rsidRPr="00EC6BA7">
        <w:t xml:space="preserve"> debe mostrar la historicidad de los objetos de la </w:t>
      </w:r>
      <w:r w:rsidRPr="00EC6BA7">
        <w:t>psicología</w:t>
      </w:r>
      <w:r w:rsidR="00494272" w:rsidRPr="00EC6BA7">
        <w:t xml:space="preserve"> en </w:t>
      </w:r>
      <w:r w:rsidRPr="00EC6BA7">
        <w:t>oposición</w:t>
      </w:r>
      <w:r w:rsidR="00494272" w:rsidRPr="00EC6BA7">
        <w:t xml:space="preserve"> al naturalismo </w:t>
      </w:r>
      <w:r w:rsidRPr="00EC6BA7">
        <w:t>histórico</w:t>
      </w:r>
      <w:r w:rsidR="00494272" w:rsidRPr="00EC6BA7">
        <w:t xml:space="preserve"> que quiere mostrar una perspectiva ahistorica en la cual los objetos de la </w:t>
      </w:r>
      <w:r w:rsidRPr="00EC6BA7">
        <w:t>psicología</w:t>
      </w:r>
      <w:r w:rsidR="00494272" w:rsidRPr="00EC6BA7">
        <w:t xml:space="preserve"> han </w:t>
      </w:r>
      <w:r w:rsidRPr="00EC6BA7">
        <w:t>existido</w:t>
      </w:r>
      <w:r w:rsidR="00494272" w:rsidRPr="00EC6BA7">
        <w:t xml:space="preserve"> siempre desconocidos por siglos en la oscuridad y </w:t>
      </w:r>
      <w:r w:rsidRPr="00EC6BA7">
        <w:t>ahora</w:t>
      </w:r>
      <w:r w:rsidR="00494272" w:rsidRPr="00EC6BA7">
        <w:t xml:space="preserve"> iluminados por los </w:t>
      </w:r>
      <w:r w:rsidRPr="00EC6BA7">
        <w:t>psicólogos</w:t>
      </w:r>
      <w:r w:rsidR="00494272" w:rsidRPr="00EC6BA7">
        <w:t xml:space="preserve">. Un ejemplo es el de la </w:t>
      </w:r>
      <w:r w:rsidRPr="00EC6BA7">
        <w:t>madre: La</w:t>
      </w:r>
      <w:r w:rsidR="00494272" w:rsidRPr="00EC6BA7">
        <w:t xml:space="preserve"> Madre, personaje principal del drama</w:t>
      </w:r>
      <w:r>
        <w:t xml:space="preserve"> edípico</w:t>
      </w:r>
      <w:r w:rsidR="00494272" w:rsidRPr="00EC6BA7">
        <w:t>, tal como hoy la queremos y la sufrimos, responsable de por vida de la salud física, erótica, psíquica y moral de sus hijos, que ejerce el monopolio de los afectos en la familia celular que nace con ella y sin la cual el Edipo es inconcebible, es un sujeto reciente, decimonónico (Foucault 1977). Un célebre texto antiguo nos otorga una prueba contundente: nos cuenta que los cinco hijos de una madre espartana parten a la guerra “y [ella] esperaba en los límites de la ciudad el resultado de la batalla. Entonces, llega [entre los primeros] el siervo que los acompañaba y… le dice que todos sus hijos han muerto, a lo que ella responde: ‘¡Esclavo! … ¡Dime de quién es la victoria!’”. Una viuda le da a su hijo que parte a la guerra el escudo de su padre muerto en batalla diciendo: “Vuelve con él o sobre él” (Plutarco 1931, pp. 463, 459 respectivamente). Es por lo menos difícil ver aquí un modelo de nuestra madre, la del Día de la Madre, la madre del soldado Ryan (Spielberg 1998) a quien (se) le va la vida en la vida del hijo.</w:t>
      </w:r>
    </w:p>
    <w:p w14:paraId="0000001A" w14:textId="7ACEFD10" w:rsidR="002A5926" w:rsidRPr="00C037D9" w:rsidRDefault="00494272" w:rsidP="00C037D9">
      <w:pPr>
        <w:pStyle w:val="Prrafodelista"/>
        <w:numPr>
          <w:ilvl w:val="0"/>
          <w:numId w:val="4"/>
        </w:numPr>
        <w:spacing w:line="360" w:lineRule="auto"/>
        <w:rPr>
          <w:b/>
        </w:rPr>
      </w:pPr>
      <w:r w:rsidRPr="00C037D9">
        <w:rPr>
          <w:b/>
        </w:rPr>
        <w:t>Sintetice la historia-historicidad del niño y los tres puntos que ella permite destacar.</w:t>
      </w:r>
    </w:p>
    <w:p w14:paraId="39BA4EC3" w14:textId="77777777" w:rsidR="00C037D9" w:rsidRDefault="00494272" w:rsidP="00EC6BA7">
      <w:pPr>
        <w:spacing w:line="360" w:lineRule="auto"/>
      </w:pPr>
      <w:r w:rsidRPr="00EC6BA7">
        <w:t xml:space="preserve">. La historia-historicidad del niño nos permite además destacar tres puntos: primero, la distinción entre una cosa y un objeto, que el naturalismo ambiente tiende a confundir; es claro que siempre hubo niños pero no siempre hubo una infancia, un estado que define un </w:t>
      </w:r>
      <w:r w:rsidRPr="00EC6BA7">
        <w:lastRenderedPageBreak/>
        <w:t>modo de la conciencia y un programa de educación, ni tampoco un niño, considerado como el objeto de un saber con serias pretensiones de cientificidad. Segundo, la distinción entre los problemas de la psicología y los de una historia de la psicología pues, tal como anticipamos más arriba (cuando dijimos que los problemas de la historia intelectual de las disciplinas desborda el campo de indagación de las disciplinas) e intentamos ilustrar en nuestros ejemplos, los objetos de una historia de la psicología son mucho más variados y amplios que los objetos de la psicología (Canguilhem 1968). Tercero, que, tal como sucede con el laboratorio psicofísico, clínico o psicométrico, los problemas de la historia están sobredeterminados, esto quiere decir: resultan de la intersección de muchas historias posibles</w:t>
      </w:r>
    </w:p>
    <w:p w14:paraId="13D4DFA8" w14:textId="77777777" w:rsidR="00C037D9" w:rsidRDefault="00494272" w:rsidP="00C037D9">
      <w:pPr>
        <w:pStyle w:val="Prrafodelista"/>
        <w:numPr>
          <w:ilvl w:val="0"/>
          <w:numId w:val="4"/>
        </w:numPr>
        <w:spacing w:line="360" w:lineRule="auto"/>
        <w:rPr>
          <w:b/>
        </w:rPr>
      </w:pPr>
      <w:r w:rsidRPr="00C037D9">
        <w:rPr>
          <w:b/>
        </w:rPr>
        <w:t>¿</w:t>
      </w:r>
      <w:r w:rsidR="005C2601" w:rsidRPr="00C037D9">
        <w:rPr>
          <w:b/>
        </w:rPr>
        <w:t>Por qué</w:t>
      </w:r>
      <w:r w:rsidRPr="00C037D9">
        <w:rPr>
          <w:b/>
        </w:rPr>
        <w:t xml:space="preserve"> los </w:t>
      </w:r>
      <w:r w:rsidR="005C2601" w:rsidRPr="00C037D9">
        <w:rPr>
          <w:b/>
        </w:rPr>
        <w:t>fenómenos</w:t>
      </w:r>
      <w:r w:rsidRPr="00C037D9">
        <w:rPr>
          <w:b/>
        </w:rPr>
        <w:t xml:space="preserve"> </w:t>
      </w:r>
      <w:r w:rsidR="005C2601" w:rsidRPr="00C037D9">
        <w:rPr>
          <w:b/>
        </w:rPr>
        <w:t>históricos</w:t>
      </w:r>
      <w:r w:rsidRPr="00C037D9">
        <w:rPr>
          <w:b/>
        </w:rPr>
        <w:t xml:space="preserve"> son saturados</w:t>
      </w:r>
      <w:r w:rsidR="005C2601" w:rsidRPr="00C037D9">
        <w:rPr>
          <w:b/>
        </w:rPr>
        <w:t>? ¿</w:t>
      </w:r>
      <w:r w:rsidRPr="00C037D9">
        <w:rPr>
          <w:b/>
        </w:rPr>
        <w:t xml:space="preserve">En que se manifiesta esta </w:t>
      </w:r>
      <w:r w:rsidR="005C2601" w:rsidRPr="00C037D9">
        <w:rPr>
          <w:b/>
        </w:rPr>
        <w:t>saturación</w:t>
      </w:r>
      <w:r w:rsidRPr="00C037D9">
        <w:rPr>
          <w:b/>
        </w:rPr>
        <w:t xml:space="preserve">? </w:t>
      </w:r>
    </w:p>
    <w:p w14:paraId="2D924561" w14:textId="1D509165" w:rsidR="00C037D9" w:rsidRPr="00C037D9" w:rsidRDefault="00C037D9" w:rsidP="00C037D9">
      <w:pPr>
        <w:pStyle w:val="Prrafodelista"/>
        <w:numPr>
          <w:ilvl w:val="0"/>
          <w:numId w:val="4"/>
        </w:numPr>
        <w:spacing w:line="360" w:lineRule="auto"/>
        <w:rPr>
          <w:b/>
        </w:rPr>
      </w:pPr>
      <w:r w:rsidRPr="00C037D9">
        <w:rPr>
          <w:b/>
          <w:color w:val="000000"/>
          <w:lang w:val="es-AR"/>
        </w:rPr>
        <w:t xml:space="preserve">Sintetice la historia de las condiciones históricas de la psicopedagogía. Compare con el punto </w:t>
      </w:r>
      <w:r>
        <w:rPr>
          <w:b/>
          <w:color w:val="000000"/>
          <w:lang w:val="es-AR"/>
        </w:rPr>
        <w:t>8</w:t>
      </w:r>
      <w:bookmarkStart w:id="2" w:name="_GoBack"/>
      <w:bookmarkEnd w:id="2"/>
      <w:r w:rsidRPr="00C037D9">
        <w:rPr>
          <w:b/>
          <w:color w:val="000000"/>
          <w:lang w:val="es-AR"/>
        </w:rPr>
        <w:t xml:space="preserve">. Comente la situación del niño en la cultura contemporánea. </w:t>
      </w:r>
    </w:p>
    <w:p w14:paraId="0000001E" w14:textId="5F7C6EAE" w:rsidR="002A5926" w:rsidRPr="00C037D9" w:rsidRDefault="00C037D9" w:rsidP="00C037D9">
      <w:pPr>
        <w:pStyle w:val="Prrafodelista"/>
        <w:numPr>
          <w:ilvl w:val="0"/>
          <w:numId w:val="4"/>
        </w:numPr>
        <w:spacing w:line="360" w:lineRule="auto"/>
        <w:rPr>
          <w:b/>
        </w:rPr>
      </w:pPr>
      <w:r w:rsidRPr="00C037D9">
        <w:rPr>
          <w:b/>
          <w:color w:val="000000"/>
          <w:lang w:val="es-AR"/>
        </w:rPr>
        <w:t>¿Por qué se afirma que nuestra situación histórica es la de una cultura del olvido? Comente. ¿Qué sentido tiene la noción de curiosidad que figura en el epígrafe?</w:t>
      </w:r>
    </w:p>
    <w:p w14:paraId="0000001F" w14:textId="77777777" w:rsidR="002A5926" w:rsidRPr="00EC6BA7" w:rsidRDefault="002A5926" w:rsidP="00EC6BA7">
      <w:pPr>
        <w:spacing w:line="360" w:lineRule="auto"/>
        <w:ind w:left="720"/>
      </w:pPr>
    </w:p>
    <w:p w14:paraId="00000020" w14:textId="77777777" w:rsidR="002A5926" w:rsidRPr="00EC6BA7" w:rsidRDefault="002A5926" w:rsidP="00EC6BA7">
      <w:pPr>
        <w:spacing w:line="360" w:lineRule="auto"/>
        <w:ind w:left="720"/>
      </w:pPr>
    </w:p>
    <w:p w14:paraId="00000021" w14:textId="77777777" w:rsidR="002A5926" w:rsidRPr="00EC6BA7" w:rsidRDefault="002A5926" w:rsidP="00EC6BA7">
      <w:pPr>
        <w:spacing w:line="360" w:lineRule="auto"/>
        <w:ind w:left="720"/>
      </w:pPr>
    </w:p>
    <w:p w14:paraId="00000022" w14:textId="77777777" w:rsidR="002A5926" w:rsidRPr="00EC6BA7" w:rsidRDefault="002A5926" w:rsidP="00EC6BA7">
      <w:pPr>
        <w:spacing w:line="360" w:lineRule="auto"/>
        <w:ind w:left="720"/>
      </w:pPr>
    </w:p>
    <w:p w14:paraId="00000023" w14:textId="77777777" w:rsidR="002A5926" w:rsidRPr="00EC6BA7" w:rsidRDefault="002A5926" w:rsidP="00EC6BA7">
      <w:pPr>
        <w:spacing w:line="360" w:lineRule="auto"/>
        <w:ind w:left="720"/>
      </w:pPr>
    </w:p>
    <w:p w14:paraId="00000024" w14:textId="77777777" w:rsidR="002A5926" w:rsidRPr="00EC6BA7" w:rsidRDefault="002A5926" w:rsidP="00EC6BA7">
      <w:pPr>
        <w:spacing w:line="360" w:lineRule="auto"/>
        <w:ind w:left="720"/>
      </w:pPr>
    </w:p>
    <w:p w14:paraId="00000025" w14:textId="77777777" w:rsidR="002A5926" w:rsidRPr="00EC6BA7" w:rsidRDefault="00494272" w:rsidP="00EC6BA7">
      <w:pPr>
        <w:spacing w:line="360" w:lineRule="auto"/>
      </w:pPr>
      <w:r w:rsidRPr="00EC6BA7">
        <w:t xml:space="preserve">2) </w:t>
      </w:r>
      <w:proofErr w:type="spellStart"/>
      <w:r w:rsidRPr="00EC6BA7">
        <w:t>Danziger</w:t>
      </w:r>
      <w:proofErr w:type="spellEnd"/>
      <w:r w:rsidRPr="00EC6BA7">
        <w:t xml:space="preserve">, </w:t>
      </w:r>
      <w:proofErr w:type="spellStart"/>
      <w:r w:rsidRPr="00EC6BA7">
        <w:t>Kurt</w:t>
      </w:r>
      <w:proofErr w:type="spellEnd"/>
      <w:r w:rsidRPr="00EC6BA7">
        <w:t xml:space="preserve"> (1997). Nombrando la mente. [Fuente: </w:t>
      </w:r>
      <w:proofErr w:type="spellStart"/>
      <w:r w:rsidRPr="00EC6BA7">
        <w:t>Naming</w:t>
      </w:r>
      <w:proofErr w:type="spellEnd"/>
      <w:r w:rsidRPr="00EC6BA7">
        <w:t xml:space="preserve"> </w:t>
      </w:r>
      <w:proofErr w:type="spellStart"/>
      <w:r w:rsidRPr="00EC6BA7">
        <w:t>the</w:t>
      </w:r>
      <w:proofErr w:type="spellEnd"/>
      <w:r w:rsidRPr="00EC6BA7">
        <w:t xml:space="preserve"> </w:t>
      </w:r>
      <w:proofErr w:type="spellStart"/>
      <w:r w:rsidRPr="00EC6BA7">
        <w:t>mind</w:t>
      </w:r>
      <w:proofErr w:type="spellEnd"/>
      <w:r w:rsidRPr="00EC6BA7">
        <w:t xml:space="preserve">. </w:t>
      </w:r>
      <w:proofErr w:type="spellStart"/>
      <w:r w:rsidRPr="00EC6BA7">
        <w:t>How</w:t>
      </w:r>
      <w:proofErr w:type="spellEnd"/>
      <w:r w:rsidRPr="00EC6BA7">
        <w:t xml:space="preserve"> </w:t>
      </w:r>
      <w:proofErr w:type="spellStart"/>
      <w:r w:rsidRPr="00EC6BA7">
        <w:t>psychology</w:t>
      </w:r>
      <w:proofErr w:type="spellEnd"/>
      <w:r w:rsidRPr="00EC6BA7">
        <w:t xml:space="preserve"> </w:t>
      </w:r>
      <w:proofErr w:type="spellStart"/>
      <w:r w:rsidRPr="00EC6BA7">
        <w:t>found</w:t>
      </w:r>
      <w:proofErr w:type="spellEnd"/>
      <w:r w:rsidRPr="00EC6BA7">
        <w:t xml:space="preserve"> </w:t>
      </w:r>
      <w:proofErr w:type="spellStart"/>
      <w:r w:rsidRPr="00EC6BA7">
        <w:t>its</w:t>
      </w:r>
      <w:proofErr w:type="spellEnd"/>
      <w:r w:rsidRPr="00EC6BA7">
        <w:t xml:space="preserve"> </w:t>
      </w:r>
      <w:proofErr w:type="spellStart"/>
      <w:r w:rsidRPr="00EC6BA7">
        <w:t>language</w:t>
      </w:r>
      <w:proofErr w:type="spellEnd"/>
      <w:r w:rsidRPr="00EC6BA7">
        <w:t xml:space="preserve">. London: SAGE </w:t>
      </w:r>
      <w:proofErr w:type="spellStart"/>
      <w:r w:rsidRPr="00EC6BA7">
        <w:t>Publications</w:t>
      </w:r>
      <w:proofErr w:type="spellEnd"/>
      <w:r w:rsidRPr="00EC6BA7">
        <w:t>, capítulo 1 (pp. 1-20)]. Traducción: M. C. Aguinaga. Cátedra: Psicología I - Facultad de Psicología, UNLP (2011).</w:t>
      </w:r>
    </w:p>
    <w:p w14:paraId="00000026" w14:textId="77777777" w:rsidR="002A5926" w:rsidRPr="00EC6BA7" w:rsidRDefault="00494272" w:rsidP="00EC6BA7">
      <w:pPr>
        <w:spacing w:line="360" w:lineRule="auto"/>
      </w:pPr>
      <w:proofErr w:type="spellStart"/>
      <w:r w:rsidRPr="00EC6BA7">
        <w:t>Vezzetti</w:t>
      </w:r>
      <w:proofErr w:type="spellEnd"/>
      <w:r w:rsidRPr="00EC6BA7">
        <w:t xml:space="preserve">, H. </w:t>
      </w:r>
      <w:proofErr w:type="spellStart"/>
      <w:r w:rsidRPr="00EC6BA7">
        <w:t>Talak</w:t>
      </w:r>
      <w:proofErr w:type="spellEnd"/>
      <w:r w:rsidRPr="00EC6BA7">
        <w:t>, A.</w:t>
      </w:r>
    </w:p>
    <w:p w14:paraId="00000027" w14:textId="77777777" w:rsidR="002A5926" w:rsidRPr="00EC6BA7" w:rsidRDefault="002A5926" w:rsidP="00EC6BA7">
      <w:pPr>
        <w:spacing w:line="360" w:lineRule="auto"/>
      </w:pPr>
    </w:p>
    <w:p w14:paraId="00000028" w14:textId="77777777" w:rsidR="002A5926" w:rsidRPr="00EC6BA7" w:rsidRDefault="00494272" w:rsidP="00EC6BA7">
      <w:pPr>
        <w:spacing w:line="360" w:lineRule="auto"/>
      </w:pPr>
      <w:r w:rsidRPr="00EC6BA7">
        <w:t xml:space="preserve">Psicologías alternativas (pp. 1-6) </w:t>
      </w:r>
    </w:p>
    <w:p w14:paraId="00000029" w14:textId="77777777" w:rsidR="002A5926" w:rsidRPr="00EC6BA7" w:rsidRDefault="002A5926" w:rsidP="00EC6BA7">
      <w:pPr>
        <w:spacing w:line="360" w:lineRule="auto"/>
      </w:pPr>
    </w:p>
    <w:p w14:paraId="0000002A" w14:textId="77777777" w:rsidR="002A5926" w:rsidRPr="00EC6BA7" w:rsidRDefault="00494272" w:rsidP="00EC6BA7">
      <w:pPr>
        <w:spacing w:line="360" w:lineRule="auto"/>
      </w:pPr>
      <w:r w:rsidRPr="00EC6BA7">
        <w:t xml:space="preserve">1) Describa los problemas que encontró </w:t>
      </w:r>
      <w:proofErr w:type="spellStart"/>
      <w:r w:rsidRPr="00EC6BA7">
        <w:t>Danziger</w:t>
      </w:r>
      <w:proofErr w:type="spellEnd"/>
      <w:r w:rsidRPr="00EC6BA7">
        <w:t xml:space="preserve"> al intentar organizar seminarios de psicología en conjunto con un colega indonesio (pp. 1-2)</w:t>
      </w:r>
    </w:p>
    <w:p w14:paraId="0000002B" w14:textId="4AEA75EB" w:rsidR="002A5926" w:rsidRPr="00EC6BA7" w:rsidRDefault="00494272" w:rsidP="00EC6BA7">
      <w:pPr>
        <w:spacing w:line="360" w:lineRule="auto"/>
      </w:pPr>
      <w:r w:rsidRPr="00EC6BA7">
        <w:t xml:space="preserve">Su colega indonesio no estaba enseñando </w:t>
      </w:r>
      <w:r w:rsidR="005C2601" w:rsidRPr="00EC6BA7">
        <w:t>psicología</w:t>
      </w:r>
      <w:r w:rsidRPr="00EC6BA7">
        <w:t xml:space="preserve"> </w:t>
      </w:r>
      <w:proofErr w:type="spellStart"/>
      <w:r w:rsidRPr="00EC6BA7">
        <w:t>occidetnal</w:t>
      </w:r>
      <w:proofErr w:type="spellEnd"/>
      <w:r w:rsidRPr="00EC6BA7">
        <w:t xml:space="preserve"> sino algo basado en la amplia literatura local que </w:t>
      </w:r>
      <w:proofErr w:type="spellStart"/>
      <w:proofErr w:type="gramStart"/>
      <w:r w:rsidRPr="00EC6BA7">
        <w:t>tenia</w:t>
      </w:r>
      <w:proofErr w:type="spellEnd"/>
      <w:proofErr w:type="gramEnd"/>
      <w:r w:rsidRPr="00EC6BA7">
        <w:t xml:space="preserve"> </w:t>
      </w:r>
      <w:proofErr w:type="spellStart"/>
      <w:r w:rsidRPr="00EC6BA7">
        <w:t>raices</w:t>
      </w:r>
      <w:proofErr w:type="spellEnd"/>
      <w:r w:rsidRPr="00EC6BA7">
        <w:t xml:space="preserve"> en la </w:t>
      </w:r>
      <w:proofErr w:type="spellStart"/>
      <w:r w:rsidRPr="00EC6BA7">
        <w:t>filosofia</w:t>
      </w:r>
      <w:proofErr w:type="spellEnd"/>
      <w:r w:rsidRPr="00EC6BA7">
        <w:t xml:space="preserve"> </w:t>
      </w:r>
      <w:proofErr w:type="spellStart"/>
      <w:r w:rsidRPr="00EC6BA7">
        <w:t>hindu</w:t>
      </w:r>
      <w:proofErr w:type="spellEnd"/>
      <w:r w:rsidRPr="00EC6BA7">
        <w:t xml:space="preserve"> </w:t>
      </w:r>
      <w:proofErr w:type="spellStart"/>
      <w:r w:rsidRPr="00EC6BA7">
        <w:t>cin</w:t>
      </w:r>
      <w:proofErr w:type="spellEnd"/>
      <w:r w:rsidRPr="00EC6BA7">
        <w:t xml:space="preserve"> agregados y reinterpretaciones javaneses. Por lo tanto los estudiantes </w:t>
      </w:r>
      <w:proofErr w:type="spellStart"/>
      <w:r w:rsidRPr="00EC6BA7">
        <w:t>tenian</w:t>
      </w:r>
      <w:proofErr w:type="spellEnd"/>
      <w:r w:rsidRPr="00EC6BA7">
        <w:t xml:space="preserve"> la </w:t>
      </w:r>
      <w:proofErr w:type="spellStart"/>
      <w:r w:rsidRPr="00EC6BA7">
        <w:t>opcion</w:t>
      </w:r>
      <w:proofErr w:type="spellEnd"/>
      <w:r w:rsidRPr="00EC6BA7">
        <w:t xml:space="preserve"> de las dos </w:t>
      </w:r>
      <w:proofErr w:type="spellStart"/>
      <w:r w:rsidRPr="00EC6BA7">
        <w:t>psicologias</w:t>
      </w:r>
      <w:proofErr w:type="spellEnd"/>
      <w:r w:rsidRPr="00EC6BA7">
        <w:t xml:space="preserve">, una occidental y una oriental. Al momento del intercambio se encontraban con </w:t>
      </w:r>
      <w:r w:rsidRPr="00EC6BA7">
        <w:lastRenderedPageBreak/>
        <w:t xml:space="preserve">que lo que el otro mencionaba no </w:t>
      </w:r>
      <w:proofErr w:type="spellStart"/>
      <w:r w:rsidRPr="00EC6BA7">
        <w:t>parecia</w:t>
      </w:r>
      <w:proofErr w:type="spellEnd"/>
      <w:r w:rsidRPr="00EC6BA7">
        <w:t xml:space="preserve"> constituir dominios naturales y las preguntas a las que llevaban </w:t>
      </w:r>
      <w:proofErr w:type="spellStart"/>
      <w:r w:rsidRPr="00EC6BA7">
        <w:t>parecian</w:t>
      </w:r>
      <w:proofErr w:type="spellEnd"/>
      <w:r w:rsidRPr="00EC6BA7">
        <w:t xml:space="preserve"> estar basadas en supuestos que no </w:t>
      </w:r>
      <w:proofErr w:type="spellStart"/>
      <w:r w:rsidRPr="00EC6BA7">
        <w:t>podian</w:t>
      </w:r>
      <w:proofErr w:type="spellEnd"/>
      <w:r w:rsidRPr="00EC6BA7">
        <w:t xml:space="preserve"> compartir. Las formas de agrupar los </w:t>
      </w:r>
      <w:proofErr w:type="spellStart"/>
      <w:r w:rsidRPr="00EC6BA7">
        <w:t>fenomenos</w:t>
      </w:r>
      <w:proofErr w:type="spellEnd"/>
      <w:r w:rsidRPr="00EC6BA7">
        <w:t xml:space="preserve"> </w:t>
      </w:r>
      <w:proofErr w:type="spellStart"/>
      <w:r w:rsidRPr="00EC6BA7">
        <w:t>psicologicos</w:t>
      </w:r>
      <w:proofErr w:type="spellEnd"/>
      <w:r w:rsidRPr="00EC6BA7">
        <w:t xml:space="preserve"> del </w:t>
      </w:r>
      <w:proofErr w:type="spellStart"/>
      <w:r w:rsidRPr="00EC6BA7">
        <w:t>otroles</w:t>
      </w:r>
      <w:proofErr w:type="spellEnd"/>
      <w:r w:rsidRPr="00EC6BA7">
        <w:t xml:space="preserve"> </w:t>
      </w:r>
      <w:proofErr w:type="spellStart"/>
      <w:r w:rsidRPr="00EC6BA7">
        <w:t>parecia</w:t>
      </w:r>
      <w:proofErr w:type="spellEnd"/>
      <w:r w:rsidRPr="00EC6BA7">
        <w:t xml:space="preserve"> antinatural y evitaba las </w:t>
      </w:r>
      <w:proofErr w:type="spellStart"/>
      <w:r w:rsidRPr="00EC6BA7">
        <w:t>preugntas</w:t>
      </w:r>
      <w:proofErr w:type="spellEnd"/>
      <w:r w:rsidRPr="00EC6BA7">
        <w:t xml:space="preserve"> interesantes </w:t>
      </w:r>
    </w:p>
    <w:p w14:paraId="0000002C" w14:textId="77777777" w:rsidR="002A5926" w:rsidRPr="00EC6BA7" w:rsidRDefault="00494272" w:rsidP="00EC6BA7">
      <w:pPr>
        <w:spacing w:line="360" w:lineRule="auto"/>
      </w:pPr>
      <w:r w:rsidRPr="00EC6BA7">
        <w:t xml:space="preserve">2) ¿Qué quiere decir </w:t>
      </w:r>
      <w:proofErr w:type="spellStart"/>
      <w:r w:rsidRPr="00EC6BA7">
        <w:t>Danziger</w:t>
      </w:r>
      <w:proofErr w:type="spellEnd"/>
      <w:r w:rsidRPr="00EC6BA7">
        <w:t xml:space="preserve"> cuando afirma que la postura de aquél colega no era idiosincrática? ¿Por qué esta otra psicología no puede ser desestimada como especulación de sillón? (pp. 2-3) </w:t>
      </w:r>
    </w:p>
    <w:p w14:paraId="0000002D" w14:textId="77777777" w:rsidR="002A5926" w:rsidRPr="00EC6BA7" w:rsidRDefault="00494272" w:rsidP="00EC6BA7">
      <w:pPr>
        <w:spacing w:line="360" w:lineRule="auto"/>
      </w:pPr>
      <w:r w:rsidRPr="00EC6BA7">
        <w:t xml:space="preserve">Quiere decir que el presentaba un conjunto coherente de ideas insertas en una </w:t>
      </w:r>
      <w:proofErr w:type="spellStart"/>
      <w:r w:rsidRPr="00EC6BA7">
        <w:t>tradicion</w:t>
      </w:r>
      <w:proofErr w:type="spellEnd"/>
      <w:r w:rsidRPr="00EC6BA7">
        <w:t xml:space="preserve"> significativa de textos y </w:t>
      </w:r>
      <w:proofErr w:type="spellStart"/>
      <w:r w:rsidRPr="00EC6BA7">
        <w:t>practicas.No</w:t>
      </w:r>
      <w:proofErr w:type="spellEnd"/>
      <w:r w:rsidRPr="00EC6BA7">
        <w:t xml:space="preserve"> puede ser desestimada ya que era una disciplina en el doble sentido del </w:t>
      </w:r>
      <w:proofErr w:type="spellStart"/>
      <w:r w:rsidRPr="00EC6BA7">
        <w:t>termino</w:t>
      </w:r>
      <w:proofErr w:type="spellEnd"/>
      <w:r w:rsidRPr="00EC6BA7">
        <w:t xml:space="preserve">, como un cuerpo </w:t>
      </w:r>
      <w:proofErr w:type="spellStart"/>
      <w:r w:rsidRPr="00EC6BA7">
        <w:t>sistematico</w:t>
      </w:r>
      <w:proofErr w:type="spellEnd"/>
      <w:r w:rsidRPr="00EC6BA7">
        <w:t xml:space="preserve"> de conocimiento y de </w:t>
      </w:r>
      <w:proofErr w:type="spellStart"/>
      <w:r w:rsidRPr="00EC6BA7">
        <w:t>practicas</w:t>
      </w:r>
      <w:proofErr w:type="spellEnd"/>
      <w:r w:rsidRPr="00EC6BA7">
        <w:t xml:space="preserve"> estrictamente reguladas.</w:t>
      </w:r>
    </w:p>
    <w:p w14:paraId="0000002E" w14:textId="77777777" w:rsidR="002A5926" w:rsidRPr="00EC6BA7" w:rsidRDefault="00494272" w:rsidP="00EC6BA7">
      <w:pPr>
        <w:spacing w:line="360" w:lineRule="auto"/>
      </w:pPr>
      <w:r w:rsidRPr="00EC6BA7">
        <w:t xml:space="preserve">3) ¿Qué descubrió </w:t>
      </w:r>
      <w:proofErr w:type="spellStart"/>
      <w:r w:rsidRPr="00EC6BA7">
        <w:t>Danziger</w:t>
      </w:r>
      <w:proofErr w:type="spellEnd"/>
      <w:r w:rsidRPr="00EC6BA7">
        <w:t xml:space="preserve"> al ser confrontado con su propio exótico </w:t>
      </w:r>
      <w:proofErr w:type="spellStart"/>
      <w:r w:rsidRPr="00EC6BA7">
        <w:t>Doppelgänger</w:t>
      </w:r>
      <w:proofErr w:type="spellEnd"/>
      <w:r w:rsidRPr="00EC6BA7">
        <w:t xml:space="preserve"> disciplinar? ¿Qué pudo vislumbrar a partir de esa experiencia? (p. 3) </w:t>
      </w:r>
    </w:p>
    <w:p w14:paraId="0000002F" w14:textId="77777777" w:rsidR="002A5926" w:rsidRPr="00EC6BA7" w:rsidRDefault="00494272" w:rsidP="00EC6BA7">
      <w:pPr>
        <w:spacing w:line="360" w:lineRule="auto"/>
      </w:pPr>
      <w:proofErr w:type="spellStart"/>
      <w:r w:rsidRPr="00EC6BA7">
        <w:t>Descubrio</w:t>
      </w:r>
      <w:proofErr w:type="spellEnd"/>
      <w:r w:rsidRPr="00EC6BA7">
        <w:t xml:space="preserve"> que era posible delimitar el campo de los </w:t>
      </w:r>
      <w:proofErr w:type="spellStart"/>
      <w:r w:rsidRPr="00EC6BA7">
        <w:t>fenomenos</w:t>
      </w:r>
      <w:proofErr w:type="spellEnd"/>
      <w:r w:rsidRPr="00EC6BA7">
        <w:t xml:space="preserve"> </w:t>
      </w:r>
      <w:proofErr w:type="spellStart"/>
      <w:r w:rsidRPr="00EC6BA7">
        <w:t>psicologicos</w:t>
      </w:r>
      <w:proofErr w:type="spellEnd"/>
      <w:r w:rsidRPr="00EC6BA7">
        <w:t xml:space="preserve"> de maneras muy diferentes y aun terminar con un </w:t>
      </w:r>
      <w:proofErr w:type="spellStart"/>
      <w:r w:rsidRPr="00EC6BA7">
        <w:t>cinjunto</w:t>
      </w:r>
      <w:proofErr w:type="spellEnd"/>
      <w:r w:rsidRPr="00EC6BA7">
        <w:t xml:space="preserve"> de </w:t>
      </w:r>
      <w:proofErr w:type="spellStart"/>
      <w:r w:rsidRPr="00EC6BA7">
        <w:t>coneptps</w:t>
      </w:r>
      <w:proofErr w:type="spellEnd"/>
      <w:r w:rsidRPr="00EC6BA7">
        <w:t xml:space="preserve"> que </w:t>
      </w:r>
      <w:proofErr w:type="spellStart"/>
      <w:r w:rsidRPr="00EC6BA7">
        <w:t>parecian</w:t>
      </w:r>
      <w:proofErr w:type="spellEnd"/>
      <w:r w:rsidRPr="00EC6BA7">
        <w:t xml:space="preserve"> bastante naturales, teniendo en cuenta el contexto cultural correspondiente. Ambos </w:t>
      </w:r>
      <w:proofErr w:type="spellStart"/>
      <w:r w:rsidRPr="00EC6BA7">
        <w:t>podian</w:t>
      </w:r>
      <w:proofErr w:type="spellEnd"/>
      <w:r w:rsidRPr="00EC6BA7">
        <w:t xml:space="preserve"> señalar ciertos resultados </w:t>
      </w:r>
      <w:proofErr w:type="spellStart"/>
      <w:r w:rsidRPr="00EC6BA7">
        <w:t>parcticos</w:t>
      </w:r>
      <w:proofErr w:type="spellEnd"/>
      <w:r w:rsidRPr="00EC6BA7">
        <w:t xml:space="preserve"> pero son resultados producidos sobre la base de preconcepciones con las que estaban comprometidos </w:t>
      </w:r>
      <w:proofErr w:type="spellStart"/>
      <w:r w:rsidRPr="00EC6BA7">
        <w:t>Sabian</w:t>
      </w:r>
      <w:proofErr w:type="spellEnd"/>
      <w:r w:rsidRPr="00EC6BA7">
        <w:t xml:space="preserve"> como identificas cualquier cosa que se p </w:t>
      </w:r>
      <w:proofErr w:type="spellStart"/>
      <w:r w:rsidRPr="00EC6BA7">
        <w:t>resentara</w:t>
      </w:r>
      <w:proofErr w:type="spellEnd"/>
      <w:r w:rsidRPr="00EC6BA7">
        <w:t xml:space="preserve"> en la experiencia porque </w:t>
      </w:r>
      <w:proofErr w:type="spellStart"/>
      <w:r w:rsidRPr="00EC6BA7">
        <w:t>tenian</w:t>
      </w:r>
      <w:proofErr w:type="spellEnd"/>
      <w:r w:rsidRPr="00EC6BA7">
        <w:t xml:space="preserve"> un aparato conceptual establecido que habilita hacerlo pero que parece ser </w:t>
      </w:r>
      <w:proofErr w:type="spellStart"/>
      <w:r w:rsidRPr="00EC6BA7">
        <w:t>empiricamente</w:t>
      </w:r>
      <w:proofErr w:type="spellEnd"/>
      <w:r w:rsidRPr="00EC6BA7">
        <w:t xml:space="preserve"> inmodificable.</w:t>
      </w:r>
    </w:p>
    <w:p w14:paraId="00000030" w14:textId="77777777" w:rsidR="002A5926" w:rsidRPr="00EC6BA7" w:rsidRDefault="00494272" w:rsidP="00EC6BA7">
      <w:pPr>
        <w:spacing w:line="360" w:lineRule="auto"/>
      </w:pPr>
      <w:r w:rsidRPr="00EC6BA7">
        <w:t xml:space="preserve">4) ¿Cuáles son las consideraciones que </w:t>
      </w:r>
      <w:proofErr w:type="spellStart"/>
      <w:r w:rsidRPr="00EC6BA7">
        <w:t>Danziger</w:t>
      </w:r>
      <w:proofErr w:type="spellEnd"/>
      <w:r w:rsidRPr="00EC6BA7">
        <w:t xml:space="preserve"> extrajo del investigador literario y lingüístico I. A. Richards? ¿A qué cuestionamientos lleva la comparación del pensamiento chino y la mentalidad occidental? (pp. 3-4) </w:t>
      </w:r>
    </w:p>
    <w:p w14:paraId="00000031" w14:textId="77777777" w:rsidR="002A5926" w:rsidRPr="00EC6BA7" w:rsidRDefault="00494272" w:rsidP="00EC6BA7">
      <w:pPr>
        <w:spacing w:line="360" w:lineRule="auto"/>
      </w:pPr>
      <w:r w:rsidRPr="00EC6BA7">
        <w:t xml:space="preserve">Tales consideraciones llevaron a Richards (1932:81) a plantear que “la psicología occidental se ha abstenido excesivamente de examinar y criticar sus propias hipótesis básicas”. Estas distinciones, plasmadas en estas hipótesis están basadas en convenciones, no en observaciones no distorsionadas, por lo que sólo podemos “ver” lo que nuestro “marco de concepciones” nos permite </w:t>
      </w:r>
      <w:proofErr w:type="gramStart"/>
      <w:r w:rsidRPr="00EC6BA7">
        <w:t>veri .</w:t>
      </w:r>
      <w:proofErr w:type="gramEnd"/>
      <w:r w:rsidRPr="00EC6BA7">
        <w:t xml:space="preserve"> Es difícil evitar estas reflexiones cuando somos confrontados con marcos alternativos en la organización del conocimiento y las prácticas psicológicos. Ciertamente, mientras enseñaba en Indonesia, nunca pude olvidar que la mía era sólo una de las posibles psicologías.</w:t>
      </w:r>
    </w:p>
    <w:p w14:paraId="00000032" w14:textId="77777777" w:rsidR="002A5926" w:rsidRPr="00EC6BA7" w:rsidRDefault="00494272" w:rsidP="00EC6BA7">
      <w:pPr>
        <w:spacing w:line="360" w:lineRule="auto"/>
      </w:pPr>
      <w:r w:rsidRPr="00EC6BA7">
        <w:t xml:space="preserve">5) ¿Por qué no hay psicología inscripta textualmente, occidental o de otro tipo, que haya perdido sus vínculos con la psicología inserta en el lenguaje común? (pp. 4) </w:t>
      </w:r>
    </w:p>
    <w:p w14:paraId="00000033" w14:textId="77777777" w:rsidR="002A5926" w:rsidRPr="00EC6BA7" w:rsidRDefault="00494272" w:rsidP="00EC6BA7">
      <w:pPr>
        <w:spacing w:line="360" w:lineRule="auto"/>
      </w:pPr>
      <w:proofErr w:type="gramStart"/>
      <w:r w:rsidRPr="00EC6BA7">
        <w:t>no</w:t>
      </w:r>
      <w:proofErr w:type="gramEnd"/>
      <w:r w:rsidRPr="00EC6BA7">
        <w:t xml:space="preserve"> hay psicología inscripta textualmente, occidental o de otro tipo, que haya perdido sus vínculos con la psicología inserta en el lenguaje común. Aquellos que producen textos de contenido psicológico tienen que tomar sus términos del discurso corriente que circula en sus medios. Si no lo hicieran, no tendrían nada significativo para comunicar a aquellos a </w:t>
      </w:r>
      <w:r w:rsidRPr="00EC6BA7">
        <w:lastRenderedPageBreak/>
        <w:t>quienes están dirigidos sus textos. Cualquiera sea el tinte que se le ponga a una palabra en el marco de una tradición literaria, hay un fondo de significado comúnmente aceptado en el cual debe basarse para ser comprensible. Los lenguajes corrientes pueden, de esta manera, plasmar diferentes psicologías tanto como los textos escritos</w:t>
      </w:r>
    </w:p>
    <w:p w14:paraId="00000034" w14:textId="77777777" w:rsidR="002A5926" w:rsidRPr="00EC6BA7" w:rsidRDefault="00494272" w:rsidP="00EC6BA7">
      <w:pPr>
        <w:spacing w:line="360" w:lineRule="auto"/>
      </w:pPr>
      <w:r w:rsidRPr="00EC6BA7">
        <w:t xml:space="preserve">6) ¿Qué campo de estudios inspiró la idea de que los lenguajes corrientes pueden plasmar diferentes psicologías tanto como los textos escritos? Señale las preguntas qué generó este campo (p. 5) </w:t>
      </w:r>
    </w:p>
    <w:p w14:paraId="00000035" w14:textId="77777777" w:rsidR="002A5926" w:rsidRPr="00EC6BA7" w:rsidRDefault="00494272" w:rsidP="00EC6BA7">
      <w:pPr>
        <w:spacing w:line="360" w:lineRule="auto"/>
      </w:pPr>
      <w:r w:rsidRPr="00EC6BA7">
        <w:t xml:space="preserve">Esta idea ha inspirado estudios en un campo conocido como </w:t>
      </w:r>
      <w:proofErr w:type="spellStart"/>
      <w:r w:rsidRPr="00EC6BA7">
        <w:t>etnopsicología</w:t>
      </w:r>
      <w:proofErr w:type="spellEnd"/>
      <w:r w:rsidRPr="00EC6BA7">
        <w:t>. Se han generado preguntas acerca de cómo los miembros de otras culturas, independientemente de su nivel de educación, conceptualizan temas que para nosotros parecen ser típicamente psicológicos. Al nivel más simple, se puede preguntar cómo su definición de términos psicológicos difiere de la nuestra</w:t>
      </w:r>
    </w:p>
    <w:p w14:paraId="00000036" w14:textId="77777777" w:rsidR="002A5926" w:rsidRPr="00EC6BA7" w:rsidRDefault="00494272" w:rsidP="00EC6BA7">
      <w:pPr>
        <w:spacing w:line="360" w:lineRule="auto"/>
      </w:pPr>
      <w:r w:rsidRPr="00EC6BA7">
        <w:t xml:space="preserve">7) Desarrolle qué ha demostrado la gran cantidad de evidencia producida por los estudios </w:t>
      </w:r>
      <w:proofErr w:type="spellStart"/>
      <w:r w:rsidRPr="00EC6BA7">
        <w:t>etnopsicológicos</w:t>
      </w:r>
      <w:proofErr w:type="spellEnd"/>
      <w:r w:rsidRPr="00EC6BA7">
        <w:t xml:space="preserve"> (pp. 5-6) </w:t>
      </w:r>
    </w:p>
    <w:p w14:paraId="00000037" w14:textId="77777777" w:rsidR="002A5926" w:rsidRPr="00EC6BA7" w:rsidRDefault="00494272" w:rsidP="00EC6BA7">
      <w:pPr>
        <w:spacing w:line="360" w:lineRule="auto"/>
      </w:pPr>
      <w:r w:rsidRPr="00EC6BA7">
        <w:t>La gran cantidad de evidencia producida por estos estudios ha demostrado que hay un conjunto substancial de evidencia intercultural que arroja dudas respecto de la validez universal de muchas de las categorías con las cuales la disciplina ha venida operando. A diferencia del sentido común, estas categorías no ocupan lugares extraños más allá de la cultura, sino que están insertas en una particular subcultura profesional. Hay cierta arrogancia en dar por sentado que, sólo a lo largo de una miríada de formas alternativas de hablar sobre la acción y la experiencia individual, el lenguaje psicológico americano del siglo XX refleja fielmente la estructura natural y universal de los fenómenos que llamamos “psicológicos”</w:t>
      </w:r>
    </w:p>
    <w:p w14:paraId="00000038" w14:textId="77777777" w:rsidR="002A5926" w:rsidRPr="00EC6BA7" w:rsidRDefault="002A5926" w:rsidP="00EC6BA7">
      <w:pPr>
        <w:spacing w:line="360" w:lineRule="auto"/>
      </w:pPr>
    </w:p>
    <w:p w14:paraId="00000039" w14:textId="77777777" w:rsidR="002A5926" w:rsidRPr="00EC6BA7" w:rsidRDefault="00494272" w:rsidP="00EC6BA7">
      <w:pPr>
        <w:spacing w:line="360" w:lineRule="auto"/>
      </w:pPr>
      <w:r w:rsidRPr="00EC6BA7">
        <w:t xml:space="preserve">Las categorías de la psicología (pp. 6-10) </w:t>
      </w:r>
    </w:p>
    <w:p w14:paraId="0000003A" w14:textId="77777777" w:rsidR="002A5926" w:rsidRPr="00EC6BA7" w:rsidRDefault="002A5926" w:rsidP="00EC6BA7">
      <w:pPr>
        <w:spacing w:line="360" w:lineRule="auto"/>
      </w:pPr>
    </w:p>
    <w:p w14:paraId="0000003B" w14:textId="77777777" w:rsidR="002A5926" w:rsidRPr="00EC6BA7" w:rsidRDefault="00494272" w:rsidP="00EC6BA7">
      <w:pPr>
        <w:spacing w:line="360" w:lineRule="auto"/>
      </w:pPr>
      <w:r w:rsidRPr="00EC6BA7">
        <w:t xml:space="preserve">8) ¿Por qué las categorías psicológicas no fueron inventadas como consecuencia de la investigación empírica? Tome como ejemplo el concepto de “emoción”. (pp. 6-7) </w:t>
      </w:r>
    </w:p>
    <w:p w14:paraId="0000003C" w14:textId="77777777" w:rsidR="002A5926" w:rsidRPr="00EC6BA7" w:rsidRDefault="00494272" w:rsidP="00EC6BA7">
      <w:pPr>
        <w:spacing w:line="360" w:lineRule="auto"/>
      </w:pPr>
      <w:r w:rsidRPr="00EC6BA7">
        <w:t xml:space="preserve"> </w:t>
      </w:r>
      <w:proofErr w:type="gramStart"/>
      <w:r w:rsidRPr="00EC6BA7">
        <w:t>las</w:t>
      </w:r>
      <w:proofErr w:type="gramEnd"/>
      <w:r w:rsidRPr="00EC6BA7">
        <w:t xml:space="preserve"> categorías en cuestión no fueron inventadas como consecuencia de la investigación empírica- estaban allí antes de que nadie las usara para identificar los objetos de los estudios empíricos. En el caso de la </w:t>
      </w:r>
      <w:proofErr w:type="spellStart"/>
      <w:r w:rsidRPr="00EC6BA7">
        <w:t>emocion</w:t>
      </w:r>
      <w:proofErr w:type="spellEnd"/>
      <w:r w:rsidRPr="00EC6BA7">
        <w:t xml:space="preserve">: para explicar hallazgos </w:t>
      </w:r>
      <w:proofErr w:type="spellStart"/>
      <w:r w:rsidRPr="00EC6BA7">
        <w:t>empiricos</w:t>
      </w:r>
      <w:proofErr w:type="spellEnd"/>
      <w:r w:rsidRPr="00EC6BA7">
        <w:t xml:space="preserve"> se obtuvieron ciertos </w:t>
      </w:r>
      <w:proofErr w:type="spellStart"/>
      <w:r w:rsidRPr="00EC6BA7">
        <w:t>gallazgos</w:t>
      </w:r>
      <w:proofErr w:type="spellEnd"/>
      <w:r w:rsidRPr="00EC6BA7">
        <w:t xml:space="preserve"> </w:t>
      </w:r>
      <w:proofErr w:type="spellStart"/>
      <w:r w:rsidRPr="00EC6BA7">
        <w:t>empiricos</w:t>
      </w:r>
      <w:proofErr w:type="spellEnd"/>
      <w:r w:rsidRPr="00EC6BA7">
        <w:t xml:space="preserve"> por su deseo de investigar un grupo de hechos que su cultura les ha enseñado a distinguir como emocionales</w:t>
      </w:r>
    </w:p>
    <w:p w14:paraId="0000003D" w14:textId="77777777" w:rsidR="002A5926" w:rsidRPr="00EC6BA7" w:rsidRDefault="00494272" w:rsidP="00EC6BA7">
      <w:pPr>
        <w:spacing w:line="360" w:lineRule="auto"/>
      </w:pPr>
      <w:r w:rsidRPr="00EC6BA7">
        <w:t xml:space="preserve">9) Según </w:t>
      </w:r>
      <w:proofErr w:type="spellStart"/>
      <w:r w:rsidRPr="00EC6BA7">
        <w:t>Danziger</w:t>
      </w:r>
      <w:proofErr w:type="spellEnd"/>
      <w:r w:rsidRPr="00EC6BA7">
        <w:t xml:space="preserve"> “los objetos de una ciencia usualmente están tomados para referirse a algún aspecto distintivo de una realidad cuya existencia es pensada independientemente de la ciencia de la cual son objetos”. ¿Cómo se reproduce esto en la ciencia psicológica? Entonces, ¿sobre qué base opera la teoría psicológica? (p. 7) </w:t>
      </w:r>
    </w:p>
    <w:p w14:paraId="0000003E" w14:textId="77777777" w:rsidR="002A5926" w:rsidRPr="00EC6BA7" w:rsidRDefault="00494272" w:rsidP="00EC6BA7">
      <w:pPr>
        <w:spacing w:line="360" w:lineRule="auto"/>
      </w:pPr>
      <w:proofErr w:type="gramStart"/>
      <w:r w:rsidRPr="00EC6BA7">
        <w:lastRenderedPageBreak/>
        <w:t>la</w:t>
      </w:r>
      <w:proofErr w:type="gramEnd"/>
      <w:r w:rsidRPr="00EC6BA7">
        <w:t xml:space="preserve"> teoría psicológica comúnmente construye hipótesis acerca de la estructura de las actitudes o las leyes de aprendizaje, pero no cuestiona que la “actitud” y el “aprendizaje” describen distintas clases que requieren cada una sus propios constructo teórico. En otras palabras, la teoría psicológica opera sobre la base de algunos preacuerdos acerca de aquello respecto de lo cual la misma se refiere</w:t>
      </w:r>
    </w:p>
    <w:p w14:paraId="0000003F" w14:textId="77777777" w:rsidR="002A5926" w:rsidRPr="00EC6BA7" w:rsidRDefault="00494272" w:rsidP="00EC6BA7">
      <w:pPr>
        <w:spacing w:line="360" w:lineRule="auto"/>
      </w:pPr>
      <w:r w:rsidRPr="00EC6BA7">
        <w:t xml:space="preserve">10) ¿Qué es lo que le da un sentido particular a un término? Explique retomando la experiencia de </w:t>
      </w:r>
      <w:proofErr w:type="spellStart"/>
      <w:r w:rsidRPr="00EC6BA7">
        <w:t>Danziger</w:t>
      </w:r>
      <w:proofErr w:type="spellEnd"/>
      <w:r w:rsidRPr="00EC6BA7">
        <w:t xml:space="preserve"> con el profesor de la universidad de Indonesia. ¿Qué se hubiese necesitado para entender las categorías psicológicas que cada uno utilizaba? (p. 8) </w:t>
      </w:r>
    </w:p>
    <w:p w14:paraId="00000040" w14:textId="77777777" w:rsidR="002A5926" w:rsidRPr="00EC6BA7" w:rsidRDefault="00494272" w:rsidP="00EC6BA7">
      <w:pPr>
        <w:spacing w:line="360" w:lineRule="auto"/>
      </w:pPr>
      <w:proofErr w:type="gramStart"/>
      <w:r w:rsidRPr="00EC6BA7">
        <w:t>para</w:t>
      </w:r>
      <w:proofErr w:type="gramEnd"/>
      <w:r w:rsidRPr="00EC6BA7">
        <w:t xml:space="preserve"> comprender adecuadamente sus términos, yo hubiera tenido que familiarizarme con su literatura psicológica. Para comprender tales categorías hubiéramos necesitado, no solamente ejemplos positivos, sino también alguna apreciación sobre cómo cada categoría estaba inserta en relaciones de distinción, oposición, supra y subordinación, etc. respecto de otras categorías.  Apuntar a la referencia de un </w:t>
      </w:r>
    </w:p>
    <w:p w14:paraId="00000041" w14:textId="77777777" w:rsidR="002A5926" w:rsidRPr="00EC6BA7" w:rsidRDefault="00494272" w:rsidP="00EC6BA7">
      <w:pPr>
        <w:spacing w:line="360" w:lineRule="auto"/>
      </w:pPr>
      <w:proofErr w:type="gramStart"/>
      <w:r w:rsidRPr="00EC6BA7">
        <w:t>término</w:t>
      </w:r>
      <w:proofErr w:type="gramEnd"/>
      <w:r w:rsidRPr="00EC6BA7">
        <w:t xml:space="preserve"> de clasificación no puede proveer su significado, a menos que </w:t>
      </w:r>
    </w:p>
    <w:p w14:paraId="00000042" w14:textId="77777777" w:rsidR="002A5926" w:rsidRPr="00EC6BA7" w:rsidRDefault="00494272" w:rsidP="00EC6BA7">
      <w:pPr>
        <w:spacing w:line="360" w:lineRule="auto"/>
      </w:pPr>
      <w:proofErr w:type="gramStart"/>
      <w:r w:rsidRPr="00EC6BA7">
        <w:t>nos</w:t>
      </w:r>
      <w:proofErr w:type="gramEnd"/>
      <w:r w:rsidRPr="00EC6BA7">
        <w:t xml:space="preserve"> sea dicho, o que ya conozcamos, qué características del referente lo </w:t>
      </w:r>
    </w:p>
    <w:p w14:paraId="00000043" w14:textId="77777777" w:rsidR="002A5926" w:rsidRPr="00EC6BA7" w:rsidRDefault="00494272" w:rsidP="00EC6BA7">
      <w:pPr>
        <w:spacing w:line="360" w:lineRule="auto"/>
      </w:pPr>
      <w:proofErr w:type="gramStart"/>
      <w:r w:rsidRPr="00EC6BA7">
        <w:t>hacen</w:t>
      </w:r>
      <w:proofErr w:type="gramEnd"/>
      <w:r w:rsidRPr="00EC6BA7">
        <w:t xml:space="preserve"> un miembro de la clase.</w:t>
      </w:r>
    </w:p>
    <w:p w14:paraId="00000044" w14:textId="77777777" w:rsidR="002A5926" w:rsidRPr="00EC6BA7" w:rsidRDefault="00494272" w:rsidP="00EC6BA7">
      <w:pPr>
        <w:spacing w:line="360" w:lineRule="auto"/>
      </w:pPr>
      <w:r w:rsidRPr="00EC6BA7">
        <w:t xml:space="preserve">11) ¿A que nos acostumbró la tradición empírica y qué nos advierte la filosofía post-empírica? ¿Qué sucede si convertimos los supuestos en prácticamente incorregibles? (p. 9) </w:t>
      </w:r>
    </w:p>
    <w:p w14:paraId="00000045" w14:textId="77777777" w:rsidR="002A5926" w:rsidRPr="00EC6BA7" w:rsidRDefault="00494272" w:rsidP="00EC6BA7">
      <w:pPr>
        <w:spacing w:line="360" w:lineRule="auto"/>
      </w:pPr>
      <w:r w:rsidRPr="00EC6BA7">
        <w:t>Esto no quiere decir que nuestras preconcepciones sean necesariamente incorregibles. Pero cuanto más las damos por sentadas, menos nos percatamos de su existencia, y menos probabilidad hay de corregirlas cuando son puestas a prueba en la práctica. Y esta clase de incorregibilidad puede privarnos de los frutos de nuestra investigación empírica. Nuestra tradición empírica nos ha acostumbrado a corregir constantemente nuestras teorías explícitas acerca de los tipos de hechos psicológicos a la luz de la evidencia empírica. Pero la filosofía post-empírica nos advierte acerca de otra clase de teoría, por ejemplo, los supuestos acerca de nuestro tema que están implícitos en las categorías que usamos para definir los objetos de nuestra investigación y para expresar nuestros hallazgos empíricos. Si convertimos estos supuestos en prácticamente incorregibles porque nunca los examinamos establecemos límites muy estrechos al progreso de nuestra ciencia.</w:t>
      </w:r>
    </w:p>
    <w:p w14:paraId="00000046" w14:textId="77777777" w:rsidR="002A5926" w:rsidRPr="00EC6BA7" w:rsidRDefault="00494272" w:rsidP="00EC6BA7">
      <w:pPr>
        <w:spacing w:line="360" w:lineRule="auto"/>
      </w:pPr>
      <w:r w:rsidRPr="00EC6BA7">
        <w:t xml:space="preserve">12) Desarrolle la siguiente afirmación “Aunque los psicólogos son convencionales en la definición de sus conceptos teóricos, actúan como un naturalista inocente respecto de los dominios que sus teorías tienen la intención de explicar”. (p. 10) </w:t>
      </w:r>
    </w:p>
    <w:p w14:paraId="00000047" w14:textId="77777777" w:rsidR="002A5926" w:rsidRPr="00EC6BA7" w:rsidRDefault="00494272" w:rsidP="00EC6BA7">
      <w:pPr>
        <w:spacing w:line="360" w:lineRule="auto"/>
      </w:pPr>
      <w:r w:rsidRPr="00EC6BA7">
        <w:t xml:space="preserve">Aunque los psicólogos son convencionales en la definición de sus conceptos teóricos, actúan como un naturalista inocente respecto de los dominios que sus teorías tienen la intención de explicar. Tienden a proceder como si las categorías corrientes representaran clases naturales, como si las distinciones expresadas en sus categorías básicas reflejaran fielmente las divisiones naturales entre los fenómenos </w:t>
      </w:r>
      <w:proofErr w:type="spellStart"/>
      <w:r w:rsidRPr="00EC6BA7">
        <w:t>psicológicosiv</w:t>
      </w:r>
      <w:proofErr w:type="spellEnd"/>
      <w:r w:rsidRPr="00EC6BA7">
        <w:t xml:space="preserve">. Los debates </w:t>
      </w:r>
      <w:r w:rsidRPr="00EC6BA7">
        <w:lastRenderedPageBreak/>
        <w:t>psicológicas típicamente asumen que hay realmente una clase distintiva de entidad allí afuera que se corresponde exactamente con aquello a lo que nos referimos como una actitud, por ejemplo, y que es naturalmente diferente en su clase de otros tipos de entidades allí afuera para las cuales tenemos diferentes categorías de nombres, como motivos y emociones. Por supuesto, nuestros naturalistas están siempre convencidos de que son las categorías que se volvieron populares en el siglo XX, y no cualquier conjunto de categorías pasadas de moda, las que representan exactamente las clases naturales en las que está dividido el objeto de la psicología. Pero, como vimos en la sección anterior, la existencia de psicologías alternativas fomenta cierto escepticismo acerca de tales conclusiones.</w:t>
      </w:r>
    </w:p>
    <w:p w14:paraId="00000048" w14:textId="77777777" w:rsidR="002A5926" w:rsidRPr="00EC6BA7" w:rsidRDefault="00494272" w:rsidP="00EC6BA7">
      <w:pPr>
        <w:spacing w:line="360" w:lineRule="auto"/>
      </w:pPr>
      <w:r w:rsidRPr="00EC6BA7">
        <w:t xml:space="preserve">13) ¿Por qué el esfuerzo de los psicólogos al ocuparse cuidadosamente de hacer claros y explícitos sus conceptos teóricos ha resultado inútil? ¿Qué tipo de análisis se requiere para hacer visible el nivel oculto de la teoría? ¿Qué característica fundamental del discurso debe reconocerse para realizar este análisis? (p. 10) </w:t>
      </w:r>
    </w:p>
    <w:p w14:paraId="00000049" w14:textId="77777777" w:rsidR="002A5926" w:rsidRPr="00EC6BA7" w:rsidRDefault="00494272" w:rsidP="00EC6BA7">
      <w:pPr>
        <w:spacing w:line="360" w:lineRule="auto"/>
      </w:pPr>
      <w:proofErr w:type="gramStart"/>
      <w:r w:rsidRPr="00EC6BA7">
        <w:t>ha</w:t>
      </w:r>
      <w:proofErr w:type="gramEnd"/>
      <w:r w:rsidRPr="00EC6BA7">
        <w:t xml:space="preserve"> resultado inútil por su complacencia respecto de la forma en que los fenómenos psicológicos son categorizados. Para sacar a la luz este nivel oculto de la teoría, para hacerlo visible, necesitamos un análisis del discurso del que las categorías psicológicas obtienen su </w:t>
      </w:r>
      <w:proofErr w:type="spellStart"/>
      <w:r w:rsidRPr="00EC6BA7">
        <w:t>sentido.v</w:t>
      </w:r>
      <w:proofErr w:type="spellEnd"/>
      <w:r w:rsidRPr="00EC6BA7">
        <w:t xml:space="preserve"> Pero es difícil llevar adelante este análisis no se reconoce una característica fundamental de este discurso, a saber, que es una construcción histórica.</w:t>
      </w:r>
    </w:p>
    <w:p w14:paraId="0000004A" w14:textId="77777777" w:rsidR="002A5926" w:rsidRPr="00EC6BA7" w:rsidRDefault="002A5926" w:rsidP="00EC6BA7">
      <w:pPr>
        <w:spacing w:line="360" w:lineRule="auto"/>
      </w:pPr>
    </w:p>
    <w:p w14:paraId="0000004B" w14:textId="77777777" w:rsidR="002A5926" w:rsidRPr="00EC6BA7" w:rsidRDefault="00494272" w:rsidP="00EC6BA7">
      <w:pPr>
        <w:spacing w:line="360" w:lineRule="auto"/>
      </w:pPr>
      <w:r w:rsidRPr="00EC6BA7">
        <w:t xml:space="preserve">Historiografía (pp. 10-17) </w:t>
      </w:r>
    </w:p>
    <w:p w14:paraId="0000004C" w14:textId="77777777" w:rsidR="002A5926" w:rsidRPr="00EC6BA7" w:rsidRDefault="002A5926" w:rsidP="00EC6BA7">
      <w:pPr>
        <w:spacing w:line="360" w:lineRule="auto"/>
      </w:pPr>
    </w:p>
    <w:p w14:paraId="0000004D" w14:textId="77777777" w:rsidR="002A5926" w:rsidRPr="00EC6BA7" w:rsidRDefault="00494272" w:rsidP="00EC6BA7">
      <w:pPr>
        <w:spacing w:line="360" w:lineRule="auto"/>
      </w:pPr>
      <w:r w:rsidRPr="00EC6BA7">
        <w:t xml:space="preserve">14) ¿A qué se opone observar las categorías psicológicas con una perspectiva histórica? ¿De qué forma se admite la historia dentro del discurso psicológico y qué significación tiene para la investigación psicológica? (p. 11) </w:t>
      </w:r>
    </w:p>
    <w:p w14:paraId="0000004E" w14:textId="56DACD02" w:rsidR="002A5926" w:rsidRPr="00EC6BA7" w:rsidRDefault="00494272" w:rsidP="00EC6BA7">
      <w:pPr>
        <w:spacing w:line="360" w:lineRule="auto"/>
      </w:pPr>
      <w:r w:rsidRPr="00EC6BA7">
        <w:t xml:space="preserve">Se opone directamente a una de las </w:t>
      </w:r>
      <w:proofErr w:type="spellStart"/>
      <w:r w:rsidRPr="00EC6BA7">
        <w:t>caracteristicas</w:t>
      </w:r>
      <w:proofErr w:type="spellEnd"/>
      <w:r w:rsidRPr="00EC6BA7">
        <w:t xml:space="preserve"> </w:t>
      </w:r>
      <w:proofErr w:type="spellStart"/>
      <w:r w:rsidRPr="00EC6BA7">
        <w:t>mas</w:t>
      </w:r>
      <w:proofErr w:type="spellEnd"/>
      <w:r w:rsidRPr="00EC6BA7">
        <w:t xml:space="preserve"> profundamente arraigada de la </w:t>
      </w:r>
      <w:r w:rsidR="005C2601" w:rsidRPr="00EC6BA7">
        <w:t>psicología</w:t>
      </w:r>
      <w:r w:rsidRPr="00EC6BA7">
        <w:t xml:space="preserve"> moderna: su </w:t>
      </w:r>
      <w:proofErr w:type="spellStart"/>
      <w:r w:rsidRPr="00EC6BA7">
        <w:t>ahistoricismo</w:t>
      </w:r>
      <w:proofErr w:type="spellEnd"/>
      <w:r w:rsidRPr="00EC6BA7">
        <w:t>. o. La historia sólo se admite dentro del discurso psicológico en la forma del desarrollo individual, e incluso en esta forma es comúnmente segregada como un campo separado del resto de la disciplina. En lo que se refiere a la historia en el sentido común, no se considera que tenga significación alguna para la investigación psicológica actual o para sus resultados.</w:t>
      </w:r>
    </w:p>
    <w:p w14:paraId="0000004F" w14:textId="77777777" w:rsidR="002A5926" w:rsidRPr="00EC6BA7" w:rsidRDefault="00494272" w:rsidP="00EC6BA7">
      <w:pPr>
        <w:spacing w:line="360" w:lineRule="auto"/>
      </w:pPr>
      <w:r w:rsidRPr="00EC6BA7">
        <w:t xml:space="preserve">15) ¿En qué se basa la razón más obvia por la cual la psicología moderna recae en un </w:t>
      </w:r>
      <w:proofErr w:type="spellStart"/>
      <w:r w:rsidRPr="00EC6BA7">
        <w:t>ahistoricismo</w:t>
      </w:r>
      <w:proofErr w:type="spellEnd"/>
      <w:r w:rsidRPr="00EC6BA7">
        <w:t xml:space="preserve">? Desarrolle. (p. 11) </w:t>
      </w:r>
    </w:p>
    <w:p w14:paraId="00000050" w14:textId="77777777" w:rsidR="002A5926" w:rsidRPr="00EC6BA7" w:rsidRDefault="00494272" w:rsidP="00EC6BA7">
      <w:pPr>
        <w:spacing w:line="360" w:lineRule="auto"/>
      </w:pPr>
      <w:proofErr w:type="gramStart"/>
      <w:r w:rsidRPr="00EC6BA7">
        <w:t>a</w:t>
      </w:r>
      <w:proofErr w:type="gramEnd"/>
      <w:r w:rsidRPr="00EC6BA7">
        <w:t xml:space="preserve"> razón más obvia para esto está basada en la deseada identificación de la psicología con las ciencias naturales.vi Se supone que la investigación psicológica está interesada en objetos naturales, no históricos, y se considera que sus métodos son los de las ciencias naturales, no los de la historia. La psicología está comprometida en la investigación de procesos como la cognición, la percepción, la motivación, como fenómenos históricamente </w:t>
      </w:r>
      <w:r w:rsidRPr="00EC6BA7">
        <w:lastRenderedPageBreak/>
        <w:t xml:space="preserve">invariantes de la naturaleza, no como fenómenos sociales históricamente determinados. En consecuencia, ha favorecido fuertemente el abordaje experimental de las ciencias naturales y ha rechazado los métodos textuales y documentales de la historia. </w:t>
      </w:r>
    </w:p>
    <w:p w14:paraId="00000051" w14:textId="77777777" w:rsidR="002A5926" w:rsidRPr="00EC6BA7" w:rsidRDefault="00494272" w:rsidP="00EC6BA7">
      <w:pPr>
        <w:spacing w:line="360" w:lineRule="auto"/>
      </w:pPr>
      <w:r w:rsidRPr="00EC6BA7">
        <w:t xml:space="preserve">16) Explique la siguiente frase “el bajo estatus de la historia [en la disciplina psicológica] se apoya en una creencia implícita en el progreso científico” (p. 11) </w:t>
      </w:r>
    </w:p>
    <w:p w14:paraId="00000052" w14:textId="77777777" w:rsidR="002A5926" w:rsidRPr="00EC6BA7" w:rsidRDefault="00494272" w:rsidP="00EC6BA7">
      <w:pPr>
        <w:spacing w:line="360" w:lineRule="auto"/>
      </w:pPr>
      <w:r w:rsidRPr="00EC6BA7">
        <w:t>En ambos casos, el bajo status de la historia se apoya en una creencia implícita en el progreso científico. Si el devenir histórico de la ciencia representa un perfeccionamiento acumulativo del conocimiento, entonces el pasado consiste simplemente en aquello que ha sido superado. La razón principal para ocuparse de él es para celebrar el progreso, para felicitarnos a nosotros mismos por haber llegado a la verdad respecto de la cual el más inteligente de nuestros predecesores sólo pudo hacer conjeturas.</w:t>
      </w:r>
    </w:p>
    <w:p w14:paraId="00000053" w14:textId="77777777" w:rsidR="002A5926" w:rsidRPr="00EC6BA7" w:rsidRDefault="00494272" w:rsidP="00EC6BA7">
      <w:pPr>
        <w:spacing w:line="360" w:lineRule="auto"/>
      </w:pPr>
      <w:r w:rsidRPr="00EC6BA7">
        <w:t xml:space="preserve">17) ¿A qué se refiere </w:t>
      </w:r>
      <w:proofErr w:type="spellStart"/>
      <w:r w:rsidRPr="00EC6BA7">
        <w:t>Danziger</w:t>
      </w:r>
      <w:proofErr w:type="spellEnd"/>
      <w:r w:rsidRPr="00EC6BA7">
        <w:t xml:space="preserve"> cuando indica que una de las características de la historiografía positivista es su aceptación sin cuestión de las arraigadas divisiones actuales entre los dominios psicológicos? ¿Qué función cumplirían los estudios históricos que adoptan este abordaje con respecto a la práctica actual? (pp. 11-12)</w:t>
      </w:r>
    </w:p>
    <w:p w14:paraId="00000054" w14:textId="77777777" w:rsidR="002A5926" w:rsidRPr="00EC6BA7" w:rsidRDefault="00494272" w:rsidP="00EC6BA7">
      <w:pPr>
        <w:spacing w:line="360" w:lineRule="auto"/>
      </w:pPr>
      <w:r w:rsidRPr="00EC6BA7">
        <w:t xml:space="preserve">Una característica de esta clase de historiografía es su aceptación sin cuestión de las arraigadas divisiones actuales entre los dominios psicológicos. Se asume que tales divisiones reflejan verdaderamente la estructura real de una naturaleza humana atemporal. </w:t>
      </w:r>
      <w:r w:rsidRPr="00EC6BA7">
        <w:br/>
        <w:t>Si este va a ser el abordaje de los estudios históricos se puede justificar la duda acerca de su valor, puesto que su única función con respecto a la práctica actual sería la de celebrar.</w:t>
      </w:r>
    </w:p>
    <w:p w14:paraId="00000055" w14:textId="77777777" w:rsidR="002A5926" w:rsidRPr="00EC6BA7" w:rsidRDefault="00494272" w:rsidP="00EC6BA7">
      <w:pPr>
        <w:spacing w:line="360" w:lineRule="auto"/>
      </w:pPr>
      <w:r w:rsidRPr="00EC6BA7">
        <w:t xml:space="preserve">18) ¿Cuáles son los dos únicos factores que reconoce la filosofía positivista de la cual la antigua historiografía ha sido una expresión? ¿Qué factor no estaba reconocido? (p. 12) </w:t>
      </w:r>
    </w:p>
    <w:p w14:paraId="00000056" w14:textId="77777777" w:rsidR="002A5926" w:rsidRPr="00EC6BA7" w:rsidRDefault="00494272" w:rsidP="00EC6BA7">
      <w:pPr>
        <w:spacing w:line="360" w:lineRule="auto"/>
      </w:pPr>
      <w:r w:rsidRPr="00EC6BA7">
        <w:t xml:space="preserve">La antigua historiografía era una expresión de una filosofía positivista que reconoce sólo dos clases de factores en el desarrollo de la ciencia: los fenómenos empíricos y las teorías explícitas que explicarían estos fenómenos. Lo que no estaba reconocido era el factor que ha sido enfatizado aquí, a saber, la organización de ambos, los fenómenos y las teorías por un marco de categorías que incorporan supuestos dados por sentado acerca del objeto que se investiga. </w:t>
      </w:r>
    </w:p>
    <w:p w14:paraId="00000057" w14:textId="77777777" w:rsidR="002A5926" w:rsidRPr="00EC6BA7" w:rsidRDefault="00494272" w:rsidP="00EC6BA7">
      <w:pPr>
        <w:spacing w:line="360" w:lineRule="auto"/>
      </w:pPr>
      <w:r w:rsidRPr="00EC6BA7">
        <w:t xml:space="preserve">19) ¿De qué manera Georges Canguilhem supo reconocer en su trabajo que la organización de los fenómenos y las teorías está dada por un marco de categorías que incorporan supuestos acerca del objeto que se investiga? (p. 12) </w:t>
      </w:r>
    </w:p>
    <w:p w14:paraId="00000058" w14:textId="77777777" w:rsidR="002A5926" w:rsidRPr="00EC6BA7" w:rsidRDefault="00494272" w:rsidP="00EC6BA7">
      <w:pPr>
        <w:spacing w:line="360" w:lineRule="auto"/>
      </w:pPr>
      <w:r w:rsidRPr="00EC6BA7">
        <w:t xml:space="preserve">El reflejo era un concepto, una forma de agrupar observaciones y de darle una significación particular. </w:t>
      </w:r>
    </w:p>
    <w:p w14:paraId="00000059" w14:textId="77777777" w:rsidR="002A5926" w:rsidRPr="00EC6BA7" w:rsidRDefault="00494272" w:rsidP="00EC6BA7">
      <w:pPr>
        <w:spacing w:line="360" w:lineRule="auto"/>
      </w:pPr>
      <w:r w:rsidRPr="00EC6BA7">
        <w:t xml:space="preserve">20) ¿Cómo se asemeja el enfoque adoptado por Canguilhem en el estudio de un “concepto” con las “categorías” que analiza </w:t>
      </w:r>
      <w:proofErr w:type="spellStart"/>
      <w:r w:rsidRPr="00EC6BA7">
        <w:t>Danziger</w:t>
      </w:r>
      <w:proofErr w:type="spellEnd"/>
      <w:r w:rsidRPr="00EC6BA7">
        <w:t xml:space="preserve">? Explique tomando como ejemplo la categoría de “estímulo” (pp. 12-13) </w:t>
      </w:r>
    </w:p>
    <w:p w14:paraId="0000005A" w14:textId="77777777" w:rsidR="002A5926" w:rsidRPr="00EC6BA7" w:rsidRDefault="00494272" w:rsidP="00EC6BA7">
      <w:pPr>
        <w:spacing w:line="360" w:lineRule="auto"/>
      </w:pPr>
      <w:r w:rsidRPr="00EC6BA7">
        <w:lastRenderedPageBreak/>
        <w:t>De hecho, el análisis de Canguilhem del concepto de reflejo lo llevó a concluir que Descartes no puede ser considerado como quien lo originó y a mostrar exactamente cuándo y por qué este particular mito de origen hizo su aparición.</w:t>
      </w:r>
    </w:p>
    <w:p w14:paraId="0000005B" w14:textId="77777777" w:rsidR="002A5926" w:rsidRPr="00EC6BA7" w:rsidRDefault="00494272" w:rsidP="00EC6BA7">
      <w:pPr>
        <w:spacing w:line="360" w:lineRule="auto"/>
      </w:pPr>
      <w:r w:rsidRPr="00EC6BA7">
        <w:t xml:space="preserve">21) ¿Qué se evita al ignorar el hecho de que las categorías científicas tienen una historia? ¿De qué forma opera esto en la historia de las especialidades? ¿Qué ha sugerido </w:t>
      </w:r>
      <w:proofErr w:type="spellStart"/>
      <w:r w:rsidRPr="00EC6BA7">
        <w:t>Markus</w:t>
      </w:r>
      <w:proofErr w:type="spellEnd"/>
      <w:r w:rsidRPr="00EC6BA7">
        <w:t xml:space="preserve">? (p. 13) </w:t>
      </w:r>
    </w:p>
    <w:p w14:paraId="0000005C" w14:textId="77777777" w:rsidR="002A5926" w:rsidRPr="00EC6BA7" w:rsidRDefault="00494272" w:rsidP="00EC6BA7">
      <w:pPr>
        <w:spacing w:line="360" w:lineRule="auto"/>
      </w:pPr>
      <w:r w:rsidRPr="00EC6BA7">
        <w:t xml:space="preserve">Al ignorar el hecho de que las categorías científicas tiene una historia se hace posible evitar preguntas fundamentales. Una forma en la que esto opera es a través de la historia de las especialidades. Producir una historia de la “psicología motivacional”, es una vía excelente de esquivar la historicidad de la categoría de motivación en sí misma. La existencia real, independientemente de cualquier discurso, de divisiones naturales entre fenómenos motivacionales y otros fenómenos es asumida desde el comienzo, y todo lo que permanece es la reconstrucción de algún material histórico que encaje en esta división. Como </w:t>
      </w:r>
      <w:proofErr w:type="spellStart"/>
      <w:r w:rsidRPr="00EC6BA7">
        <w:t>Markus</w:t>
      </w:r>
      <w:proofErr w:type="spellEnd"/>
      <w:r w:rsidRPr="00EC6BA7">
        <w:t xml:space="preserve"> (1987) ha sugerido, esta clase de historia debería ser considerada como un modo de consolidar consensos entre científicos que no pueden permitirse ni los efectos disruptivos de una controversia persistente acerca de temas fundamentales ni los efectos desmoralizantes del escepticismo acerca de las construcciones intelectuales en las cuales se basa su trabajo. </w:t>
      </w:r>
    </w:p>
    <w:p w14:paraId="0000005D" w14:textId="77777777" w:rsidR="002A5926" w:rsidRPr="00EC6BA7" w:rsidRDefault="00494272" w:rsidP="00EC6BA7">
      <w:pPr>
        <w:spacing w:line="360" w:lineRule="auto"/>
      </w:pPr>
      <w:r w:rsidRPr="00EC6BA7">
        <w:t xml:space="preserve">22) ¿Con cuál otra tendencia coexistió la historiografía positivista? Describa su abordaje. (pp. 13-14) </w:t>
      </w:r>
    </w:p>
    <w:p w14:paraId="0000005E" w14:textId="77777777" w:rsidR="002A5926" w:rsidRPr="00EC6BA7" w:rsidRDefault="00494272" w:rsidP="00EC6BA7">
      <w:pPr>
        <w:spacing w:line="360" w:lineRule="auto"/>
      </w:pPr>
      <w:r w:rsidRPr="00EC6BA7">
        <w:t>En el pasado, la historiografía positivista coexistió cómodamente con otra tendencia, derivada de la así llamada historia de las ideas. En ese abordaje, el desarrollo moderno de las especializaciones psicológicas es visto sobre el fondo de parámetros categoriales históricamente permanentes que siempre han dirigido la reflexión psicológica dentro de un número limitado de cauces.</w:t>
      </w:r>
      <w:r w:rsidRPr="00EC6BA7">
        <w:br/>
        <w:t xml:space="preserve">El </w:t>
      </w:r>
      <w:proofErr w:type="spellStart"/>
      <w:r w:rsidRPr="00EC6BA7">
        <w:t>ahistoricismo</w:t>
      </w:r>
      <w:proofErr w:type="spellEnd"/>
      <w:r w:rsidRPr="00EC6BA7">
        <w:t xml:space="preserve"> conformó las bases comunes de este abordaje y la historia de las especializaciones con la cual coexistió. Mientras esta última simplemente ignoró la posibilidad de que las categorías psicológicas actuales puedan ser material histórico efímero, aquellos inspirados en la historia de las ideas elevaron tales categorías al status de eternamente dadas.</w:t>
      </w:r>
    </w:p>
    <w:p w14:paraId="0000005F" w14:textId="77777777" w:rsidR="002A5926" w:rsidRPr="00EC6BA7" w:rsidRDefault="00494272" w:rsidP="00EC6BA7">
      <w:pPr>
        <w:spacing w:line="360" w:lineRule="auto"/>
      </w:pPr>
      <w:r w:rsidRPr="00EC6BA7">
        <w:t xml:space="preserve">23) Explique el supuesto con el que comienza el libro de </w:t>
      </w:r>
      <w:proofErr w:type="spellStart"/>
      <w:r w:rsidRPr="00EC6BA7">
        <w:t>Danziger</w:t>
      </w:r>
      <w:proofErr w:type="spellEnd"/>
      <w:r w:rsidRPr="00EC6BA7">
        <w:t xml:space="preserve"> (p. 14) </w:t>
      </w:r>
    </w:p>
    <w:p w14:paraId="00000060" w14:textId="77777777" w:rsidR="002A5926" w:rsidRPr="00EC6BA7" w:rsidRDefault="00494272" w:rsidP="00EC6BA7">
      <w:pPr>
        <w:spacing w:line="360" w:lineRule="auto"/>
      </w:pPr>
      <w:r w:rsidRPr="00EC6BA7">
        <w:t xml:space="preserve">En contraste, este libro comienza con el supuesto de que la esencia de las categorías psicológicas (en la medida en que tengan alguna) radica en su estatus de objetos históricamente construidos. </w:t>
      </w:r>
      <w:r w:rsidRPr="00EC6BA7">
        <w:br/>
        <w:t xml:space="preserve">En diferentes momentos y en diferentes lugares categorías psicológicas significativas han sido construidas y reconstruidas con la intención de abordar diferentes problemas y para responder a una variedad de preguntas, muchas de ellas no esencialmente psicológicas en </w:t>
      </w:r>
      <w:proofErr w:type="spellStart"/>
      <w:proofErr w:type="gramStart"/>
      <w:r w:rsidRPr="00EC6BA7">
        <w:lastRenderedPageBreak/>
        <w:t>absolutoxi</w:t>
      </w:r>
      <w:proofErr w:type="spellEnd"/>
      <w:r w:rsidRPr="00EC6BA7">
        <w:t xml:space="preserve"> .</w:t>
      </w:r>
      <w:proofErr w:type="gramEnd"/>
      <w:r w:rsidRPr="00EC6BA7">
        <w:t xml:space="preserve"> La identificación con las ciencias naturales no garantiza ni mucho menos que las categorías psicológicas estén exentas del flujo de la historia. </w:t>
      </w:r>
    </w:p>
    <w:p w14:paraId="00000061" w14:textId="77777777" w:rsidR="002A5926" w:rsidRPr="00EC6BA7" w:rsidRDefault="00494272" w:rsidP="00EC6BA7">
      <w:pPr>
        <w:spacing w:line="360" w:lineRule="auto"/>
      </w:pPr>
      <w:r w:rsidRPr="00EC6BA7">
        <w:t xml:space="preserve">24) ¿Por qué escribir la historia no es la misma cosa que explorar la historicidad? ¿Qué implica la exploración de la historicidad? (pp. 14-15) </w:t>
      </w:r>
    </w:p>
    <w:p w14:paraId="00000062" w14:textId="77777777" w:rsidR="002A5926" w:rsidRPr="00EC6BA7" w:rsidRDefault="00494272" w:rsidP="00EC6BA7">
      <w:pPr>
        <w:spacing w:line="360" w:lineRule="auto"/>
      </w:pPr>
      <w:r w:rsidRPr="00EC6BA7">
        <w:t xml:space="preserve">Escribir historia no es la misma cosa que explorar la historicidad. </w:t>
      </w:r>
      <w:proofErr w:type="gramStart"/>
      <w:r w:rsidRPr="00EC6BA7">
        <w:t>es</w:t>
      </w:r>
      <w:proofErr w:type="gramEnd"/>
      <w:r w:rsidRPr="00EC6BA7">
        <w:t xml:space="preserve"> bastante posible escribir la historia de un modo completamente </w:t>
      </w:r>
      <w:proofErr w:type="spellStart"/>
      <w:r w:rsidRPr="00EC6BA7">
        <w:t>ahistórico</w:t>
      </w:r>
      <w:proofErr w:type="spellEnd"/>
      <w:r w:rsidRPr="00EC6BA7">
        <w:t>. Los individuos y sus ideas se siguen unos a otros en una secuencia extensa, pero las ideas sólo son variaciones en un conjunto finito de temas constantes y todos los individuos toman posiciones respecto del mismo conjunto de cuestiones. La exploración de la historicidad, sin embargo, implica buscar la configuración radical de los temas, las preguntas, e incluso los individuos, por circunstancias históricas particulares.</w:t>
      </w:r>
    </w:p>
    <w:p w14:paraId="00000063" w14:textId="77777777" w:rsidR="002A5926" w:rsidRPr="00EC6BA7" w:rsidRDefault="00494272" w:rsidP="00EC6BA7">
      <w:pPr>
        <w:spacing w:line="360" w:lineRule="auto"/>
      </w:pPr>
      <w:r w:rsidRPr="00EC6BA7">
        <w:t xml:space="preserve">25) ¿Cómo se explora la historicidad de las categorías? (pp. 15-16) </w:t>
      </w:r>
    </w:p>
    <w:p w14:paraId="00000064" w14:textId="77777777" w:rsidR="002A5926" w:rsidRPr="00EC6BA7" w:rsidRDefault="00494272" w:rsidP="00EC6BA7">
      <w:pPr>
        <w:spacing w:line="360" w:lineRule="auto"/>
      </w:pPr>
      <w:r w:rsidRPr="00EC6BA7">
        <w:t xml:space="preserve">Pero ¿cómo se explora la historicidad de las categorías? Aquí es donde entra el lenguaje. Las categorías del discurso científico tienen nombres que las identifican y </w:t>
      </w:r>
      <w:proofErr w:type="spellStart"/>
      <w:r w:rsidRPr="00EC6BA7">
        <w:t>objetivizan</w:t>
      </w:r>
      <w:proofErr w:type="spellEnd"/>
      <w:r w:rsidRPr="00EC6BA7">
        <w:t xml:space="preserve"> y las sitúan en una red de relaciones semánticas con otras categorías. </w:t>
      </w:r>
    </w:p>
    <w:p w14:paraId="00000065" w14:textId="77777777" w:rsidR="002A5926" w:rsidRPr="00EC6BA7" w:rsidRDefault="00494272" w:rsidP="00EC6BA7">
      <w:pPr>
        <w:spacing w:line="360" w:lineRule="auto"/>
      </w:pPr>
      <w:r w:rsidRPr="00EC6BA7">
        <w:t xml:space="preserve">El abordaje de las “palabras clave” también conlleva el peligro potencial, al tomar palabras aisladas como su foco, de promover una explicación excesivamente atomística de la historia conceptual. Es importante, entonces, no perder de vista el hecho de que los términos individuales siempre están insertos en una red de relaciones semánticas de la cual derivan su sentido y su significación. </w:t>
      </w:r>
    </w:p>
    <w:p w14:paraId="00000066" w14:textId="77777777" w:rsidR="002A5926" w:rsidRPr="00EC6BA7" w:rsidRDefault="00494272" w:rsidP="00EC6BA7">
      <w:pPr>
        <w:spacing w:line="360" w:lineRule="auto"/>
      </w:pPr>
      <w:r w:rsidRPr="00EC6BA7">
        <w:t xml:space="preserve">26) ¿Por qué la historia de las categorías como elementos en formaciones discursivas no puede ser escrita en términos de la historia de los personajes individuales? (p. 16) </w:t>
      </w:r>
    </w:p>
    <w:p w14:paraId="00000067" w14:textId="77777777" w:rsidR="002A5926" w:rsidRPr="00EC6BA7" w:rsidRDefault="00494272" w:rsidP="00EC6BA7">
      <w:pPr>
        <w:spacing w:line="360" w:lineRule="auto"/>
      </w:pPr>
      <w:r w:rsidRPr="00EC6BA7">
        <w:t xml:space="preserve">La historia de las categorías como elementos en formaciones discursivas obviamente no puede ser escrita en términos de la historia de los personajes individuales. Un lenguaje tiene su propia historia; es el trabajo de muchos y da cuenta del pensamiento y la práctica de grandes grupos. </w:t>
      </w:r>
    </w:p>
    <w:p w14:paraId="00000068" w14:textId="77777777" w:rsidR="002A5926" w:rsidRPr="00EC6BA7" w:rsidRDefault="00494272" w:rsidP="00EC6BA7">
      <w:pPr>
        <w:spacing w:line="360" w:lineRule="auto"/>
      </w:pPr>
      <w:r w:rsidRPr="00EC6BA7">
        <w:t xml:space="preserve">27) ¿En qué sentido el rechazo del individualismo metafísico no significa que toda referencia a los actores individuales históricos debe ser evitada? ¿De qué manera entran en acción los actores de los textos? (p. 16-17) </w:t>
      </w:r>
    </w:p>
    <w:p w14:paraId="00000069" w14:textId="77777777" w:rsidR="002A5926" w:rsidRPr="00EC6BA7" w:rsidRDefault="00494272" w:rsidP="00EC6BA7">
      <w:pPr>
        <w:spacing w:line="360" w:lineRule="auto"/>
      </w:pPr>
      <w:r w:rsidRPr="00EC6BA7">
        <w:t xml:space="preserve">El rechazo del individualismo metafísico no significa que toda referencia a los actores individuales históricos debe ser evitada. Para llegar a las razones de los cambios se tienen que relacionar los textos con los actores históricos. Pero esto no significa explicar el texto en términos de la vida personal de su autor. Los autores entran en acción sólo como agentes históricos. Sus textos pueden hacer algo, pero la significación histórica de lo que hacen no depende de las intenciones personales del autor tanto como de la situación del campo discursivo del cual el texto es parte. </w:t>
      </w:r>
    </w:p>
    <w:p w14:paraId="0000006A" w14:textId="77777777" w:rsidR="002A5926" w:rsidRPr="00EC6BA7" w:rsidRDefault="002A5926" w:rsidP="00EC6BA7">
      <w:pPr>
        <w:spacing w:line="360" w:lineRule="auto"/>
      </w:pPr>
    </w:p>
    <w:p w14:paraId="0000006B" w14:textId="77777777" w:rsidR="002A5926" w:rsidRPr="00EC6BA7" w:rsidRDefault="00494272" w:rsidP="00EC6BA7">
      <w:pPr>
        <w:spacing w:line="360" w:lineRule="auto"/>
      </w:pPr>
      <w:r w:rsidRPr="00EC6BA7">
        <w:lastRenderedPageBreak/>
        <w:t xml:space="preserve">Perspectiva del libro (pp. 17-23) </w:t>
      </w:r>
    </w:p>
    <w:p w14:paraId="0000006C" w14:textId="77777777" w:rsidR="002A5926" w:rsidRPr="00EC6BA7" w:rsidRDefault="002A5926" w:rsidP="00EC6BA7">
      <w:pPr>
        <w:spacing w:line="360" w:lineRule="auto"/>
      </w:pPr>
    </w:p>
    <w:p w14:paraId="0000006D" w14:textId="77777777" w:rsidR="002A5926" w:rsidRPr="00EC6BA7" w:rsidRDefault="00494272" w:rsidP="00EC6BA7">
      <w:pPr>
        <w:spacing w:line="360" w:lineRule="auto"/>
      </w:pPr>
      <w:r w:rsidRPr="00EC6BA7">
        <w:t xml:space="preserve">28) ¿Qué es prioritario saber para escribir la historia del lenguaje psicológico y qué se requiere para afrontar esta empresa? (p. 17) </w:t>
      </w:r>
    </w:p>
    <w:p w14:paraId="0000006E" w14:textId="77777777" w:rsidR="002A5926" w:rsidRPr="00EC6BA7" w:rsidRDefault="00494272" w:rsidP="00EC6BA7">
      <w:pPr>
        <w:spacing w:line="360" w:lineRule="auto"/>
      </w:pPr>
      <w:r w:rsidRPr="00EC6BA7">
        <w:t>Para escribir la historia del lenguaje psicológico primero se debería saber cómo definir los límites de tal tema. Esto requerirá un entendimiento claro de lo que significa “psicológico”. “psicológico” es en sí mismo un ejemplo de una categoría psicológica con una historia que precisa investigación. Como no existió siempre, tenemos que recurrir a las concepciones modernas de “lo psicológico” para el criterio que nos permitirá distinguir entre material relevante e irrelevante del pasado. Pero este es una empresa peligrosa. Nos compromete a la peor clase de “</w:t>
      </w:r>
      <w:proofErr w:type="spellStart"/>
      <w:r w:rsidRPr="00EC6BA7">
        <w:t>presentismo</w:t>
      </w:r>
      <w:proofErr w:type="spellEnd"/>
      <w:r w:rsidRPr="00EC6BA7">
        <w:t>”, donde el pasado es reinterpretado sumariamente en términos de las categorías del presente de modo tal que la historia viene a parecer un catálogo de “errores” y “anticipaciones”.</w:t>
      </w:r>
    </w:p>
    <w:p w14:paraId="0000006F" w14:textId="77777777" w:rsidR="002A5926" w:rsidRPr="00EC6BA7" w:rsidRDefault="00494272" w:rsidP="00EC6BA7">
      <w:pPr>
        <w:spacing w:line="360" w:lineRule="auto"/>
      </w:pPr>
      <w:r w:rsidRPr="00EC6BA7">
        <w:t xml:space="preserve">29) ¿Cuál es la única parte de la historia de la psicología que tiene un objeto relativamente </w:t>
      </w:r>
      <w:proofErr w:type="spellStart"/>
      <w:r w:rsidRPr="00EC6BA7">
        <w:t>aproblemático</w:t>
      </w:r>
      <w:proofErr w:type="spellEnd"/>
      <w:r w:rsidRPr="00EC6BA7">
        <w:t xml:space="preserve">? Especifique cuál es el principal enfoque del libro de </w:t>
      </w:r>
      <w:proofErr w:type="spellStart"/>
      <w:r w:rsidRPr="00EC6BA7">
        <w:t>Danziger</w:t>
      </w:r>
      <w:proofErr w:type="spellEnd"/>
      <w:r w:rsidRPr="00EC6BA7">
        <w:t xml:space="preserve"> (pp. 17-18) </w:t>
      </w:r>
    </w:p>
    <w:p w14:paraId="00000070" w14:textId="77777777" w:rsidR="002A5926" w:rsidRPr="00EC6BA7" w:rsidRDefault="00494272" w:rsidP="00EC6BA7">
      <w:pPr>
        <w:spacing w:line="360" w:lineRule="auto"/>
      </w:pPr>
      <w:r w:rsidRPr="00EC6BA7">
        <w:t xml:space="preserve">La única parte de la historia de la psicología que tiene un objeto relativamente </w:t>
      </w:r>
      <w:proofErr w:type="spellStart"/>
      <w:r w:rsidRPr="00EC6BA7">
        <w:t>aproblemático</w:t>
      </w:r>
      <w:proofErr w:type="spellEnd"/>
      <w:r w:rsidRPr="00EC6BA7">
        <w:t xml:space="preserve"> es la parte que es definida por la disciplina moderna de la psicología (Smith, 1988). Una vez que los textos y las estructuras disciplinarias aparecieron en la escena tenemos un campo claramente identificable con límites relativamente marcados. Este campo está caracterizado por ciertas categorías de discurso cuya historia puede ser investigada de un modo relativamente sencillo.</w:t>
      </w:r>
    </w:p>
    <w:p w14:paraId="00000071" w14:textId="77777777" w:rsidR="002A5926" w:rsidRPr="00EC6BA7" w:rsidRDefault="00494272" w:rsidP="00EC6BA7">
      <w:pPr>
        <w:spacing w:line="360" w:lineRule="auto"/>
      </w:pPr>
      <w:r w:rsidRPr="00EC6BA7">
        <w:t xml:space="preserve">30) ¿Qué dificultad presenta estudiar las continuidades entre el discurso psicológico del siglo XX y formas anteriores de discurso? (p. 18) </w:t>
      </w:r>
    </w:p>
    <w:p w14:paraId="00000072" w14:textId="77777777" w:rsidR="002A5926" w:rsidRPr="00EC6BA7" w:rsidRDefault="00494272" w:rsidP="00EC6BA7">
      <w:pPr>
        <w:spacing w:line="360" w:lineRule="auto"/>
      </w:pPr>
      <w:r w:rsidRPr="00EC6BA7">
        <w:t xml:space="preserve">Las continuidades entre el discurso psicológico del siglo XX y formas anteriores de discurso se vuelven más remotas y más dudosas cuanto más atrás vamos en el tiempo. Mientras hay aún muchos puntos de contacto en el siglo XIX, el rastro se vuelve más incierto más allá de ese momento. Antes de finales del siglo XVII, las categorías disponibles para analizar la experiencia y la conducta humana eran tan diferentes a las categorías psicológicas modernas que ya no se puede plantear estar rastreando la historia de estas últimas cuando se están abordando estos períodos previos. </w:t>
      </w:r>
    </w:p>
    <w:p w14:paraId="00000073" w14:textId="77777777" w:rsidR="002A5926" w:rsidRPr="00EC6BA7" w:rsidRDefault="00494272" w:rsidP="00EC6BA7">
      <w:pPr>
        <w:spacing w:line="360" w:lineRule="auto"/>
      </w:pPr>
      <w:r w:rsidRPr="00EC6BA7">
        <w:t xml:space="preserve">31) ¿A qué hace referencia </w:t>
      </w:r>
      <w:proofErr w:type="spellStart"/>
      <w:r w:rsidRPr="00EC6BA7">
        <w:t>Danziger</w:t>
      </w:r>
      <w:proofErr w:type="spellEnd"/>
      <w:r w:rsidRPr="00EC6BA7">
        <w:t xml:space="preserve"> cuando señala el “origen dual” de las categorías con las que la disciplina de la psicología opera? (p. 19) </w:t>
      </w:r>
    </w:p>
    <w:p w14:paraId="00000074" w14:textId="77777777" w:rsidR="002A5926" w:rsidRPr="00EC6BA7" w:rsidRDefault="00494272" w:rsidP="00EC6BA7">
      <w:pPr>
        <w:spacing w:line="360" w:lineRule="auto"/>
      </w:pPr>
      <w:r w:rsidRPr="00EC6BA7">
        <w:t xml:space="preserve">Estos conceptos no fueron creación de la ciencia moderna psicológica aunque eventualmente han venido a formar parte de los objetos de esa ciencia. Esto ilustra el origen dual de las categorías con las que la disciplina de la psicología opera. </w:t>
      </w:r>
      <w:proofErr w:type="gramStart"/>
      <w:r w:rsidRPr="00EC6BA7">
        <w:t>son</w:t>
      </w:r>
      <w:proofErr w:type="gramEnd"/>
      <w:r w:rsidRPr="00EC6BA7">
        <w:t xml:space="preserve"> constructos cuya historia está completamente ligada a la historia de la </w:t>
      </w:r>
      <w:proofErr w:type="spellStart"/>
      <w:r w:rsidRPr="00EC6BA7">
        <w:t>disciplina.xv</w:t>
      </w:r>
      <w:proofErr w:type="spellEnd"/>
      <w:r w:rsidRPr="00EC6BA7">
        <w:t xml:space="preserve">. Pero otras categorías, como “emoción”, “conciencia” y “yo” son más antiguas y datan del siglo XVIII o incluso de un </w:t>
      </w:r>
      <w:r w:rsidRPr="00EC6BA7">
        <w:lastRenderedPageBreak/>
        <w:t>poco antes de eso. Son el producto de un proceso histórico de reconstrucción de la subjetividad humana en términos psicológicos, un proceso que fue particularmente evidente en ciertas partes de la Europa post-medieval. Sin este desarrollo podría no haber disciplina psicológica moderna. El objeto de esa disciplina depende de una tendencia arraigada culturalmente a experimentar gran parte de la vida humana en términos psicológicos.</w:t>
      </w:r>
    </w:p>
    <w:p w14:paraId="00000075" w14:textId="77777777" w:rsidR="002A5926" w:rsidRPr="00EC6BA7" w:rsidRDefault="00494272" w:rsidP="00EC6BA7">
      <w:pPr>
        <w:spacing w:line="360" w:lineRule="auto"/>
      </w:pPr>
      <w:r w:rsidRPr="00EC6BA7">
        <w:t xml:space="preserve">32) Si bien </w:t>
      </w:r>
      <w:proofErr w:type="spellStart"/>
      <w:r w:rsidRPr="00EC6BA7">
        <w:t>Danziger</w:t>
      </w:r>
      <w:proofErr w:type="spellEnd"/>
      <w:r w:rsidRPr="00EC6BA7">
        <w:t xml:space="preserve"> ha puesto de relieve en investigaciones anteriores la multiplicidad de orígenes de la disciplina psicológica, el núcleo del libro está dedicado al examen de un grupo de categorías cuyo origen está íntimamente unido con la historia de la psicología americana. ¿Cómo justifica esta decisión? (p. 20) </w:t>
      </w:r>
    </w:p>
    <w:p w14:paraId="00000076" w14:textId="77777777" w:rsidR="002A5926" w:rsidRPr="00EC6BA7" w:rsidRDefault="00494272" w:rsidP="00EC6BA7">
      <w:pPr>
        <w:spacing w:line="360" w:lineRule="auto"/>
      </w:pPr>
      <w:r w:rsidRPr="00EC6BA7">
        <w:t>Después de la Segunda Guerra Mundial, sin embargo, el lenguaje de la psicología americana fue adoptado casi en todos lados, una situación que sólo empezó a cambiar relativamente de manera reciente. Por lo tanto, este lenguaje ocupó un lugar especialmente significativo en la historia de la disciplina. Representa el punto más apropiado de entrada para una historia conceptual, aunque se espera que los estudios comparativos de otros lenguajes psicológicos sean emprendidos en el futuro.</w:t>
      </w:r>
    </w:p>
    <w:p w14:paraId="00000077" w14:textId="77777777" w:rsidR="002A5926" w:rsidRPr="00EC6BA7" w:rsidRDefault="00494272" w:rsidP="00EC6BA7">
      <w:pPr>
        <w:spacing w:line="360" w:lineRule="auto"/>
      </w:pPr>
      <w:r w:rsidRPr="00EC6BA7">
        <w:t xml:space="preserve">33) ¿De qué manera determina </w:t>
      </w:r>
      <w:proofErr w:type="spellStart"/>
      <w:r w:rsidRPr="00EC6BA7">
        <w:t>Danziger</w:t>
      </w:r>
      <w:proofErr w:type="spellEnd"/>
      <w:r w:rsidRPr="00EC6BA7">
        <w:t xml:space="preserve"> el foco temporal específico de su libro? ¿Por qué dicho periodo, definido entre 1910 y 1940, fue un tiempo de cambio revolucionario? Y entonces, ¿en qué sentido se puede decir que la perspectiva histórica de su investigación es provista por un período de especial significación? (pp. 22-23). </w:t>
      </w:r>
    </w:p>
    <w:p w14:paraId="00000078" w14:textId="77777777" w:rsidR="002A5926" w:rsidRPr="00EC6BA7" w:rsidRDefault="00494272" w:rsidP="00EC6BA7">
      <w:pPr>
        <w:spacing w:line="360" w:lineRule="auto"/>
      </w:pPr>
      <w:r w:rsidRPr="00EC6BA7">
        <w:t xml:space="preserve">Este libro tiene un foco temporal específico determinado por su concentración en categorías que han sido importantes en el discurso “conductista” de la psicología </w:t>
      </w:r>
      <w:proofErr w:type="spellStart"/>
      <w:r w:rsidRPr="00EC6BA7">
        <w:t>americana.Si</w:t>
      </w:r>
      <w:proofErr w:type="spellEnd"/>
      <w:r w:rsidRPr="00EC6BA7">
        <w:t xml:space="preserve"> se comparan textos publicados antes de este período con textos publicados cerca de su fin el cambio es bastante impresionante. Hay mucha discontinuidad en las categorías que definen el objeto de la </w:t>
      </w:r>
      <w:proofErr w:type="spellStart"/>
      <w:r w:rsidRPr="00EC6BA7">
        <w:t>disciplina.Durante</w:t>
      </w:r>
      <w:proofErr w:type="spellEnd"/>
      <w:r w:rsidRPr="00EC6BA7">
        <w:t xml:space="preserve"> estos años la disciplina redefinió su objeto. En contraste, si comparamos los textos de los últimos treinta o incluso cincuenta años hay mucho menos cambio en las categorías del lenguaje de la disciplina. Hay cambios en las teorías acerca de los fenómenos de interés, pero la distinción entre las diferentes clases de fenómenos está aún basada esencialmente en el mismo conjunto de categorías fundamentales, siendo “cognición” la notable excepción. Fue revolucionario no porque las teorías que explicaban los fenómenos fueron cambiadas, sino porque los fenómenos en sí mismos cambiaron. Fue durante este tiempo que las divisiones conceptuales que luego </w:t>
      </w:r>
      <w:proofErr w:type="spellStart"/>
      <w:r w:rsidRPr="00EC6BA7">
        <w:t>seran</w:t>
      </w:r>
      <w:proofErr w:type="spellEnd"/>
      <w:r w:rsidRPr="00EC6BA7">
        <w:t xml:space="preserve"> dadas por sentado estaban </w:t>
      </w:r>
      <w:proofErr w:type="spellStart"/>
      <w:r w:rsidRPr="00EC6BA7">
        <w:t>aun</w:t>
      </w:r>
      <w:proofErr w:type="spellEnd"/>
      <w:r w:rsidRPr="00EC6BA7">
        <w:t xml:space="preserve"> siendo negociadas.</w:t>
      </w:r>
    </w:p>
    <w:p w14:paraId="00000079" w14:textId="77777777" w:rsidR="002A5926" w:rsidRPr="00EC6BA7" w:rsidRDefault="002A5926" w:rsidP="00EC6BA7">
      <w:pPr>
        <w:spacing w:line="360" w:lineRule="auto"/>
      </w:pPr>
    </w:p>
    <w:p w14:paraId="0000007A" w14:textId="77777777" w:rsidR="002A5926" w:rsidRPr="00EC6BA7" w:rsidRDefault="002A5926" w:rsidP="00EC6BA7">
      <w:pPr>
        <w:spacing w:line="360" w:lineRule="auto"/>
      </w:pPr>
    </w:p>
    <w:p w14:paraId="0000007B" w14:textId="77777777" w:rsidR="002A5926" w:rsidRPr="00EC6BA7" w:rsidRDefault="002A5926" w:rsidP="00EC6BA7">
      <w:pPr>
        <w:spacing w:line="360" w:lineRule="auto"/>
      </w:pPr>
    </w:p>
    <w:p w14:paraId="0000007C" w14:textId="77777777" w:rsidR="002A5926" w:rsidRPr="00EC6BA7" w:rsidRDefault="002A5926" w:rsidP="00EC6BA7">
      <w:pPr>
        <w:spacing w:line="360" w:lineRule="auto"/>
      </w:pPr>
    </w:p>
    <w:p w14:paraId="0000007D" w14:textId="77777777" w:rsidR="002A5926" w:rsidRPr="00EC6BA7" w:rsidRDefault="00494272" w:rsidP="00EC6BA7">
      <w:pPr>
        <w:spacing w:line="360" w:lineRule="auto"/>
      </w:pPr>
      <w:r w:rsidRPr="00EC6BA7">
        <w:lastRenderedPageBreak/>
        <w:t>1) Describa las tres tradiciones presentes en los orígenes de la psicología moderna, destacando en qué contexto surgen, cuáles son los autores significativos y de qué campo provienen, cuáles son los problemas que guían la investigación, qué métodos utilizan y cuáles son los modelos científicos utilizados como referentes(pp. 2-3).</w:t>
      </w:r>
    </w:p>
    <w:p w14:paraId="0000007E" w14:textId="127CC714" w:rsidR="002A5926" w:rsidRPr="00EC6BA7" w:rsidRDefault="00494272" w:rsidP="00EC6BA7">
      <w:pPr>
        <w:numPr>
          <w:ilvl w:val="0"/>
          <w:numId w:val="2"/>
        </w:numPr>
        <w:spacing w:line="360" w:lineRule="auto"/>
      </w:pPr>
      <w:r w:rsidRPr="00EC6BA7">
        <w:t xml:space="preserve">Evolucionismo y </w:t>
      </w:r>
      <w:r w:rsidR="005C2601" w:rsidRPr="00EC6BA7">
        <w:t>psicología</w:t>
      </w:r>
      <w:r w:rsidRPr="00EC6BA7">
        <w:t xml:space="preserve">: surge en </w:t>
      </w:r>
      <w:proofErr w:type="spellStart"/>
      <w:r w:rsidRPr="00EC6BA7">
        <w:t>inglaterra</w:t>
      </w:r>
      <w:proofErr w:type="spellEnd"/>
      <w:r w:rsidRPr="00EC6BA7">
        <w:t xml:space="preserve">, donde la </w:t>
      </w:r>
      <w:r w:rsidR="005C2601" w:rsidRPr="00EC6BA7">
        <w:t>psicología</w:t>
      </w:r>
      <w:r w:rsidRPr="00EC6BA7">
        <w:t xml:space="preserve"> se separa del estudio de la conciencia de la </w:t>
      </w:r>
      <w:proofErr w:type="spellStart"/>
      <w:r w:rsidRPr="00EC6BA7">
        <w:t>tradicion</w:t>
      </w:r>
      <w:proofErr w:type="spellEnd"/>
      <w:r w:rsidRPr="00EC6BA7">
        <w:t xml:space="preserve"> empirista y comienza a estudiar la conducta (</w:t>
      </w:r>
      <w:proofErr w:type="spellStart"/>
      <w:r w:rsidRPr="00EC6BA7">
        <w:t>adaptacion</w:t>
      </w:r>
      <w:proofErr w:type="spellEnd"/>
      <w:r w:rsidRPr="00EC6BA7">
        <w:t xml:space="preserve"> herencia instinto </w:t>
      </w:r>
      <w:proofErr w:type="spellStart"/>
      <w:r w:rsidRPr="00EC6BA7">
        <w:t>inato</w:t>
      </w:r>
      <w:proofErr w:type="spellEnd"/>
      <w:r w:rsidRPr="00EC6BA7">
        <w:t xml:space="preserve"> adquirido). Surge a partir de la </w:t>
      </w:r>
      <w:proofErr w:type="spellStart"/>
      <w:r w:rsidRPr="00EC6BA7">
        <w:t>revolucion</w:t>
      </w:r>
      <w:proofErr w:type="spellEnd"/>
      <w:r w:rsidRPr="00EC6BA7">
        <w:t xml:space="preserve"> darwinista. Su </w:t>
      </w:r>
      <w:proofErr w:type="spellStart"/>
      <w:r w:rsidRPr="00EC6BA7">
        <w:t>metodo</w:t>
      </w:r>
      <w:proofErr w:type="spellEnd"/>
      <w:r w:rsidRPr="00EC6BA7">
        <w:t xml:space="preserve"> es el </w:t>
      </w:r>
      <w:proofErr w:type="spellStart"/>
      <w:r w:rsidRPr="00EC6BA7">
        <w:t>genetico</w:t>
      </w:r>
      <w:proofErr w:type="spellEnd"/>
      <w:r w:rsidRPr="00EC6BA7">
        <w:t xml:space="preserve">, la </w:t>
      </w:r>
      <w:proofErr w:type="spellStart"/>
      <w:r w:rsidRPr="00EC6BA7">
        <w:t>nocion</w:t>
      </w:r>
      <w:proofErr w:type="spellEnd"/>
      <w:r w:rsidRPr="00EC6BA7">
        <w:t xml:space="preserve"> de la </w:t>
      </w:r>
      <w:proofErr w:type="spellStart"/>
      <w:r w:rsidRPr="00EC6BA7">
        <w:t>evolucion</w:t>
      </w:r>
      <w:proofErr w:type="spellEnd"/>
      <w:r w:rsidRPr="00EC6BA7">
        <w:t xml:space="preserve"> se aplica a especies (del animal al hombre: </w:t>
      </w:r>
      <w:r w:rsidR="005C2601" w:rsidRPr="00EC6BA7">
        <w:t>psicología</w:t>
      </w:r>
      <w:r w:rsidRPr="00EC6BA7">
        <w:t xml:space="preserve"> comparada), como a las edades evolutivas (del niño al adulto) y los estadios de </w:t>
      </w:r>
      <w:proofErr w:type="spellStart"/>
      <w:r w:rsidRPr="00EC6BA7">
        <w:t>civilizacion</w:t>
      </w:r>
      <w:proofErr w:type="spellEnd"/>
      <w:r w:rsidRPr="00EC6BA7">
        <w:t xml:space="preserve"> (de los pueblos “primitivos” o “salvajes” a las sociedades blancas civilizadas).</w:t>
      </w:r>
    </w:p>
    <w:p w14:paraId="0000007F" w14:textId="52E49D11" w:rsidR="002A5926" w:rsidRPr="00EC6BA7" w:rsidRDefault="00494272" w:rsidP="00EC6BA7">
      <w:pPr>
        <w:numPr>
          <w:ilvl w:val="0"/>
          <w:numId w:val="2"/>
        </w:numPr>
        <w:spacing w:line="360" w:lineRule="auto"/>
      </w:pPr>
      <w:proofErr w:type="spellStart"/>
      <w:r w:rsidRPr="00EC6BA7">
        <w:t>Psicofisica</w:t>
      </w:r>
      <w:proofErr w:type="spellEnd"/>
      <w:r w:rsidRPr="00EC6BA7">
        <w:t xml:space="preserve"> y </w:t>
      </w:r>
      <w:r w:rsidR="005C2601" w:rsidRPr="00EC6BA7">
        <w:t>psicología</w:t>
      </w:r>
      <w:r w:rsidRPr="00EC6BA7">
        <w:t xml:space="preserve"> </w:t>
      </w:r>
      <w:proofErr w:type="spellStart"/>
      <w:r w:rsidRPr="00EC6BA7">
        <w:t>fisiologica</w:t>
      </w:r>
      <w:proofErr w:type="spellEnd"/>
      <w:r w:rsidRPr="00EC6BA7">
        <w:t xml:space="preserve">: En </w:t>
      </w:r>
      <w:proofErr w:type="spellStart"/>
      <w:r w:rsidRPr="00EC6BA7">
        <w:t>alemania</w:t>
      </w:r>
      <w:proofErr w:type="spellEnd"/>
      <w:r w:rsidRPr="00EC6BA7">
        <w:t xml:space="preserve"> la </w:t>
      </w:r>
      <w:proofErr w:type="spellStart"/>
      <w:r w:rsidRPr="00EC6BA7">
        <w:t>psicofisica</w:t>
      </w:r>
      <w:proofErr w:type="spellEnd"/>
      <w:r w:rsidRPr="00EC6BA7">
        <w:t xml:space="preserve"> de </w:t>
      </w:r>
      <w:proofErr w:type="spellStart"/>
      <w:r w:rsidRPr="00EC6BA7">
        <w:t>fechner</w:t>
      </w:r>
      <w:proofErr w:type="spellEnd"/>
      <w:r w:rsidRPr="00EC6BA7">
        <w:t xml:space="preserve"> es el fundamento de la </w:t>
      </w:r>
      <w:r w:rsidR="005C2601" w:rsidRPr="00EC6BA7">
        <w:t>psicología</w:t>
      </w:r>
      <w:r w:rsidRPr="00EC6BA7">
        <w:t xml:space="preserve"> sensorial, fundada en los procedimientos experimentales, apegada a las relaciones entre </w:t>
      </w:r>
      <w:proofErr w:type="spellStart"/>
      <w:r w:rsidRPr="00EC6BA7">
        <w:t>fenomeno</w:t>
      </w:r>
      <w:proofErr w:type="spellEnd"/>
      <w:r w:rsidRPr="00EC6BA7">
        <w:t xml:space="preserve"> </w:t>
      </w:r>
      <w:proofErr w:type="spellStart"/>
      <w:r w:rsidRPr="00EC6BA7">
        <w:t>fisico</w:t>
      </w:r>
      <w:proofErr w:type="spellEnd"/>
      <w:r w:rsidRPr="00EC6BA7">
        <w:t xml:space="preserve">, proceso </w:t>
      </w:r>
      <w:proofErr w:type="spellStart"/>
      <w:r w:rsidRPr="00EC6BA7">
        <w:t>fisiologico</w:t>
      </w:r>
      <w:proofErr w:type="spellEnd"/>
      <w:r w:rsidRPr="00EC6BA7">
        <w:t xml:space="preserve"> y </w:t>
      </w:r>
      <w:proofErr w:type="spellStart"/>
      <w:r w:rsidRPr="00EC6BA7">
        <w:t>representacion</w:t>
      </w:r>
      <w:proofErr w:type="spellEnd"/>
      <w:r w:rsidRPr="00EC6BA7">
        <w:t xml:space="preserve"> mental. </w:t>
      </w:r>
      <w:proofErr w:type="spellStart"/>
      <w:r w:rsidRPr="00EC6BA7">
        <w:t>Metodo</w:t>
      </w:r>
      <w:proofErr w:type="spellEnd"/>
      <w:r w:rsidRPr="00EC6BA7">
        <w:t xml:space="preserve"> experimental</w:t>
      </w:r>
    </w:p>
    <w:p w14:paraId="00000080" w14:textId="77777777" w:rsidR="002A5926" w:rsidRPr="00EC6BA7" w:rsidRDefault="00494272" w:rsidP="00EC6BA7">
      <w:pPr>
        <w:numPr>
          <w:ilvl w:val="0"/>
          <w:numId w:val="2"/>
        </w:numPr>
        <w:spacing w:line="360" w:lineRule="auto"/>
      </w:pPr>
      <w:proofErr w:type="spellStart"/>
      <w:r w:rsidRPr="00EC6BA7">
        <w:t>Psicopatologia</w:t>
      </w:r>
      <w:proofErr w:type="spellEnd"/>
      <w:r w:rsidRPr="00EC6BA7">
        <w:t xml:space="preserve"> y </w:t>
      </w:r>
      <w:proofErr w:type="spellStart"/>
      <w:r w:rsidRPr="00EC6BA7">
        <w:t>clinica</w:t>
      </w:r>
      <w:proofErr w:type="spellEnd"/>
      <w:r w:rsidRPr="00EC6BA7">
        <w:t xml:space="preserve">: Sus problemas giran en torno al </w:t>
      </w:r>
      <w:proofErr w:type="spellStart"/>
      <w:r w:rsidRPr="00EC6BA7">
        <w:t>sintoma</w:t>
      </w:r>
      <w:proofErr w:type="spellEnd"/>
      <w:r w:rsidRPr="00EC6BA7">
        <w:t xml:space="preserve">, donde nace la hipnosis como primer modelo de </w:t>
      </w:r>
      <w:proofErr w:type="spellStart"/>
      <w:r w:rsidRPr="00EC6BA7">
        <w:t>investigacion</w:t>
      </w:r>
      <w:proofErr w:type="spellEnd"/>
      <w:r w:rsidRPr="00EC6BA7">
        <w:t xml:space="preserve"> (experimental). En </w:t>
      </w:r>
      <w:proofErr w:type="spellStart"/>
      <w:r w:rsidRPr="00EC6BA7">
        <w:t>fracncia</w:t>
      </w:r>
      <w:proofErr w:type="spellEnd"/>
      <w:r w:rsidRPr="00EC6BA7">
        <w:t xml:space="preserve"> se consolida esta </w:t>
      </w:r>
      <w:proofErr w:type="spellStart"/>
      <w:r w:rsidRPr="00EC6BA7">
        <w:t>tradicion</w:t>
      </w:r>
      <w:proofErr w:type="spellEnd"/>
      <w:r w:rsidRPr="00EC6BA7">
        <w:t xml:space="preserve"> fundada en </w:t>
      </w:r>
      <w:proofErr w:type="spellStart"/>
      <w:r w:rsidRPr="00EC6BA7">
        <w:t>inglaterra</w:t>
      </w:r>
      <w:proofErr w:type="spellEnd"/>
    </w:p>
    <w:p w14:paraId="00000081" w14:textId="77777777" w:rsidR="002A5926" w:rsidRPr="00EC6BA7" w:rsidRDefault="00494272" w:rsidP="00EC6BA7">
      <w:pPr>
        <w:spacing w:line="360" w:lineRule="auto"/>
      </w:pPr>
      <w:r w:rsidRPr="00EC6BA7">
        <w:t xml:space="preserve">2) Señale las similitudes y diferencias entre el esquema de las tres tradiciones de constitución, que se desarrolla en este texto, y el análisis de los tres modelos de experimentación en psicología a fines del siglo XIX propuesto por </w:t>
      </w:r>
      <w:proofErr w:type="spellStart"/>
      <w:r w:rsidRPr="00EC6BA7">
        <w:t>Kurt</w:t>
      </w:r>
      <w:proofErr w:type="spellEnd"/>
      <w:r w:rsidRPr="00EC6BA7">
        <w:t xml:space="preserve"> </w:t>
      </w:r>
      <w:proofErr w:type="spellStart"/>
      <w:r w:rsidRPr="00EC6BA7">
        <w:t>Danziger</w:t>
      </w:r>
      <w:proofErr w:type="spellEnd"/>
      <w:r w:rsidRPr="00EC6BA7">
        <w:t>.</w:t>
      </w:r>
    </w:p>
    <w:p w14:paraId="00000082" w14:textId="77777777" w:rsidR="002A5926" w:rsidRPr="00EC6BA7" w:rsidRDefault="00494272" w:rsidP="00EC6BA7">
      <w:pPr>
        <w:spacing w:line="360" w:lineRule="auto"/>
      </w:pPr>
      <w:r w:rsidRPr="00EC6BA7">
        <w:t xml:space="preserve">3) ¿Por qué la tradición psicofísica y la psicología experimental se desarrollaron en Alemania y no en Inglaterra, cuna de la filosofía empirista? Compare la tradición fisiológica inglesa con la tradición de la psicología experimental alemana señalando sus rasgos diferenciales y estableciendo relaciones entre cada uno de los programas de investigación y las formaciones sociales, culturales e institucionales </w:t>
      </w:r>
      <w:proofErr w:type="gramStart"/>
      <w:r w:rsidRPr="00EC6BA7">
        <w:t>respectivas(</w:t>
      </w:r>
      <w:proofErr w:type="gramEnd"/>
      <w:r w:rsidRPr="00EC6BA7">
        <w:t>pp. 3-4)</w:t>
      </w:r>
    </w:p>
    <w:p w14:paraId="00000083" w14:textId="39C73767" w:rsidR="002A5926" w:rsidRPr="00EC6BA7" w:rsidRDefault="00494272" w:rsidP="00EC6BA7">
      <w:pPr>
        <w:spacing w:line="360" w:lineRule="auto"/>
      </w:pPr>
      <w:r w:rsidRPr="00EC6BA7">
        <w:t xml:space="preserve">El modelo de </w:t>
      </w:r>
      <w:proofErr w:type="spellStart"/>
      <w:r w:rsidRPr="00EC6BA7">
        <w:t>investigacion</w:t>
      </w:r>
      <w:proofErr w:type="spellEnd"/>
      <w:r w:rsidRPr="00EC6BA7">
        <w:t xml:space="preserve"> en </w:t>
      </w:r>
      <w:proofErr w:type="spellStart"/>
      <w:r w:rsidRPr="00EC6BA7">
        <w:t>alemania</w:t>
      </w:r>
      <w:proofErr w:type="spellEnd"/>
      <w:r w:rsidRPr="00EC6BA7">
        <w:t xml:space="preserve"> es la </w:t>
      </w:r>
      <w:proofErr w:type="spellStart"/>
      <w:r w:rsidRPr="00EC6BA7">
        <w:t>fisica</w:t>
      </w:r>
      <w:proofErr w:type="spellEnd"/>
      <w:r w:rsidRPr="00EC6BA7">
        <w:t xml:space="preserve">, incluso cuando la </w:t>
      </w:r>
      <w:proofErr w:type="spellStart"/>
      <w:r w:rsidRPr="00EC6BA7">
        <w:t>psicofisica</w:t>
      </w:r>
      <w:proofErr w:type="spellEnd"/>
      <w:r w:rsidRPr="00EC6BA7">
        <w:t xml:space="preserve"> se desplaza hacia una </w:t>
      </w:r>
      <w:r w:rsidR="005C2601" w:rsidRPr="00EC6BA7">
        <w:t>psicología</w:t>
      </w:r>
      <w:r w:rsidRPr="00EC6BA7">
        <w:t xml:space="preserve"> </w:t>
      </w:r>
      <w:proofErr w:type="spellStart"/>
      <w:r w:rsidRPr="00EC6BA7">
        <w:t>fisiologica</w:t>
      </w:r>
      <w:proofErr w:type="spellEnd"/>
      <w:r w:rsidRPr="00EC6BA7">
        <w:t xml:space="preserve"> en realidad lo hace tomando como modelo una </w:t>
      </w:r>
      <w:proofErr w:type="spellStart"/>
      <w:r w:rsidRPr="00EC6BA7">
        <w:t>fiosologia</w:t>
      </w:r>
      <w:proofErr w:type="spellEnd"/>
      <w:r w:rsidRPr="00EC6BA7">
        <w:t xml:space="preserve"> alemana </w:t>
      </w:r>
      <w:proofErr w:type="spellStart"/>
      <w:r w:rsidRPr="00EC6BA7">
        <w:t>qu</w:t>
      </w:r>
      <w:proofErr w:type="spellEnd"/>
      <w:r w:rsidRPr="00EC6BA7">
        <w:t xml:space="preserve"> </w:t>
      </w:r>
      <w:proofErr w:type="spellStart"/>
      <w:r w:rsidRPr="00EC6BA7">
        <w:t>eno</w:t>
      </w:r>
      <w:proofErr w:type="spellEnd"/>
      <w:r w:rsidRPr="00EC6BA7">
        <w:t xml:space="preserve"> es la misma que la inglesa ya que la inglesa </w:t>
      </w:r>
      <w:proofErr w:type="spellStart"/>
      <w:r w:rsidRPr="00EC6BA7">
        <w:t>esta</w:t>
      </w:r>
      <w:proofErr w:type="spellEnd"/>
      <w:r w:rsidRPr="00EC6BA7">
        <w:t xml:space="preserve"> fundada en la </w:t>
      </w:r>
      <w:proofErr w:type="spellStart"/>
      <w:r w:rsidRPr="00EC6BA7">
        <w:t>clinica</w:t>
      </w:r>
      <w:proofErr w:type="spellEnd"/>
      <w:r w:rsidRPr="00EC6BA7">
        <w:t xml:space="preserve"> desarrollada en consultorios mientras que la alemana </w:t>
      </w:r>
      <w:proofErr w:type="spellStart"/>
      <w:r w:rsidRPr="00EC6BA7">
        <w:t>esta</w:t>
      </w:r>
      <w:proofErr w:type="spellEnd"/>
      <w:r w:rsidRPr="00EC6BA7">
        <w:t xml:space="preserve"> fundada en la </w:t>
      </w:r>
      <w:proofErr w:type="spellStart"/>
      <w:r w:rsidRPr="00EC6BA7">
        <w:t>fisica</w:t>
      </w:r>
      <w:proofErr w:type="spellEnd"/>
      <w:r w:rsidRPr="00EC6BA7">
        <w:t xml:space="preserve"> que se </w:t>
      </w:r>
      <w:proofErr w:type="spellStart"/>
      <w:r w:rsidRPr="00EC6BA7">
        <w:t>raeliza</w:t>
      </w:r>
      <w:proofErr w:type="spellEnd"/>
      <w:r w:rsidRPr="00EC6BA7">
        <w:t xml:space="preserve"> en departamentos de </w:t>
      </w:r>
      <w:proofErr w:type="spellStart"/>
      <w:r w:rsidRPr="00EC6BA7">
        <w:t>filosofia</w:t>
      </w:r>
      <w:proofErr w:type="spellEnd"/>
      <w:r w:rsidRPr="00EC6BA7">
        <w:t xml:space="preserve"> o ciencias y que se construye en el laboratorio. De </w:t>
      </w:r>
      <w:proofErr w:type="spellStart"/>
      <w:r w:rsidRPr="00EC6BA7">
        <w:t>alli</w:t>
      </w:r>
      <w:proofErr w:type="spellEnd"/>
      <w:r w:rsidRPr="00EC6BA7">
        <w:t xml:space="preserve"> </w:t>
      </w:r>
      <w:proofErr w:type="spellStart"/>
      <w:r w:rsidRPr="00EC6BA7">
        <w:t>qye</w:t>
      </w:r>
      <w:proofErr w:type="spellEnd"/>
      <w:r w:rsidRPr="00EC6BA7">
        <w:t xml:space="preserve"> los ingleses se interesen en la hipnosis mientras que los alemanes la rechacen. </w:t>
      </w:r>
      <w:proofErr w:type="spellStart"/>
      <w:r w:rsidRPr="00EC6BA7">
        <w:t>Ademas</w:t>
      </w:r>
      <w:proofErr w:type="spellEnd"/>
      <w:r w:rsidRPr="00EC6BA7">
        <w:t xml:space="preserve"> la </w:t>
      </w:r>
      <w:proofErr w:type="spellStart"/>
      <w:r w:rsidRPr="00EC6BA7">
        <w:t>formacion</w:t>
      </w:r>
      <w:proofErr w:type="spellEnd"/>
      <w:r w:rsidRPr="00EC6BA7">
        <w:t xml:space="preserve"> social cultural e institucional son </w:t>
      </w:r>
      <w:proofErr w:type="spellStart"/>
      <w:r w:rsidRPr="00EC6BA7">
        <w:t>diferentesdando</w:t>
      </w:r>
      <w:proofErr w:type="spellEnd"/>
      <w:r w:rsidRPr="00EC6BA7">
        <w:t xml:space="preserve"> como resultado que no </w:t>
      </w:r>
      <w:proofErr w:type="spellStart"/>
      <w:r w:rsidRPr="00EC6BA7">
        <w:t>esten</w:t>
      </w:r>
      <w:proofErr w:type="spellEnd"/>
      <w:r w:rsidRPr="00EC6BA7">
        <w:t xml:space="preserve"> proyectando la misma disciplina. Tanto </w:t>
      </w:r>
      <w:proofErr w:type="spellStart"/>
      <w:r w:rsidRPr="00EC6BA7">
        <w:t>wundt</w:t>
      </w:r>
      <w:proofErr w:type="spellEnd"/>
      <w:r w:rsidRPr="00EC6BA7">
        <w:t xml:space="preserve"> como </w:t>
      </w:r>
      <w:proofErr w:type="spellStart"/>
      <w:r w:rsidRPr="00EC6BA7">
        <w:t>fecner</w:t>
      </w:r>
      <w:proofErr w:type="spellEnd"/>
      <w:r w:rsidRPr="00EC6BA7">
        <w:t xml:space="preserve"> tienen un </w:t>
      </w:r>
      <w:proofErr w:type="spellStart"/>
      <w:r w:rsidRPr="00EC6BA7">
        <w:t>interes</w:t>
      </w:r>
      <w:proofErr w:type="spellEnd"/>
      <w:r w:rsidRPr="00EC6BA7">
        <w:t xml:space="preserve"> </w:t>
      </w:r>
      <w:proofErr w:type="spellStart"/>
      <w:r w:rsidRPr="00EC6BA7">
        <w:t>filosofico</w:t>
      </w:r>
      <w:proofErr w:type="spellEnd"/>
      <w:r w:rsidRPr="00EC6BA7">
        <w:t xml:space="preserve"> por resolver </w:t>
      </w:r>
      <w:proofErr w:type="spellStart"/>
      <w:r w:rsidRPr="00EC6BA7">
        <w:t>matematicamente</w:t>
      </w:r>
      <w:proofErr w:type="spellEnd"/>
      <w:r w:rsidRPr="00EC6BA7">
        <w:t xml:space="preserve"> la </w:t>
      </w:r>
      <w:proofErr w:type="spellStart"/>
      <w:r w:rsidRPr="00EC6BA7">
        <w:t>relacion</w:t>
      </w:r>
      <w:proofErr w:type="spellEnd"/>
      <w:r w:rsidRPr="00EC6BA7">
        <w:t xml:space="preserve"> entre el mundo </w:t>
      </w:r>
      <w:proofErr w:type="spellStart"/>
      <w:r w:rsidRPr="00EC6BA7">
        <w:t>fisico</w:t>
      </w:r>
      <w:proofErr w:type="spellEnd"/>
      <w:r w:rsidRPr="00EC6BA7">
        <w:t xml:space="preserve"> y el mundo espiritual, reformular en </w:t>
      </w:r>
      <w:proofErr w:type="spellStart"/>
      <w:r w:rsidRPr="00EC6BA7">
        <w:t>terminos</w:t>
      </w:r>
      <w:proofErr w:type="spellEnd"/>
      <w:r w:rsidRPr="00EC6BA7">
        <w:t xml:space="preserve"> </w:t>
      </w:r>
      <w:proofErr w:type="spellStart"/>
      <w:r w:rsidRPr="00EC6BA7">
        <w:t>cientifico</w:t>
      </w:r>
      <w:proofErr w:type="spellEnd"/>
      <w:r w:rsidRPr="00EC6BA7">
        <w:t xml:space="preserve"> experimentales la vieja </w:t>
      </w:r>
      <w:proofErr w:type="spellStart"/>
      <w:r w:rsidRPr="00EC6BA7">
        <w:t>cuestion</w:t>
      </w:r>
      <w:proofErr w:type="spellEnd"/>
      <w:r w:rsidRPr="00EC6BA7">
        <w:t xml:space="preserve"> </w:t>
      </w:r>
      <w:proofErr w:type="spellStart"/>
      <w:r w:rsidRPr="00EC6BA7">
        <w:t>metafisica</w:t>
      </w:r>
      <w:proofErr w:type="spellEnd"/>
      <w:r w:rsidRPr="00EC6BA7">
        <w:t xml:space="preserve"> de la </w:t>
      </w:r>
      <w:proofErr w:type="spellStart"/>
      <w:r w:rsidRPr="00EC6BA7">
        <w:lastRenderedPageBreak/>
        <w:t>relacion</w:t>
      </w:r>
      <w:proofErr w:type="spellEnd"/>
      <w:r w:rsidRPr="00EC6BA7">
        <w:t xml:space="preserve"> cuerpo-alma. La </w:t>
      </w:r>
      <w:proofErr w:type="spellStart"/>
      <w:r w:rsidRPr="00EC6BA7">
        <w:t>tradicion</w:t>
      </w:r>
      <w:proofErr w:type="spellEnd"/>
      <w:r w:rsidRPr="00EC6BA7">
        <w:t xml:space="preserve"> alemana se preocupa </w:t>
      </w:r>
      <w:proofErr w:type="spellStart"/>
      <w:r w:rsidRPr="00EC6BA7">
        <w:t>metodologicamente</w:t>
      </w:r>
      <w:proofErr w:type="spellEnd"/>
      <w:r w:rsidRPr="00EC6BA7">
        <w:t xml:space="preserve"> siguiendo el modelo </w:t>
      </w:r>
      <w:proofErr w:type="spellStart"/>
      <w:r w:rsidRPr="00EC6BA7">
        <w:t>fisico</w:t>
      </w:r>
      <w:proofErr w:type="spellEnd"/>
      <w:r w:rsidRPr="00EC6BA7">
        <w:t xml:space="preserve"> </w:t>
      </w:r>
      <w:proofErr w:type="spellStart"/>
      <w:r w:rsidRPr="00EC6BA7">
        <w:t>matematico</w:t>
      </w:r>
      <w:proofErr w:type="spellEnd"/>
      <w:r w:rsidRPr="00EC6BA7">
        <w:t xml:space="preserve">, de </w:t>
      </w:r>
      <w:proofErr w:type="spellStart"/>
      <w:r w:rsidRPr="00EC6BA7">
        <w:t>alli</w:t>
      </w:r>
      <w:proofErr w:type="spellEnd"/>
      <w:r w:rsidRPr="00EC6BA7">
        <w:t xml:space="preserve"> que el problema de la </w:t>
      </w:r>
      <w:proofErr w:type="spellStart"/>
      <w:r w:rsidRPr="00EC6BA7">
        <w:t>medicion</w:t>
      </w:r>
      <w:proofErr w:type="spellEnd"/>
      <w:r w:rsidRPr="00EC6BA7">
        <w:t xml:space="preserve"> es fundamental.</w:t>
      </w:r>
    </w:p>
    <w:p w14:paraId="00000084" w14:textId="77777777" w:rsidR="002A5926" w:rsidRPr="00EC6BA7" w:rsidRDefault="00494272" w:rsidP="00EC6BA7">
      <w:pPr>
        <w:spacing w:line="360" w:lineRule="auto"/>
      </w:pPr>
      <w:r w:rsidRPr="00EC6BA7">
        <w:t xml:space="preserve">4) ¿Cuáles son los rasgos particulares que caracterizaron la tradición de la psicopatología y la clínica de la hipnosis que la diferencian de las otras </w:t>
      </w:r>
      <w:proofErr w:type="spellStart"/>
      <w:r w:rsidRPr="00EC6BA7">
        <w:t>dostradiciones</w:t>
      </w:r>
      <w:proofErr w:type="spellEnd"/>
      <w:r w:rsidRPr="00EC6BA7">
        <w:t>? (pp. 4-5).</w:t>
      </w:r>
    </w:p>
    <w:p w14:paraId="00000085" w14:textId="77777777" w:rsidR="002A5926" w:rsidRPr="00EC6BA7" w:rsidRDefault="00494272" w:rsidP="00EC6BA7">
      <w:pPr>
        <w:spacing w:line="360" w:lineRule="auto"/>
      </w:pPr>
      <w:proofErr w:type="gramStart"/>
      <w:r w:rsidRPr="00EC6BA7">
        <w:t>se</w:t>
      </w:r>
      <w:proofErr w:type="gramEnd"/>
      <w:r w:rsidRPr="00EC6BA7">
        <w:t xml:space="preserve"> trata de un campo de ideas </w:t>
      </w:r>
      <w:proofErr w:type="spellStart"/>
      <w:r w:rsidRPr="00EC6BA7">
        <w:t>heterogenas</w:t>
      </w:r>
      <w:proofErr w:type="spellEnd"/>
      <w:r w:rsidRPr="00EC6BA7">
        <w:t xml:space="preserve"> y de variadas que intervienen intereses y objetivos diversos aunque ligados (fines s xix) a la </w:t>
      </w:r>
      <w:proofErr w:type="spellStart"/>
      <w:r w:rsidRPr="00EC6BA7">
        <w:t>practica</w:t>
      </w:r>
      <w:proofErr w:type="spellEnd"/>
      <w:r w:rsidRPr="00EC6BA7">
        <w:t xml:space="preserve"> </w:t>
      </w:r>
      <w:proofErr w:type="spellStart"/>
      <w:r w:rsidRPr="00EC6BA7">
        <w:t>clinica</w:t>
      </w:r>
      <w:proofErr w:type="spellEnd"/>
      <w:r w:rsidRPr="00EC6BA7">
        <w:t xml:space="preserve">. </w:t>
      </w:r>
      <w:proofErr w:type="spellStart"/>
      <w:r w:rsidRPr="00EC6BA7">
        <w:t>Tambien</w:t>
      </w:r>
      <w:proofErr w:type="spellEnd"/>
      <w:r w:rsidRPr="00EC6BA7">
        <w:t xml:space="preserve"> el </w:t>
      </w:r>
      <w:proofErr w:type="spellStart"/>
      <w:r w:rsidRPr="00EC6BA7">
        <w:t>fenonmeno</w:t>
      </w:r>
      <w:proofErr w:type="spellEnd"/>
      <w:r w:rsidRPr="00EC6BA7">
        <w:t xml:space="preserve"> de ala hipnosis se convierte en matriz </w:t>
      </w:r>
      <w:proofErr w:type="spellStart"/>
      <w:r w:rsidRPr="00EC6BA7">
        <w:t>eexplicativa</w:t>
      </w:r>
      <w:proofErr w:type="spellEnd"/>
      <w:r w:rsidRPr="00EC6BA7">
        <w:t xml:space="preserve"> de los </w:t>
      </w:r>
      <w:proofErr w:type="spellStart"/>
      <w:r w:rsidRPr="00EC6BA7">
        <w:t>fenemenos</w:t>
      </w:r>
      <w:proofErr w:type="spellEnd"/>
      <w:r w:rsidRPr="00EC6BA7">
        <w:t xml:space="preserve"> de las masas y el liderazgo </w:t>
      </w:r>
    </w:p>
    <w:p w14:paraId="00000086" w14:textId="77777777" w:rsidR="002A5926" w:rsidRPr="00EC6BA7" w:rsidRDefault="002A5926" w:rsidP="00EC6BA7">
      <w:pPr>
        <w:spacing w:line="360" w:lineRule="auto"/>
      </w:pPr>
    </w:p>
    <w:p w14:paraId="00000087" w14:textId="77777777" w:rsidR="002A5926" w:rsidRPr="00EC6BA7" w:rsidRDefault="002A5926" w:rsidP="00EC6BA7">
      <w:pPr>
        <w:spacing w:line="360" w:lineRule="auto"/>
      </w:pPr>
    </w:p>
    <w:p w14:paraId="00000088" w14:textId="77777777" w:rsidR="002A5926" w:rsidRPr="00EC6BA7" w:rsidRDefault="002A5926" w:rsidP="00EC6BA7">
      <w:pPr>
        <w:spacing w:line="360" w:lineRule="auto"/>
      </w:pPr>
    </w:p>
    <w:p w14:paraId="00000089" w14:textId="77777777" w:rsidR="002A5926" w:rsidRPr="00EC6BA7" w:rsidRDefault="002A5926" w:rsidP="00EC6BA7">
      <w:pPr>
        <w:spacing w:line="360" w:lineRule="auto"/>
      </w:pPr>
    </w:p>
    <w:p w14:paraId="0000008A" w14:textId="77777777" w:rsidR="002A5926" w:rsidRPr="00EC6BA7" w:rsidRDefault="002A5926" w:rsidP="00EC6BA7">
      <w:pPr>
        <w:spacing w:line="360" w:lineRule="auto"/>
      </w:pPr>
    </w:p>
    <w:p w14:paraId="0000008B" w14:textId="77777777" w:rsidR="002A5926" w:rsidRPr="00EC6BA7" w:rsidRDefault="002A5926" w:rsidP="00EC6BA7">
      <w:pPr>
        <w:spacing w:line="360" w:lineRule="auto"/>
      </w:pPr>
    </w:p>
    <w:p w14:paraId="0000008C" w14:textId="77777777" w:rsidR="002A5926" w:rsidRPr="00EC6BA7" w:rsidRDefault="002A5926" w:rsidP="00EC6BA7">
      <w:pPr>
        <w:spacing w:line="360" w:lineRule="auto"/>
      </w:pPr>
    </w:p>
    <w:p w14:paraId="0000008D" w14:textId="77777777" w:rsidR="002A5926" w:rsidRPr="00EC6BA7" w:rsidRDefault="002A5926" w:rsidP="00EC6BA7">
      <w:pPr>
        <w:spacing w:line="360" w:lineRule="auto"/>
      </w:pPr>
    </w:p>
    <w:p w14:paraId="0000008E" w14:textId="77777777" w:rsidR="002A5926" w:rsidRPr="00EC6BA7" w:rsidRDefault="002A5926" w:rsidP="00EC6BA7">
      <w:pPr>
        <w:spacing w:line="360" w:lineRule="auto"/>
      </w:pPr>
    </w:p>
    <w:p w14:paraId="0000008F" w14:textId="77777777" w:rsidR="002A5926" w:rsidRPr="00EC6BA7" w:rsidRDefault="002A5926" w:rsidP="00EC6BA7">
      <w:pPr>
        <w:spacing w:line="360" w:lineRule="auto"/>
      </w:pPr>
    </w:p>
    <w:p w14:paraId="00000090" w14:textId="77777777" w:rsidR="002A5926" w:rsidRPr="00EC6BA7" w:rsidRDefault="002A5926" w:rsidP="00EC6BA7">
      <w:pPr>
        <w:spacing w:line="360" w:lineRule="auto"/>
      </w:pPr>
    </w:p>
    <w:p w14:paraId="00000091" w14:textId="77777777" w:rsidR="002A5926" w:rsidRPr="00EC6BA7" w:rsidRDefault="002A5926" w:rsidP="00EC6BA7">
      <w:pPr>
        <w:spacing w:line="360" w:lineRule="auto"/>
      </w:pPr>
    </w:p>
    <w:p w14:paraId="00000092" w14:textId="77777777" w:rsidR="002A5926" w:rsidRPr="00EC6BA7" w:rsidRDefault="002A5926" w:rsidP="00EC6BA7">
      <w:pPr>
        <w:spacing w:line="360" w:lineRule="auto"/>
      </w:pPr>
    </w:p>
    <w:p w14:paraId="00000093" w14:textId="77777777" w:rsidR="002A5926" w:rsidRPr="00EC6BA7" w:rsidRDefault="002A5926" w:rsidP="00EC6BA7">
      <w:pPr>
        <w:spacing w:line="360" w:lineRule="auto"/>
      </w:pPr>
    </w:p>
    <w:p w14:paraId="00000094" w14:textId="77777777" w:rsidR="002A5926" w:rsidRPr="00EC6BA7" w:rsidRDefault="002A5926" w:rsidP="00EC6BA7">
      <w:pPr>
        <w:spacing w:line="360" w:lineRule="auto"/>
      </w:pPr>
    </w:p>
    <w:p w14:paraId="00000095" w14:textId="77777777" w:rsidR="002A5926" w:rsidRPr="00EC6BA7" w:rsidRDefault="002A5926" w:rsidP="00EC6BA7">
      <w:pPr>
        <w:spacing w:line="360" w:lineRule="auto"/>
      </w:pPr>
    </w:p>
    <w:p w14:paraId="00000096" w14:textId="77777777" w:rsidR="002A5926" w:rsidRPr="00EC6BA7" w:rsidRDefault="002A5926" w:rsidP="00EC6BA7">
      <w:pPr>
        <w:spacing w:line="360" w:lineRule="auto"/>
      </w:pPr>
    </w:p>
    <w:p w14:paraId="00000097" w14:textId="77777777" w:rsidR="002A5926" w:rsidRPr="00EC6BA7" w:rsidRDefault="002A5926" w:rsidP="00EC6BA7">
      <w:pPr>
        <w:spacing w:line="360" w:lineRule="auto"/>
      </w:pPr>
    </w:p>
    <w:p w14:paraId="00000098" w14:textId="77777777" w:rsidR="002A5926" w:rsidRPr="00EC6BA7" w:rsidRDefault="002A5926" w:rsidP="00EC6BA7">
      <w:pPr>
        <w:spacing w:line="360" w:lineRule="auto"/>
      </w:pPr>
    </w:p>
    <w:p w14:paraId="00000099" w14:textId="77777777" w:rsidR="002A5926" w:rsidRPr="00EC6BA7" w:rsidRDefault="002A5926" w:rsidP="00EC6BA7">
      <w:pPr>
        <w:spacing w:line="360" w:lineRule="auto"/>
      </w:pPr>
    </w:p>
    <w:p w14:paraId="0000009A" w14:textId="77777777" w:rsidR="002A5926" w:rsidRPr="00EC6BA7" w:rsidRDefault="002A5926" w:rsidP="00EC6BA7">
      <w:pPr>
        <w:spacing w:line="360" w:lineRule="auto"/>
      </w:pPr>
    </w:p>
    <w:p w14:paraId="0000009B" w14:textId="77777777" w:rsidR="002A5926" w:rsidRPr="00EC6BA7" w:rsidRDefault="002A5926" w:rsidP="00EC6BA7">
      <w:pPr>
        <w:spacing w:line="360" w:lineRule="auto"/>
      </w:pPr>
    </w:p>
    <w:p w14:paraId="0000009C" w14:textId="77777777" w:rsidR="002A5926" w:rsidRPr="00EC6BA7" w:rsidRDefault="002A5926" w:rsidP="00EC6BA7">
      <w:pPr>
        <w:spacing w:line="360" w:lineRule="auto"/>
      </w:pPr>
    </w:p>
    <w:p w14:paraId="0000009D" w14:textId="77777777" w:rsidR="002A5926" w:rsidRPr="00EC6BA7" w:rsidRDefault="002A5926" w:rsidP="00EC6BA7">
      <w:pPr>
        <w:spacing w:line="360" w:lineRule="auto"/>
      </w:pPr>
    </w:p>
    <w:p w14:paraId="0000009E" w14:textId="77777777" w:rsidR="002A5926" w:rsidRPr="00EC6BA7" w:rsidRDefault="002A5926" w:rsidP="00EC6BA7">
      <w:pPr>
        <w:spacing w:line="360" w:lineRule="auto"/>
      </w:pPr>
    </w:p>
    <w:p w14:paraId="0000009F" w14:textId="77777777" w:rsidR="002A5926" w:rsidRPr="00EC6BA7" w:rsidRDefault="002A5926" w:rsidP="00EC6BA7">
      <w:pPr>
        <w:spacing w:line="360" w:lineRule="auto"/>
      </w:pPr>
    </w:p>
    <w:p w14:paraId="000000A0" w14:textId="77777777" w:rsidR="002A5926" w:rsidRPr="00EC6BA7" w:rsidRDefault="002A5926" w:rsidP="00EC6BA7">
      <w:pPr>
        <w:spacing w:line="360" w:lineRule="auto"/>
      </w:pPr>
    </w:p>
    <w:p w14:paraId="000000A1" w14:textId="77777777" w:rsidR="002A5926" w:rsidRPr="00EC6BA7" w:rsidRDefault="002A5926" w:rsidP="00EC6BA7">
      <w:pPr>
        <w:spacing w:line="360" w:lineRule="auto"/>
      </w:pPr>
    </w:p>
    <w:p w14:paraId="000000A2" w14:textId="77777777" w:rsidR="002A5926" w:rsidRPr="00EC6BA7" w:rsidRDefault="002A5926" w:rsidP="00EC6BA7">
      <w:pPr>
        <w:spacing w:line="360" w:lineRule="auto"/>
      </w:pPr>
    </w:p>
    <w:p w14:paraId="000000A3" w14:textId="77777777" w:rsidR="002A5926" w:rsidRPr="00EC6BA7" w:rsidRDefault="002A5926" w:rsidP="00EC6BA7">
      <w:pPr>
        <w:spacing w:line="360" w:lineRule="auto"/>
      </w:pPr>
    </w:p>
    <w:p w14:paraId="000000A4" w14:textId="77777777" w:rsidR="002A5926" w:rsidRPr="00EC6BA7" w:rsidRDefault="002A5926" w:rsidP="00EC6BA7">
      <w:pPr>
        <w:spacing w:line="360" w:lineRule="auto"/>
      </w:pPr>
    </w:p>
    <w:p w14:paraId="000000A5" w14:textId="77777777" w:rsidR="002A5926" w:rsidRPr="00EC6BA7" w:rsidRDefault="002A5926" w:rsidP="00EC6BA7">
      <w:pPr>
        <w:spacing w:line="360" w:lineRule="auto"/>
      </w:pPr>
    </w:p>
    <w:p w14:paraId="000000A6" w14:textId="77777777" w:rsidR="002A5926" w:rsidRPr="00EC6BA7" w:rsidRDefault="002A5926" w:rsidP="00EC6BA7">
      <w:pPr>
        <w:spacing w:line="360" w:lineRule="auto"/>
      </w:pPr>
    </w:p>
    <w:p w14:paraId="000000A7" w14:textId="77777777" w:rsidR="002A5926" w:rsidRPr="00EC6BA7" w:rsidRDefault="002A5926" w:rsidP="00EC6BA7">
      <w:pPr>
        <w:spacing w:line="360" w:lineRule="auto"/>
      </w:pPr>
    </w:p>
    <w:p w14:paraId="000000A8" w14:textId="77777777" w:rsidR="002A5926" w:rsidRPr="00EC6BA7" w:rsidRDefault="002A5926" w:rsidP="00EC6BA7">
      <w:pPr>
        <w:spacing w:line="360" w:lineRule="auto"/>
      </w:pPr>
    </w:p>
    <w:p w14:paraId="000000A9" w14:textId="77777777" w:rsidR="002A5926" w:rsidRPr="00EC6BA7" w:rsidRDefault="002A5926" w:rsidP="00EC6BA7">
      <w:pPr>
        <w:spacing w:line="360" w:lineRule="auto"/>
      </w:pPr>
    </w:p>
    <w:p w14:paraId="000000AA" w14:textId="77777777" w:rsidR="002A5926" w:rsidRPr="00EC6BA7" w:rsidRDefault="002A5926" w:rsidP="00EC6BA7">
      <w:pPr>
        <w:spacing w:line="360" w:lineRule="auto"/>
      </w:pPr>
    </w:p>
    <w:p w14:paraId="000000AB" w14:textId="77777777" w:rsidR="002A5926" w:rsidRPr="00EC6BA7" w:rsidRDefault="002A5926" w:rsidP="00EC6BA7">
      <w:pPr>
        <w:spacing w:line="360" w:lineRule="auto"/>
      </w:pPr>
    </w:p>
    <w:p w14:paraId="000000AC" w14:textId="77777777" w:rsidR="002A5926" w:rsidRPr="00EC6BA7" w:rsidRDefault="002A5926" w:rsidP="00EC6BA7">
      <w:pPr>
        <w:spacing w:line="360" w:lineRule="auto"/>
      </w:pPr>
    </w:p>
    <w:p w14:paraId="000000AD" w14:textId="77777777" w:rsidR="002A5926" w:rsidRPr="00EC6BA7" w:rsidRDefault="002A5926" w:rsidP="00EC6BA7">
      <w:pPr>
        <w:spacing w:line="360" w:lineRule="auto"/>
      </w:pPr>
    </w:p>
    <w:p w14:paraId="000000AE" w14:textId="77777777" w:rsidR="002A5926" w:rsidRPr="00EC6BA7" w:rsidRDefault="002A5926" w:rsidP="00EC6BA7">
      <w:pPr>
        <w:spacing w:line="360" w:lineRule="auto"/>
      </w:pPr>
    </w:p>
    <w:p w14:paraId="000000AF" w14:textId="77777777" w:rsidR="002A5926" w:rsidRPr="00EC6BA7" w:rsidRDefault="002A5926" w:rsidP="00EC6BA7">
      <w:pPr>
        <w:spacing w:line="360" w:lineRule="auto"/>
      </w:pPr>
    </w:p>
    <w:p w14:paraId="000000B0" w14:textId="77777777" w:rsidR="002A5926" w:rsidRPr="00EC6BA7" w:rsidRDefault="002A5926" w:rsidP="00EC6BA7">
      <w:pPr>
        <w:spacing w:line="360" w:lineRule="auto"/>
      </w:pPr>
    </w:p>
    <w:p w14:paraId="000000B1" w14:textId="77777777" w:rsidR="002A5926" w:rsidRPr="00EC6BA7" w:rsidRDefault="002A5926" w:rsidP="00EC6BA7">
      <w:pPr>
        <w:spacing w:line="360" w:lineRule="auto"/>
      </w:pPr>
    </w:p>
    <w:p w14:paraId="000000B2" w14:textId="77777777" w:rsidR="002A5926" w:rsidRPr="00EC6BA7" w:rsidRDefault="002A5926" w:rsidP="00EC6BA7">
      <w:pPr>
        <w:spacing w:line="360" w:lineRule="auto"/>
      </w:pPr>
    </w:p>
    <w:p w14:paraId="000000B3" w14:textId="77777777" w:rsidR="002A5926" w:rsidRPr="00EC6BA7" w:rsidRDefault="002A5926" w:rsidP="00EC6BA7">
      <w:pPr>
        <w:spacing w:line="360" w:lineRule="auto"/>
      </w:pPr>
    </w:p>
    <w:p w14:paraId="000000B4" w14:textId="77777777" w:rsidR="002A5926" w:rsidRPr="00EC6BA7" w:rsidRDefault="002A5926" w:rsidP="00EC6BA7">
      <w:pPr>
        <w:spacing w:line="360" w:lineRule="auto"/>
      </w:pPr>
    </w:p>
    <w:p w14:paraId="000000B5" w14:textId="77777777" w:rsidR="002A5926" w:rsidRPr="00EC6BA7" w:rsidRDefault="002A5926" w:rsidP="00EC6BA7">
      <w:pPr>
        <w:spacing w:line="360" w:lineRule="auto"/>
      </w:pPr>
    </w:p>
    <w:p w14:paraId="000000B6" w14:textId="77777777" w:rsidR="002A5926" w:rsidRPr="00EC6BA7" w:rsidRDefault="002A5926" w:rsidP="00EC6BA7">
      <w:pPr>
        <w:spacing w:line="360" w:lineRule="auto"/>
      </w:pPr>
    </w:p>
    <w:p w14:paraId="000000B7" w14:textId="77777777" w:rsidR="002A5926" w:rsidRPr="00EC6BA7" w:rsidRDefault="002A5926" w:rsidP="00EC6BA7">
      <w:pPr>
        <w:spacing w:line="360" w:lineRule="auto"/>
      </w:pPr>
    </w:p>
    <w:p w14:paraId="000000B8" w14:textId="77777777" w:rsidR="002A5926" w:rsidRPr="00EC6BA7" w:rsidRDefault="002A5926" w:rsidP="00EC6BA7">
      <w:pPr>
        <w:spacing w:line="360" w:lineRule="auto"/>
      </w:pPr>
    </w:p>
    <w:p w14:paraId="000000B9" w14:textId="77777777" w:rsidR="002A5926" w:rsidRPr="00EC6BA7" w:rsidRDefault="002A5926" w:rsidP="00EC6BA7">
      <w:pPr>
        <w:spacing w:line="360" w:lineRule="auto"/>
      </w:pPr>
    </w:p>
    <w:p w14:paraId="000000BA" w14:textId="77777777" w:rsidR="002A5926" w:rsidRPr="00EC6BA7" w:rsidRDefault="002A5926" w:rsidP="00EC6BA7">
      <w:pPr>
        <w:spacing w:line="360" w:lineRule="auto"/>
      </w:pPr>
    </w:p>
    <w:p w14:paraId="000000BB" w14:textId="77777777" w:rsidR="002A5926" w:rsidRPr="00EC6BA7" w:rsidRDefault="002A5926" w:rsidP="00EC6BA7">
      <w:pPr>
        <w:spacing w:line="360" w:lineRule="auto"/>
      </w:pPr>
    </w:p>
    <w:p w14:paraId="000000BC" w14:textId="77777777" w:rsidR="002A5926" w:rsidRPr="00EC6BA7" w:rsidRDefault="002A5926" w:rsidP="00EC6BA7">
      <w:pPr>
        <w:spacing w:line="360" w:lineRule="auto"/>
      </w:pPr>
    </w:p>
    <w:p w14:paraId="000000BD" w14:textId="77777777" w:rsidR="002A5926" w:rsidRPr="00EC6BA7" w:rsidRDefault="002A5926" w:rsidP="00EC6BA7">
      <w:pPr>
        <w:spacing w:line="360" w:lineRule="auto"/>
      </w:pPr>
    </w:p>
    <w:p w14:paraId="000000BE" w14:textId="77777777" w:rsidR="002A5926" w:rsidRPr="00EC6BA7" w:rsidRDefault="002A5926" w:rsidP="00EC6BA7">
      <w:pPr>
        <w:spacing w:line="360" w:lineRule="auto"/>
      </w:pPr>
    </w:p>
    <w:p w14:paraId="000000BF" w14:textId="77777777" w:rsidR="002A5926" w:rsidRPr="00EC6BA7" w:rsidRDefault="002A5926" w:rsidP="00EC6BA7">
      <w:pPr>
        <w:spacing w:line="360" w:lineRule="auto"/>
      </w:pPr>
    </w:p>
    <w:p w14:paraId="000000C0" w14:textId="77777777" w:rsidR="002A5926" w:rsidRPr="00EC6BA7" w:rsidRDefault="002A5926" w:rsidP="00EC6BA7">
      <w:pPr>
        <w:spacing w:line="360" w:lineRule="auto"/>
      </w:pPr>
    </w:p>
    <w:p w14:paraId="000000C1" w14:textId="77777777" w:rsidR="002A5926" w:rsidRPr="00EC6BA7" w:rsidRDefault="002A5926" w:rsidP="00EC6BA7">
      <w:pPr>
        <w:spacing w:line="360" w:lineRule="auto"/>
      </w:pPr>
    </w:p>
    <w:p w14:paraId="000000C2" w14:textId="77777777" w:rsidR="002A5926" w:rsidRPr="00EC6BA7" w:rsidRDefault="002A5926" w:rsidP="00EC6BA7">
      <w:pPr>
        <w:spacing w:line="360" w:lineRule="auto"/>
      </w:pPr>
    </w:p>
    <w:p w14:paraId="000000C3" w14:textId="77777777" w:rsidR="002A5926" w:rsidRPr="00EC6BA7" w:rsidRDefault="002A5926" w:rsidP="00EC6BA7">
      <w:pPr>
        <w:spacing w:line="360" w:lineRule="auto"/>
      </w:pPr>
    </w:p>
    <w:p w14:paraId="000000C4" w14:textId="77777777" w:rsidR="002A5926" w:rsidRPr="00EC6BA7" w:rsidRDefault="002A5926" w:rsidP="00EC6BA7">
      <w:pPr>
        <w:spacing w:line="360" w:lineRule="auto"/>
      </w:pPr>
    </w:p>
    <w:p w14:paraId="000000C5" w14:textId="77777777" w:rsidR="002A5926" w:rsidRPr="00EC6BA7" w:rsidRDefault="002A5926" w:rsidP="00EC6BA7">
      <w:pPr>
        <w:spacing w:line="360" w:lineRule="auto"/>
      </w:pPr>
    </w:p>
    <w:p w14:paraId="000000C6" w14:textId="77777777" w:rsidR="002A5926" w:rsidRPr="00EC6BA7" w:rsidRDefault="002A5926" w:rsidP="00EC6BA7">
      <w:pPr>
        <w:spacing w:line="360" w:lineRule="auto"/>
      </w:pPr>
    </w:p>
    <w:p w14:paraId="000000C7" w14:textId="77777777" w:rsidR="002A5926" w:rsidRPr="00EC6BA7" w:rsidRDefault="002A5926" w:rsidP="00EC6BA7">
      <w:pPr>
        <w:spacing w:line="360" w:lineRule="auto"/>
      </w:pPr>
    </w:p>
    <w:p w14:paraId="000000C8" w14:textId="77777777" w:rsidR="002A5926" w:rsidRPr="00EC6BA7" w:rsidRDefault="002A5926" w:rsidP="00EC6BA7">
      <w:pPr>
        <w:spacing w:line="360" w:lineRule="auto"/>
      </w:pPr>
    </w:p>
    <w:p w14:paraId="000000C9" w14:textId="77777777" w:rsidR="002A5926" w:rsidRPr="00EC6BA7" w:rsidRDefault="002A5926" w:rsidP="00EC6BA7">
      <w:pPr>
        <w:spacing w:line="360" w:lineRule="auto"/>
      </w:pPr>
    </w:p>
    <w:p w14:paraId="000000CA" w14:textId="77777777" w:rsidR="002A5926" w:rsidRPr="00EC6BA7" w:rsidRDefault="002A5926" w:rsidP="00EC6BA7">
      <w:pPr>
        <w:spacing w:line="360" w:lineRule="auto"/>
      </w:pPr>
    </w:p>
    <w:p w14:paraId="000000CB" w14:textId="77777777" w:rsidR="002A5926" w:rsidRPr="00EC6BA7" w:rsidRDefault="002A5926" w:rsidP="00EC6BA7">
      <w:pPr>
        <w:spacing w:line="360" w:lineRule="auto"/>
      </w:pPr>
    </w:p>
    <w:p w14:paraId="000000CC" w14:textId="77777777" w:rsidR="002A5926" w:rsidRPr="00EC6BA7" w:rsidRDefault="002A5926" w:rsidP="00EC6BA7">
      <w:pPr>
        <w:spacing w:line="360" w:lineRule="auto"/>
      </w:pPr>
    </w:p>
    <w:p w14:paraId="000000CD" w14:textId="77777777" w:rsidR="002A5926" w:rsidRPr="00EC6BA7" w:rsidRDefault="002A5926" w:rsidP="00EC6BA7">
      <w:pPr>
        <w:spacing w:line="360" w:lineRule="auto"/>
      </w:pPr>
    </w:p>
    <w:p w14:paraId="000000CE" w14:textId="77777777" w:rsidR="002A5926" w:rsidRPr="00EC6BA7" w:rsidRDefault="002A5926" w:rsidP="00EC6BA7">
      <w:pPr>
        <w:spacing w:line="360" w:lineRule="auto"/>
      </w:pPr>
    </w:p>
    <w:p w14:paraId="000000CF" w14:textId="77777777" w:rsidR="002A5926" w:rsidRPr="00EC6BA7" w:rsidRDefault="002A5926" w:rsidP="00EC6BA7">
      <w:pPr>
        <w:spacing w:line="360" w:lineRule="auto"/>
      </w:pPr>
    </w:p>
    <w:p w14:paraId="000000D0" w14:textId="77777777" w:rsidR="002A5926" w:rsidRPr="00EC6BA7" w:rsidRDefault="002A5926" w:rsidP="00EC6BA7">
      <w:pPr>
        <w:spacing w:line="360" w:lineRule="auto"/>
      </w:pPr>
    </w:p>
    <w:p w14:paraId="000000D1" w14:textId="77777777" w:rsidR="002A5926" w:rsidRPr="00EC6BA7" w:rsidRDefault="002A5926" w:rsidP="00EC6BA7">
      <w:pPr>
        <w:spacing w:line="360" w:lineRule="auto"/>
      </w:pPr>
    </w:p>
    <w:p w14:paraId="000000D2" w14:textId="77777777" w:rsidR="002A5926" w:rsidRPr="00EC6BA7" w:rsidRDefault="002A5926" w:rsidP="00EC6BA7">
      <w:pPr>
        <w:spacing w:line="360" w:lineRule="auto"/>
      </w:pPr>
    </w:p>
    <w:p w14:paraId="000000D3" w14:textId="77777777" w:rsidR="002A5926" w:rsidRPr="00EC6BA7" w:rsidRDefault="002A5926" w:rsidP="00EC6BA7">
      <w:pPr>
        <w:spacing w:line="360" w:lineRule="auto"/>
      </w:pPr>
    </w:p>
    <w:p w14:paraId="000000D4" w14:textId="77777777" w:rsidR="002A5926" w:rsidRPr="00EC6BA7" w:rsidRDefault="002A5926" w:rsidP="00EC6BA7">
      <w:pPr>
        <w:spacing w:line="360" w:lineRule="auto"/>
      </w:pPr>
    </w:p>
    <w:p w14:paraId="000000D5" w14:textId="77777777" w:rsidR="002A5926" w:rsidRPr="00EC6BA7" w:rsidRDefault="002A5926" w:rsidP="00EC6BA7">
      <w:pPr>
        <w:spacing w:line="360" w:lineRule="auto"/>
      </w:pPr>
    </w:p>
    <w:p w14:paraId="000000D6" w14:textId="77777777" w:rsidR="002A5926" w:rsidRPr="00EC6BA7" w:rsidRDefault="002A5926" w:rsidP="00EC6BA7">
      <w:pPr>
        <w:spacing w:line="360" w:lineRule="auto"/>
      </w:pPr>
    </w:p>
    <w:p w14:paraId="000000D7" w14:textId="77777777" w:rsidR="002A5926" w:rsidRPr="00EC6BA7" w:rsidRDefault="002A5926" w:rsidP="00EC6BA7">
      <w:pPr>
        <w:spacing w:line="360" w:lineRule="auto"/>
      </w:pPr>
    </w:p>
    <w:p w14:paraId="000000D8" w14:textId="77777777" w:rsidR="002A5926" w:rsidRPr="00EC6BA7" w:rsidRDefault="002A5926" w:rsidP="00EC6BA7">
      <w:pPr>
        <w:spacing w:line="360" w:lineRule="auto"/>
      </w:pPr>
    </w:p>
    <w:p w14:paraId="000000D9" w14:textId="77777777" w:rsidR="002A5926" w:rsidRPr="00EC6BA7" w:rsidRDefault="002A5926" w:rsidP="00EC6BA7">
      <w:pPr>
        <w:spacing w:line="360" w:lineRule="auto"/>
      </w:pPr>
    </w:p>
    <w:p w14:paraId="000000DA" w14:textId="77777777" w:rsidR="002A5926" w:rsidRPr="00EC6BA7" w:rsidRDefault="002A5926" w:rsidP="00EC6BA7">
      <w:pPr>
        <w:spacing w:line="360" w:lineRule="auto"/>
      </w:pPr>
    </w:p>
    <w:p w14:paraId="000000DB" w14:textId="77777777" w:rsidR="002A5926" w:rsidRPr="00EC6BA7" w:rsidRDefault="002A5926" w:rsidP="00EC6BA7">
      <w:pPr>
        <w:spacing w:line="360" w:lineRule="auto"/>
      </w:pPr>
    </w:p>
    <w:p w14:paraId="000000DC" w14:textId="77777777" w:rsidR="002A5926" w:rsidRPr="00EC6BA7" w:rsidRDefault="002A5926" w:rsidP="00EC6BA7">
      <w:pPr>
        <w:spacing w:line="360" w:lineRule="auto"/>
      </w:pPr>
    </w:p>
    <w:p w14:paraId="000000DD" w14:textId="77777777" w:rsidR="002A5926" w:rsidRPr="00EC6BA7" w:rsidRDefault="002A5926" w:rsidP="00EC6BA7">
      <w:pPr>
        <w:spacing w:line="360" w:lineRule="auto"/>
      </w:pPr>
    </w:p>
    <w:p w14:paraId="000000DE" w14:textId="77777777" w:rsidR="002A5926" w:rsidRPr="00EC6BA7" w:rsidRDefault="00494272" w:rsidP="00EC6BA7">
      <w:pPr>
        <w:spacing w:line="360" w:lineRule="auto"/>
      </w:pPr>
      <w:r w:rsidRPr="00EC6BA7">
        <w:t xml:space="preserve">GUÍA DE LECTURA UNIDAD 2 </w:t>
      </w:r>
    </w:p>
    <w:p w14:paraId="000000DF" w14:textId="77777777" w:rsidR="002A5926" w:rsidRPr="00EC6BA7" w:rsidRDefault="00494272" w:rsidP="00EC6BA7">
      <w:pPr>
        <w:spacing w:line="360" w:lineRule="auto"/>
      </w:pPr>
      <w:r w:rsidRPr="00EC6BA7">
        <w:t xml:space="preserve">Unidad 2. </w:t>
      </w:r>
    </w:p>
    <w:p w14:paraId="000000E0" w14:textId="77777777" w:rsidR="002A5926" w:rsidRPr="00EC6BA7" w:rsidRDefault="00494272" w:rsidP="00EC6BA7">
      <w:pPr>
        <w:spacing w:line="360" w:lineRule="auto"/>
      </w:pPr>
      <w:r w:rsidRPr="00EC6BA7">
        <w:t xml:space="preserve">Sexualidad, incitación a los discursos y confesión. Genealogía de las subjetividades. Una historia de las prácticas discursivas. 2.1. Michel Foucault y la historia de la sexualidad. La refutación de la hipótesis represiva: la incitación a los discursos. La imbricación histórica entre poder, sujeto y verdad. Procedimientos de subjetivación y prácticas discursivas. Los nuevos sujetos: la madre, la pareja </w:t>
      </w:r>
      <w:proofErr w:type="spellStart"/>
      <w:r w:rsidRPr="00EC6BA7">
        <w:t>malthusiana</w:t>
      </w:r>
      <w:proofErr w:type="spellEnd"/>
      <w:r w:rsidRPr="00EC6BA7">
        <w:t>, el perverso, el niño. Genealogía del psicoanálisis. . Bibliografía básica. 6) Foucault, M. (1977; 2002). Historia de la sexualidad I. La voluntad de saber. México: Siglo XXI, capítulo 1: “Nosotros los victorianos”; capítulo 2: “La hipótesis represiva”; capítulo 3: “</w:t>
      </w:r>
      <w:proofErr w:type="spellStart"/>
      <w:r w:rsidRPr="00EC6BA7">
        <w:t>Scientia</w:t>
      </w:r>
      <w:proofErr w:type="spellEnd"/>
      <w:r w:rsidRPr="00EC6BA7">
        <w:t xml:space="preserve"> </w:t>
      </w:r>
      <w:proofErr w:type="spellStart"/>
      <w:r w:rsidRPr="00EC6BA7">
        <w:t>sexualis</w:t>
      </w:r>
      <w:proofErr w:type="spellEnd"/>
      <w:r w:rsidRPr="00EC6BA7">
        <w:t xml:space="preserve">”; capítulo 4: “El dispositivo de sexualidad”. El texto de Historia de la Sexualidad I exige algunas precisiones preliminares respecto de la noción de poder. El poder ejercido por el Estado se llama el poder soberano y la filosofía política moderna (desde que Thomas Hobbes publicara su Leviatán o La materia, forma y poder de un estado eclesiástico y civil en 1651) define al poder soberano como el ejercicio del monopolio de la violencia y esto con independencia de las formas </w:t>
      </w:r>
      <w:r w:rsidRPr="00EC6BA7">
        <w:lastRenderedPageBreak/>
        <w:t xml:space="preserve">históricas de gobierno que el Estado pueda tomar. Se dice que un soberano es tal sólo si él es el único que puede ejercer la violencia sobre los ciudadanos, ya sea que el soberano sea el rey, una Asamblea Nacional, un presidente, un Parlamento o el secretario del Partido Comunista soviético. El poder soberano actúa por la ley (y la primera es: ¡No matarás!) y su primer objetivo es mantener la paz. El problema clásico de la filosofía política es: ¿cuál es la legitimidad del ejercicio de la violencia? Es decir: ¿por qué debo obedecer? Ahora bien a partir de su obra Vigilar y Castigar (1975), publicada un año antes que Historia de la Sexualidad I, Foucault describe la historia (en rigor, la genealogía) de un tipo de poder diferente que comienza a gestarse en procedimientos muy humildes y variados a partir del siglo XVII y al que llama poder disciplinario. El poder soberano es 2 esencialmente extractivo (me cobra impuestos, me exige un servicio militar, pide mi sacrificio). Por el contrario el poder disciplinario es productivo porque produce (y esta es la tesis fuerte de Foucault) a) sujetos, es decir subjetividades, en este caso nosotros, individuos </w:t>
      </w:r>
      <w:proofErr w:type="spellStart"/>
      <w:r w:rsidRPr="00EC6BA7">
        <w:t>psicologizados</w:t>
      </w:r>
      <w:proofErr w:type="spellEnd"/>
      <w:r w:rsidRPr="00EC6BA7">
        <w:t xml:space="preserve">; b) verdades sobre esos sujetos, concretamente la enorme producción de verdades que desde el siglo XIX conforman lo que llamamos el conjunto de ciencias psi (sin olvidar la medicina psicosomática, la sexología, la pedagogía, la criminología, etc.). Tal como tuvimos oportunidad de mostrar extensamente en la Unidad 1, las subjetividades (que, a la vez, son objetos de saber y de intervención de las ciencias psi) son históricas. La disciplina no se dirige entonces a los súbditos o a los ciudadanos sino que se dirige a los individuos y no actúa por la ley, como el poder soberano, sino que actúa por la norma. La disciplina, a través de distintos procedimientos, normaliza. La ley siempre juzga actos, la norma evalúa personas. Por supuesto, una vez que surgen los individuos normales surgen y siempre seguirán surgiendo, los anormales, los cuales le otorgan su título al Curso de 1974-1975 (texto 7). Por último, este examen del poder (que repitamos, tiene orígenes múltiples, variados y humildes) se consolida en las novedosas ciencias psi o ciencias del individuo y en las instituciones disciplinarias, escuela, taller, hospital, prisión y ejército que funcionan todas a través de los tres procedimientos disciplinarios (vigilancia jerárquica, sanción normalizadora, examen) y acometen la enorme empresa de archivar las individualidades (en el boletín, la historia médica, el prontuario, el currículum, el expediente etc.), registro que permitirá el surgimiento de un nuevo saber, la estadística, que ya no se aplica al individuo sino a nuevo sujeto, la población. Invitamos a la lectura del texto de Vigilar y Castigar ̶ especialmente la Parte III: Disciplina, capítulos II: "Los medios del buen encauzamiento" y III: "El </w:t>
      </w:r>
      <w:proofErr w:type="spellStart"/>
      <w:r w:rsidRPr="00EC6BA7">
        <w:t>panoptismo</w:t>
      </w:r>
      <w:proofErr w:type="spellEnd"/>
      <w:r w:rsidRPr="00EC6BA7">
        <w:t xml:space="preserve">" ̶, texto que como la mayor parte de la obra de Foucault es accesible en la web. En Historia de la Sexualidad I, Foucault comienza exponiendo cuidadosamente una hipótesis histórica a la que llama hipótesis represiva. Atención: aunque parezca en un primer momento que Foucault adhiere a ella, la hipótesis represiva es justamente aquella que el libro viene a rebatir. La hipótesis represiva afirma lo siguiente: 1) En el siglo XIX </w:t>
      </w:r>
      <w:r w:rsidRPr="00EC6BA7">
        <w:lastRenderedPageBreak/>
        <w:t xml:space="preserve">("Nosotros los victorianos" en referencia a la reina británica Victoria, última monarca de la casa de Hannover, que reinó de 1837 a 1901), hubo un movimiento 3 que abarcó todas las manifestaciones de la cultura que se caracteriza por la represión de los actos y de los discursos sobre el sexo. Esta afirmación tiene una versión marxista, promulgada entre otros por </w:t>
      </w:r>
      <w:proofErr w:type="spellStart"/>
      <w:r w:rsidRPr="00EC6BA7">
        <w:t>Wilhem</w:t>
      </w:r>
      <w:proofErr w:type="spellEnd"/>
      <w:r w:rsidRPr="00EC6BA7">
        <w:t xml:space="preserve"> Reich en los años '30 y luego por Herbert Marcuse en los años '60, por la cual la represión de la sexualidad es un movimiento de la burguesía para dirigir la libido proletaria al trabajo. 2) En el siglo XX ha comenzado la "liberación" de la represión sobre el sexo. Nosotros, hijos de esa liberación somos liberados en tanto podemos hablar de y ejercer libremente nuestra sexualidad y reconocemos plenamente las distintas sexualidades y sus luchas por el reconocimiento de su identidad. Esa libertad se define como el poder decir la verdad sobre la sexualidad y sobre nuestra sexualidad sin "tabúes", ni "represiones". La tesis que Foucault plantea aquí es: 1) No hubo represión de los discursos. Al contrario hubo un gran y muy variado movimiento de incitación a los discursos sobre la sexualidad. Ambos términos son antónimos. Esa incitación se efectuó a través de un procedimiento general, la confesión en sus múltiples y variadas formas (el interrogatorio, el test, la entrevista, la encuesta, la asociación libre etc.). 2) Esta indagación sobre la sexualidad es contemporánea de la aparición de nuevas subjetividades, las cuales, por medio de la confesión y el registro, devienen objetos de distintos saberes, las ciencias psi. Luego, no estamos liberados sino sujetos-sujetados a un poder que en tanto tal no reprime, no hace callar, hace hablar y, de nuevo, produce sujetos y verdades sobre los sujetos. En esta obra, Foucault hace una breve historia de la confesión que va del Concilio de Trento (s. XVI) al psicoanálisis, que es una síntesis muy apretada de la historia que había desarrollado antes en una clase de Los Anormales, que nosotros veremos en esta unidad (texto 7) y que desborda por supuesto el ámbito de las ciencias psi para alcanzar a la cultura en general. Somos, afirma Foucault, una "sociedad confesional". Finalmente, hay que distinguir entre sexo y sexualidad. El sexo, como práctica siempre ocupó dos ámbitos a) el de la ley, divina o humana: en la tradición jurídica siempre hubo prohibiciones que recaían sobre los actos o sobre el estatuto de las personas involucradas. Son muy pocas: adulterio, estupro, rapto, </w:t>
      </w:r>
      <w:proofErr w:type="spellStart"/>
      <w:r w:rsidRPr="00EC6BA7">
        <w:t>contranatura</w:t>
      </w:r>
      <w:proofErr w:type="spellEnd"/>
      <w:r w:rsidRPr="00EC6BA7">
        <w:t>, animalismo; b) el del placer, cuya consecución dio lugar a un conjunto de técnicas que Foucault llama artes 4 eróticas (</w:t>
      </w:r>
      <w:proofErr w:type="spellStart"/>
      <w:r w:rsidRPr="00EC6BA7">
        <w:t>ars</w:t>
      </w:r>
      <w:proofErr w:type="spellEnd"/>
      <w:r w:rsidRPr="00EC6BA7">
        <w:t xml:space="preserve"> </w:t>
      </w:r>
      <w:proofErr w:type="spellStart"/>
      <w:r w:rsidRPr="00EC6BA7">
        <w:t>erotica</w:t>
      </w:r>
      <w:proofErr w:type="spellEnd"/>
      <w:r w:rsidRPr="00EC6BA7">
        <w:t xml:space="preserve">: el sentido antiguo de arte es técnica y lo que hoy llamamos artista fue, hasta el siglo XVIII, un artesano). El asombro de Foucault es: ¿cómo pudo ser que el sexo pasara a ocupar un ámbito que le es totalmente extraño, a saber, el de la verdad, verdad sobre el hombre en general y sobre el individuo en particular? Cuando el sexo se hace objeto de un saber que porta una verdad y una verdad sobre mí mismo, (una </w:t>
      </w:r>
      <w:proofErr w:type="spellStart"/>
      <w:r w:rsidRPr="00EC6BA7">
        <w:t>scientia</w:t>
      </w:r>
      <w:proofErr w:type="spellEnd"/>
      <w:r w:rsidRPr="00EC6BA7">
        <w:t xml:space="preserve"> </w:t>
      </w:r>
      <w:proofErr w:type="spellStart"/>
      <w:r w:rsidRPr="00EC6BA7">
        <w:t>sexualis</w:t>
      </w:r>
      <w:proofErr w:type="spellEnd"/>
      <w:r w:rsidRPr="00EC6BA7">
        <w:t xml:space="preserve">, ciencia de la sexualidad que se opone punto por punto al </w:t>
      </w:r>
      <w:proofErr w:type="spellStart"/>
      <w:r w:rsidRPr="00EC6BA7">
        <w:t>ars</w:t>
      </w:r>
      <w:proofErr w:type="spellEnd"/>
      <w:r w:rsidRPr="00EC6BA7">
        <w:t xml:space="preserve"> erótica) pasa a ser sexualidad y no se refiere solo a los actos sino que se extiende a todas las conductas posibles y abandona la región genital para extenderse por </w:t>
      </w:r>
      <w:r w:rsidRPr="00EC6BA7">
        <w:lastRenderedPageBreak/>
        <w:t xml:space="preserve">todo el cuerpo - un cuerpo </w:t>
      </w:r>
      <w:proofErr w:type="spellStart"/>
      <w:r w:rsidRPr="00EC6BA7">
        <w:t>sexualizado</w:t>
      </w:r>
      <w:proofErr w:type="spellEnd"/>
      <w:r w:rsidRPr="00EC6BA7">
        <w:t xml:space="preserve"> que tiene origen a partir de las normas de confesión impuestas por el Concilio de Trento y que Foucault llama "la carne cristiana". * * * Las siguientes preguntas pretenden servir como guía de lectura. 1) ¿Cuál es el "beneficio del locutor" "que torna tan gratificante para nosotros el formular en términos de represión las relaciones del sexo y el poder"? (p.13). 2) ¿En qué reside la "prédica sexual de Occidente"? (p. 14). 3) ¿Cuáles son los tres cuestionamientos que Foucault sostiene frente a la hipótesis represiva? (pp. 18-19) ¿Cuáles son los problemas que su investigación se plantea? (p. 19- 20). 4) ¿Cuáles son los procedimientos de la "puesta en discurso del sexo"? (p. 20). 5) ¿Cuál es el fenómeno histórico a nivel de los discursos sobre el sexo que Foucault constata a partir del siglo XVIII? (p. 26). 6) ¿Cómo se extiende el contenido de la confesión sobre la carne a partir del Concilio de Trento? (p. 27-28) ¿En qué consiste la tarea "casi infinita" de la confesión y su nuevo imperativo? (p. 29). 7) ¿Qué papel jugo el "interés público" en la incitación a los discursos sobre el sexo? (p. 32-33). 8) ¿Qué quiere decir Foucault cuando afirma que "El sexo no es cosa que sólo se juzgue, es cosa que se administra"? (p. 34). 5 9) ¿Cuál es la articulación entre el sexo y la "economía política de la población"? (p.36). 10) ¿Porqué "No cabe hacer una división binaria entre lo que se dice y lo que se calla"? (p. 37). 11) ¿Cuáles han sido los otros "focos" a partir de los cuales se han suscitados diversos discursos sobre el sexo? (p. 41-43). 12) ¿En qué fenómenos se revela la "existencia discursiva del sexo"? (p. 44). 13) ¿Cuál fue la contribución a la confesión del sexo realizada por la pastoral cristiana? (p. 47) 14) ¿Cuáles fueron las modificaciones que la "explosión discursiva" del siglo XVIII introdujeron en el "sistema de alianza"? (p. 51). ¿En qué consiste dicho sistema? (p. 49-50). 15) ¿Cuál es la razón del prestigio de Don Juan? (p. 52). 16) ¿Cuáles son las cuatro operaciones del poder respecto a la práctica sexual? (p. 52-61). 17) ¿Cuál es el tipo de poder que se ha hecho funcionar sobre el cuerpo y el sexo? (p.61) ¿</w:t>
      </w:r>
      <w:proofErr w:type="spellStart"/>
      <w:r w:rsidRPr="00EC6BA7">
        <w:t>Porqué</w:t>
      </w:r>
      <w:proofErr w:type="spellEnd"/>
      <w:r w:rsidRPr="00EC6BA7">
        <w:t xml:space="preserve"> es necesario abandonar la hipótesis represiva? (p. 63). 18) ¿Cuáles son los dos registros en los que se inscribe el sexo a lo largo del siglo XIX? (p. 69). 19) ¿Qué es lo importante en la historia de </w:t>
      </w:r>
      <w:proofErr w:type="spellStart"/>
      <w:r w:rsidRPr="00EC6BA7">
        <w:t>Charcot</w:t>
      </w:r>
      <w:proofErr w:type="spellEnd"/>
      <w:r w:rsidRPr="00EC6BA7">
        <w:t xml:space="preserve">? (p. 71). 20) ¿Cuáles han sido los dos procedimientos históricos tradicionales para producir una verdad sobre el sexo? (p. 72-76). 21) ¿Cómo se caracteriza la confesión como ritual de discurso? (p. 78). ¿En qué se garantiza su verdad? (p.79). 22) ¿Cuáles fueron los cinco procedimientos que permitieron que la confesión católica, se transformara en medio de producción de verdad científica? (p. 82-85). 23) ¿Qué es la sexualidad? (p. 86). 24) ¿Cuál es la hipótesis general del libro? (p. 87-88) 25) ¿Cuáles son los puntos de oposición entre </w:t>
      </w:r>
      <w:proofErr w:type="spellStart"/>
      <w:r w:rsidRPr="00EC6BA7">
        <w:t>scientia</w:t>
      </w:r>
      <w:proofErr w:type="spellEnd"/>
      <w:r w:rsidRPr="00EC6BA7">
        <w:t xml:space="preserve"> </w:t>
      </w:r>
      <w:proofErr w:type="spellStart"/>
      <w:r w:rsidRPr="00EC6BA7">
        <w:t>sextialis</w:t>
      </w:r>
      <w:proofErr w:type="spellEnd"/>
      <w:r w:rsidRPr="00EC6BA7">
        <w:t xml:space="preserve"> y </w:t>
      </w:r>
      <w:proofErr w:type="spellStart"/>
      <w:r w:rsidRPr="00EC6BA7">
        <w:t>ars</w:t>
      </w:r>
      <w:proofErr w:type="spellEnd"/>
      <w:r w:rsidRPr="00EC6BA7">
        <w:t xml:space="preserve"> erótica? (p. 89-90).</w:t>
      </w:r>
    </w:p>
    <w:p w14:paraId="000000E1" w14:textId="77777777" w:rsidR="002A5926" w:rsidRPr="00EC6BA7" w:rsidRDefault="002A5926" w:rsidP="00EC6BA7">
      <w:pPr>
        <w:spacing w:line="360" w:lineRule="auto"/>
      </w:pPr>
    </w:p>
    <w:p w14:paraId="000000E2" w14:textId="77777777" w:rsidR="002A5926" w:rsidRPr="00EC6BA7" w:rsidRDefault="00494272" w:rsidP="00EC6BA7">
      <w:pPr>
        <w:spacing w:line="360" w:lineRule="auto"/>
      </w:pPr>
      <w:r w:rsidRPr="00EC6BA7">
        <w:t xml:space="preserve"> 26) ¿Cuáles son los cuatro "conjuntos estratégicos que despliegan a propósito del sexo dispositivos específicos de saber y de poder? (127-128). ¿Cuáles son los cuatro objetos que les corresponden? (128).</w:t>
      </w:r>
    </w:p>
    <w:p w14:paraId="000000E3" w14:textId="77777777" w:rsidR="002A5926" w:rsidRPr="00EC6BA7" w:rsidRDefault="002A5926" w:rsidP="00EC6BA7">
      <w:pPr>
        <w:spacing w:line="360" w:lineRule="auto"/>
      </w:pPr>
    </w:p>
    <w:p w14:paraId="000000E4" w14:textId="77777777" w:rsidR="002A5926" w:rsidRPr="00EC6BA7" w:rsidRDefault="00494272" w:rsidP="00EC6BA7">
      <w:pPr>
        <w:spacing w:line="360" w:lineRule="auto"/>
      </w:pPr>
      <w:r w:rsidRPr="00EC6BA7">
        <w:t xml:space="preserve"> 27) Describa el dispositivo de alianza y el de sexualidad. ¿Cuáles son las "tres o cuatro tesis" que se oponen a la hipótesis represiva? (p. 129-130). 6 28) ¿Cuál fue el papel de la familia celular en el conflicto entre ambos dispositivos? (p. 132-133). 29) ¿Cuáles son los nuevos "personajes" que nacen como resultado de </w:t>
      </w:r>
      <w:proofErr w:type="spellStart"/>
      <w:r w:rsidRPr="00EC6BA7">
        <w:t>psicologizar</w:t>
      </w:r>
      <w:proofErr w:type="spellEnd"/>
      <w:r w:rsidRPr="00EC6BA7">
        <w:t xml:space="preserve"> o </w:t>
      </w:r>
      <w:proofErr w:type="spellStart"/>
      <w:r w:rsidRPr="00EC6BA7">
        <w:t>psiquiatrizar</w:t>
      </w:r>
      <w:proofErr w:type="spellEnd"/>
      <w:r w:rsidRPr="00EC6BA7">
        <w:t xml:space="preserve"> las relaciones de alianza? (p. 135). 30) Describa el dispositivo de alianza, basado en la noción de sangre y su conflicto con el dispositivo de sexualidad. Cuáles fueron las razones históricas de la importancia </w:t>
      </w:r>
      <w:proofErr w:type="spellStart"/>
      <w:r w:rsidRPr="00EC6BA7">
        <w:t>otrogada</w:t>
      </w:r>
      <w:proofErr w:type="spellEnd"/>
      <w:r w:rsidRPr="00EC6BA7">
        <w:t xml:space="preserve"> a la ley del incesto</w:t>
      </w:r>
      <w:proofErr w:type="gramStart"/>
      <w:r w:rsidRPr="00EC6BA7">
        <w:t>?</w:t>
      </w:r>
      <w:proofErr w:type="gramEnd"/>
      <w:r w:rsidRPr="00EC6BA7">
        <w:t xml:space="preserve"> 31) ¿Cuáles fueron las razones de la relevancia del psicoanálisis en la historia de los dispositivos de sexualidad y de alianza? (p- 136-138). * * *</w:t>
      </w:r>
    </w:p>
    <w:p w14:paraId="000000E5" w14:textId="77777777" w:rsidR="002A5926" w:rsidRPr="00EC6BA7" w:rsidRDefault="002A5926" w:rsidP="00EC6BA7">
      <w:pPr>
        <w:spacing w:line="360" w:lineRule="auto"/>
      </w:pPr>
    </w:p>
    <w:p w14:paraId="000000E6" w14:textId="77777777" w:rsidR="002A5926" w:rsidRPr="00EC6BA7" w:rsidRDefault="002A5926" w:rsidP="00EC6BA7">
      <w:pPr>
        <w:spacing w:line="360" w:lineRule="auto"/>
      </w:pPr>
    </w:p>
    <w:p w14:paraId="000000E7" w14:textId="77777777" w:rsidR="002A5926" w:rsidRPr="00EC6BA7" w:rsidRDefault="002A5926" w:rsidP="00EC6BA7">
      <w:pPr>
        <w:spacing w:line="360" w:lineRule="auto"/>
      </w:pPr>
    </w:p>
    <w:p w14:paraId="000000E8" w14:textId="77777777" w:rsidR="002A5926" w:rsidRPr="00EC6BA7" w:rsidRDefault="00494272" w:rsidP="00EC6BA7">
      <w:pPr>
        <w:spacing w:line="360" w:lineRule="auto"/>
      </w:pPr>
      <w:r w:rsidRPr="00EC6BA7">
        <w:t xml:space="preserve"> 2.2. Una historia de la confesión. Una sexualidad difusa y latente: el Concilio de Trento y la aparición de la “carne cristiana”. Confesión cristiana y confesión médica, los procedimientos de la confesión como práctica de verdad. Breve historia de las subjetividades, la bruja, la poseída, la convulsiva y la histérica Bibliografía básica. 7) </w:t>
      </w:r>
    </w:p>
    <w:p w14:paraId="000000E9" w14:textId="77777777" w:rsidR="002A5926" w:rsidRPr="00EC6BA7" w:rsidRDefault="002A5926" w:rsidP="00EC6BA7">
      <w:pPr>
        <w:spacing w:line="360" w:lineRule="auto"/>
      </w:pPr>
    </w:p>
    <w:p w14:paraId="000000EA" w14:textId="77777777" w:rsidR="002A5926" w:rsidRPr="00EC6BA7" w:rsidRDefault="00494272" w:rsidP="00EC6BA7">
      <w:pPr>
        <w:spacing w:line="360" w:lineRule="auto"/>
      </w:pPr>
      <w:r w:rsidRPr="00EC6BA7">
        <w:t xml:space="preserve">Foucault, Michel (2001). Los anormales. Curso en el </w:t>
      </w:r>
      <w:proofErr w:type="spellStart"/>
      <w:r w:rsidRPr="00EC6BA7">
        <w:t>Collège</w:t>
      </w:r>
      <w:proofErr w:type="spellEnd"/>
      <w:r w:rsidRPr="00EC6BA7">
        <w:t xml:space="preserve"> de France (1974-1975). Buenos Aires; FCE, clase del 19 de febrero de 1975. </w:t>
      </w:r>
    </w:p>
    <w:p w14:paraId="000000EB" w14:textId="77777777" w:rsidR="002A5926" w:rsidRPr="00EC6BA7" w:rsidRDefault="00494272" w:rsidP="00EC6BA7">
      <w:pPr>
        <w:spacing w:line="360" w:lineRule="auto"/>
      </w:pPr>
      <w:r w:rsidRPr="00EC6BA7">
        <w:t xml:space="preserve">En el curso 1975, Foucault hace una larga historia de la confesión, de la cual veremos su primera parte, que un año después, en Historia de la Sexualidad I , sintetizará en pocas páginas. Se despliegan aquí los primeros momentos de la confesión cristiana, la penitencia, la </w:t>
      </w:r>
      <w:proofErr w:type="spellStart"/>
      <w:r w:rsidRPr="00EC6BA7">
        <w:t>sacramentalización</w:t>
      </w:r>
      <w:proofErr w:type="spellEnd"/>
      <w:r w:rsidRPr="00EC6BA7">
        <w:t xml:space="preserve"> y la práctica obligatoria, el modelo jurídico de la confesión y finalmente, en el s. XVI, el Concilio de Trento, en que la confesión se hace un examen de conciencia, con sus </w:t>
      </w:r>
      <w:proofErr w:type="spellStart"/>
      <w:r w:rsidRPr="00EC6BA7">
        <w:t>treglas</w:t>
      </w:r>
      <w:proofErr w:type="spellEnd"/>
      <w:r w:rsidRPr="00EC6BA7">
        <w:t xml:space="preserve"> y procedimientos, y aparece la figura del confesor. Antes que las distintas reglas de confesión que Foucault analiza aquí, nos interesa especialmente este último momento de la confesión, en la cual, dice, Foucault, la carne coincide plenamente con el cuerpo porque es justamente esta coincidencia justamente la que definirá, en el siglo XIX a las figuras-subjetividades que nacen a partir de la confesión laica de las ciencias psi, tal como se enumeran en Historia de la Sexualidad I y especialmente, el primero, la mujer histérica, que inaugura un nuevo cuerpo, enteramente </w:t>
      </w:r>
      <w:proofErr w:type="spellStart"/>
      <w:r w:rsidRPr="00EC6BA7">
        <w:t>sexualizado</w:t>
      </w:r>
      <w:proofErr w:type="spellEnd"/>
      <w:r w:rsidRPr="00EC6BA7">
        <w:t xml:space="preserve"> – un cuerpo que es zona 7 erógena. La tesis fuerte de Foucault es justamente trazar una línea de continuidad entre nuestro cuerpo sexuado y la instauración y la lenta instauración, a partir del siglo XVI, de lo que llama la "carne cristiana". La carne cristiana inaugura una confesión que hará posibles los procedimientos de las llamadas ciencias psi, con una diferencia: la confesión ya no se dirigirá a la salvación (</w:t>
      </w:r>
      <w:proofErr w:type="spellStart"/>
      <w:r w:rsidRPr="00EC6BA7">
        <w:t>salut</w:t>
      </w:r>
      <w:proofErr w:type="spellEnd"/>
      <w:r w:rsidRPr="00EC6BA7">
        <w:t>, en francés) sino a la salud (</w:t>
      </w:r>
      <w:proofErr w:type="spellStart"/>
      <w:r w:rsidRPr="00EC6BA7">
        <w:t>santé</w:t>
      </w:r>
      <w:proofErr w:type="spellEnd"/>
      <w:r w:rsidRPr="00EC6BA7">
        <w:t xml:space="preserve">). A partir de aquí, el sexo deja </w:t>
      </w:r>
      <w:r w:rsidRPr="00EC6BA7">
        <w:lastRenderedPageBreak/>
        <w:t xml:space="preserve">de ser una relación sexual prohibida o permitida para esconderse detrás de múltiples y siempre nuevas manifestaciones, sueños, fantasías, recuerdos, molicies y deja de ser genital para extenderse a todo el cuerpo; el sexto mandamiento bíblico compete ahora a una sexualidad latente y oculta detrás de sus múltiples manifestaciones, de manera tal que la confesión de la sexualidad se transforma en un examen de conciencia perpetuo que exige la presencia de una nueva figura pastoral, el confesor experto. * * * Las siguientes preguntas pueden servir como guía de lectura y subrayan los puntos de principal interés para nuestro Programa. </w:t>
      </w:r>
    </w:p>
    <w:p w14:paraId="000000EC" w14:textId="77777777" w:rsidR="002A5926" w:rsidRPr="00EC6BA7" w:rsidRDefault="00494272" w:rsidP="00EC6BA7">
      <w:pPr>
        <w:spacing w:line="360" w:lineRule="auto"/>
      </w:pPr>
      <w:r w:rsidRPr="00EC6BA7">
        <w:t>1) ¿Cuál era el ritual de penitencia? ¿</w:t>
      </w:r>
      <w:proofErr w:type="spellStart"/>
      <w:r w:rsidRPr="00EC6BA7">
        <w:t>Porqué</w:t>
      </w:r>
      <w:proofErr w:type="spellEnd"/>
      <w:r w:rsidRPr="00EC6BA7">
        <w:t xml:space="preserve"> sigue el modelo jurídico? (pp. 161-162).</w:t>
      </w:r>
    </w:p>
    <w:p w14:paraId="000000ED" w14:textId="77777777" w:rsidR="002A5926" w:rsidRPr="00EC6BA7" w:rsidRDefault="00494272" w:rsidP="00EC6BA7">
      <w:pPr>
        <w:spacing w:line="360" w:lineRule="auto"/>
      </w:pPr>
      <w:proofErr w:type="gramStart"/>
      <w:r w:rsidRPr="00EC6BA7">
        <w:t>la</w:t>
      </w:r>
      <w:proofErr w:type="gramEnd"/>
      <w:r w:rsidRPr="00EC6BA7">
        <w:t xml:space="preserve"> penitencia era un status que se </w:t>
      </w:r>
      <w:proofErr w:type="spellStart"/>
      <w:r w:rsidRPr="00EC6BA7">
        <w:t>asumia</w:t>
      </w:r>
      <w:proofErr w:type="spellEnd"/>
      <w:r w:rsidRPr="00EC6BA7">
        <w:t xml:space="preserve"> de manera deliberada y voluntaria, en un momento dado de la vida, por cierto </w:t>
      </w:r>
      <w:proofErr w:type="spellStart"/>
      <w:r w:rsidRPr="00EC6BA7">
        <w:t>numero</w:t>
      </w:r>
      <w:proofErr w:type="spellEnd"/>
      <w:r w:rsidRPr="00EC6BA7">
        <w:t xml:space="preserve"> de </w:t>
      </w:r>
      <w:proofErr w:type="spellStart"/>
      <w:r w:rsidRPr="00EC6BA7">
        <w:t>raones</w:t>
      </w:r>
      <w:proofErr w:type="spellEnd"/>
      <w:r w:rsidRPr="00EC6BA7">
        <w:t xml:space="preserve"> que </w:t>
      </w:r>
      <w:proofErr w:type="spellStart"/>
      <w:r w:rsidRPr="00EC6BA7">
        <w:t>podian</w:t>
      </w:r>
      <w:proofErr w:type="spellEnd"/>
      <w:r w:rsidRPr="00EC6BA7">
        <w:t xml:space="preserve"> estar </w:t>
      </w:r>
      <w:proofErr w:type="spellStart"/>
      <w:r w:rsidRPr="00EC6BA7">
        <w:t>li+adas</w:t>
      </w:r>
      <w:proofErr w:type="spellEnd"/>
      <w:r w:rsidRPr="00EC6BA7">
        <w:t xml:space="preserve"> a un pecado enorme considerable y escandaloso pero </w:t>
      </w:r>
      <w:proofErr w:type="spellStart"/>
      <w:r w:rsidRPr="00EC6BA7">
        <w:t>pdoia</w:t>
      </w:r>
      <w:proofErr w:type="spellEnd"/>
      <w:r w:rsidRPr="00EC6BA7">
        <w:t xml:space="preserve"> motivarlo perfectamente una </w:t>
      </w:r>
      <w:proofErr w:type="spellStart"/>
      <w:r w:rsidRPr="00EC6BA7">
        <w:t>raon</w:t>
      </w:r>
      <w:proofErr w:type="spellEnd"/>
      <w:r w:rsidRPr="00EC6BA7">
        <w:t xml:space="preserve"> muy distinta. </w:t>
      </w:r>
      <w:proofErr w:type="gramStart"/>
      <w:r w:rsidRPr="00EC6BA7">
        <w:t>el</w:t>
      </w:r>
      <w:proofErr w:type="gramEnd"/>
      <w:r w:rsidRPr="00EC6BA7">
        <w:t xml:space="preserve"> penitente le solicitaba al obispo que le </w:t>
      </w:r>
      <w:proofErr w:type="spellStart"/>
      <w:r w:rsidRPr="00EC6BA7">
        <w:t>otorue</w:t>
      </w:r>
      <w:proofErr w:type="spellEnd"/>
      <w:r w:rsidRPr="00EC6BA7">
        <w:t xml:space="preserve"> el estatus y lo </w:t>
      </w:r>
      <w:proofErr w:type="spellStart"/>
      <w:r w:rsidRPr="00EC6BA7">
        <w:t>mantenia</w:t>
      </w:r>
      <w:proofErr w:type="spellEnd"/>
      <w:r w:rsidRPr="00EC6BA7">
        <w:t xml:space="preserve"> para el resto de sus </w:t>
      </w:r>
      <w:proofErr w:type="spellStart"/>
      <w:r w:rsidRPr="00EC6BA7">
        <w:t>dias</w:t>
      </w:r>
      <w:proofErr w:type="spellEnd"/>
      <w:r w:rsidRPr="00EC6BA7">
        <w:t xml:space="preserve">. Por otro lado </w:t>
      </w:r>
      <w:proofErr w:type="spellStart"/>
      <w:r w:rsidRPr="00EC6BA7">
        <w:t>exisita</w:t>
      </w:r>
      <w:proofErr w:type="spellEnd"/>
      <w:r w:rsidRPr="00EC6BA7">
        <w:t xml:space="preserve"> la penitencia tarifada que </w:t>
      </w:r>
      <w:proofErr w:type="spellStart"/>
      <w:r w:rsidRPr="00EC6BA7">
        <w:t>consistia</w:t>
      </w:r>
      <w:proofErr w:type="spellEnd"/>
      <w:r w:rsidRPr="00EC6BA7">
        <w:t xml:space="preserve"> en ir a contarle sus penas a un sacerdote que dependiendo del nivel del pecado </w:t>
      </w:r>
      <w:proofErr w:type="spellStart"/>
      <w:r w:rsidRPr="00EC6BA7">
        <w:t>correspondia</w:t>
      </w:r>
      <w:proofErr w:type="spellEnd"/>
      <w:r w:rsidRPr="00EC6BA7">
        <w:t xml:space="preserve"> una </w:t>
      </w:r>
      <w:proofErr w:type="spellStart"/>
      <w:r w:rsidRPr="00EC6BA7">
        <w:t>satisfaccion</w:t>
      </w:r>
      <w:proofErr w:type="spellEnd"/>
      <w:r w:rsidRPr="00EC6BA7">
        <w:t xml:space="preserve"> y el pecado era perdonado cuando la </w:t>
      </w:r>
      <w:proofErr w:type="spellStart"/>
      <w:r w:rsidRPr="00EC6BA7">
        <w:t>satisfaccion</w:t>
      </w:r>
      <w:proofErr w:type="spellEnd"/>
      <w:r w:rsidRPr="00EC6BA7">
        <w:t xml:space="preserve"> era cumplida. </w:t>
      </w:r>
      <w:proofErr w:type="gramStart"/>
      <w:r w:rsidRPr="00EC6BA7">
        <w:t>a</w:t>
      </w:r>
      <w:proofErr w:type="gramEnd"/>
      <w:r w:rsidRPr="00EC6BA7">
        <w:t xml:space="preserve"> cada pecado </w:t>
      </w:r>
      <w:proofErr w:type="spellStart"/>
      <w:r w:rsidRPr="00EC6BA7">
        <w:t>correspondia</w:t>
      </w:r>
      <w:proofErr w:type="spellEnd"/>
      <w:r w:rsidRPr="00EC6BA7">
        <w:t xml:space="preserve"> una pena </w:t>
      </w:r>
      <w:proofErr w:type="spellStart"/>
      <w:r w:rsidRPr="00EC6BA7">
        <w:t>obliatoria</w:t>
      </w:r>
      <w:proofErr w:type="spellEnd"/>
      <w:r w:rsidRPr="00EC6BA7">
        <w:t xml:space="preserve"> </w:t>
      </w:r>
      <w:proofErr w:type="spellStart"/>
      <w:r w:rsidRPr="00EC6BA7">
        <w:t>exacatmente</w:t>
      </w:r>
      <w:proofErr w:type="spellEnd"/>
      <w:r w:rsidRPr="00EC6BA7">
        <w:t xml:space="preserve"> como el sistema de la penalidad laica.</w:t>
      </w:r>
    </w:p>
    <w:p w14:paraId="000000EE" w14:textId="77777777" w:rsidR="002A5926" w:rsidRPr="00EC6BA7" w:rsidRDefault="00494272" w:rsidP="00EC6BA7">
      <w:pPr>
        <w:spacing w:line="360" w:lineRule="auto"/>
      </w:pPr>
      <w:r w:rsidRPr="00EC6BA7">
        <w:t xml:space="preserve">2) ¿Cuáles son los cambios que introduce el Concilio de Letrán? (p. 165. Véase nota 16). </w:t>
      </w:r>
    </w:p>
    <w:p w14:paraId="000000EF" w14:textId="77777777" w:rsidR="002A5926" w:rsidRPr="00EC6BA7" w:rsidRDefault="00494272" w:rsidP="00EC6BA7">
      <w:pPr>
        <w:spacing w:line="360" w:lineRule="auto"/>
      </w:pPr>
      <w:proofErr w:type="spellStart"/>
      <w:proofErr w:type="gramStart"/>
      <w:r w:rsidRPr="00EC6BA7">
        <w:t>tod</w:t>
      </w:r>
      <w:proofErr w:type="spellEnd"/>
      <w:proofErr w:type="gramEnd"/>
      <w:r w:rsidRPr="00EC6BA7">
        <w:t xml:space="preserve"> sujeto debe confesarse al menos una </w:t>
      </w:r>
      <w:proofErr w:type="spellStart"/>
      <w:r w:rsidRPr="00EC6BA7">
        <w:t>ves</w:t>
      </w:r>
      <w:proofErr w:type="spellEnd"/>
      <w:r w:rsidRPr="00EC6BA7">
        <w:t xml:space="preserve"> al año o </w:t>
      </w:r>
      <w:proofErr w:type="spellStart"/>
      <w:r w:rsidRPr="00EC6BA7">
        <w:t>sera</w:t>
      </w:r>
      <w:proofErr w:type="spellEnd"/>
      <w:r w:rsidRPr="00EC6BA7">
        <w:t xml:space="preserve"> </w:t>
      </w:r>
      <w:proofErr w:type="spellStart"/>
      <w:r w:rsidRPr="00EC6BA7">
        <w:t>nejado</w:t>
      </w:r>
      <w:proofErr w:type="spellEnd"/>
      <w:r w:rsidRPr="00EC6BA7">
        <w:t xml:space="preserve"> su </w:t>
      </w:r>
      <w:proofErr w:type="spellStart"/>
      <w:r w:rsidRPr="00EC6BA7">
        <w:t>sepulcion</w:t>
      </w:r>
      <w:proofErr w:type="spellEnd"/>
      <w:r w:rsidRPr="00EC6BA7">
        <w:t xml:space="preserve"> cristiana</w:t>
      </w:r>
    </w:p>
    <w:p w14:paraId="000000F0" w14:textId="77777777" w:rsidR="002A5926" w:rsidRPr="00EC6BA7" w:rsidRDefault="00494272" w:rsidP="00EC6BA7">
      <w:pPr>
        <w:spacing w:line="360" w:lineRule="auto"/>
      </w:pPr>
      <w:r w:rsidRPr="00EC6BA7">
        <w:t>3) ¿Cuáles son los rasgos de la confesión en la Edad Media y todavía vigentes? (p. 167).</w:t>
      </w:r>
    </w:p>
    <w:p w14:paraId="000000F1" w14:textId="77777777" w:rsidR="002A5926" w:rsidRPr="00EC6BA7" w:rsidRDefault="00494272" w:rsidP="00EC6BA7">
      <w:pPr>
        <w:spacing w:line="360" w:lineRule="auto"/>
      </w:pPr>
      <w:r w:rsidRPr="00EC6BA7">
        <w:t xml:space="preserve">1ero- es </w:t>
      </w:r>
      <w:proofErr w:type="spellStart"/>
      <w:r w:rsidRPr="00EC6BA7">
        <w:t>asolutamente</w:t>
      </w:r>
      <w:proofErr w:type="spellEnd"/>
      <w:r w:rsidRPr="00EC6BA7">
        <w:t xml:space="preserve"> </w:t>
      </w:r>
      <w:proofErr w:type="spellStart"/>
      <w:r w:rsidRPr="00EC6BA7">
        <w:t>presico</w:t>
      </w:r>
      <w:proofErr w:type="spellEnd"/>
      <w:r w:rsidRPr="00EC6BA7">
        <w:t xml:space="preserve"> confesar, decirlo todo, nada </w:t>
      </w:r>
      <w:proofErr w:type="spellStart"/>
      <w:r w:rsidRPr="00EC6BA7">
        <w:t>omiterrse</w:t>
      </w:r>
      <w:proofErr w:type="spellEnd"/>
      <w:r w:rsidRPr="00EC6BA7">
        <w:t xml:space="preserve"> </w:t>
      </w:r>
    </w:p>
    <w:p w14:paraId="000000F2" w14:textId="77777777" w:rsidR="002A5926" w:rsidRPr="00EC6BA7" w:rsidRDefault="00494272" w:rsidP="00EC6BA7">
      <w:pPr>
        <w:spacing w:line="360" w:lineRule="auto"/>
      </w:pPr>
      <w:r w:rsidRPr="00EC6BA7">
        <w:t>2do- no es solo con faltas raves sino con todas</w:t>
      </w:r>
    </w:p>
    <w:p w14:paraId="000000F3" w14:textId="77777777" w:rsidR="002A5926" w:rsidRPr="00EC6BA7" w:rsidRDefault="00494272" w:rsidP="00EC6BA7">
      <w:pPr>
        <w:spacing w:line="360" w:lineRule="auto"/>
      </w:pPr>
      <w:r w:rsidRPr="00EC6BA7">
        <w:t xml:space="preserve">3ero- crecimiento del poder del sacerdote que da la </w:t>
      </w:r>
      <w:proofErr w:type="spellStart"/>
      <w:r w:rsidRPr="00EC6BA7">
        <w:t>absolucion</w:t>
      </w:r>
      <w:proofErr w:type="spellEnd"/>
      <w:r w:rsidRPr="00EC6BA7">
        <w:t xml:space="preserve"> y de </w:t>
      </w:r>
      <w:proofErr w:type="spellStart"/>
      <w:r w:rsidRPr="00EC6BA7">
        <w:t>susaber</w:t>
      </w:r>
      <w:proofErr w:type="spellEnd"/>
      <w:r w:rsidRPr="00EC6BA7">
        <w:t xml:space="preserve"> porque </w:t>
      </w:r>
      <w:proofErr w:type="spellStart"/>
      <w:r w:rsidRPr="00EC6BA7">
        <w:t>aora</w:t>
      </w:r>
      <w:proofErr w:type="spellEnd"/>
      <w:r w:rsidRPr="00EC6BA7">
        <w:t xml:space="preserve"> tiene que controlar lo que dice </w:t>
      </w:r>
      <w:proofErr w:type="spellStart"/>
      <w:r w:rsidRPr="00EC6BA7">
        <w:t>itnerroar</w:t>
      </w:r>
      <w:proofErr w:type="spellEnd"/>
      <w:r w:rsidRPr="00EC6BA7">
        <w:t xml:space="preserve"> e imponer el maro de su saber su </w:t>
      </w:r>
      <w:proofErr w:type="spellStart"/>
      <w:r w:rsidRPr="00EC6BA7">
        <w:t>exxperiencia</w:t>
      </w:r>
      <w:proofErr w:type="spellEnd"/>
      <w:r w:rsidRPr="00EC6BA7">
        <w:t xml:space="preserve"> y </w:t>
      </w:r>
      <w:proofErr w:type="spellStart"/>
      <w:r w:rsidRPr="00EC6BA7">
        <w:t>sis</w:t>
      </w:r>
      <w:proofErr w:type="spellEnd"/>
      <w:r w:rsidRPr="00EC6BA7">
        <w:t xml:space="preserve"> conocimientos tanto morales como </w:t>
      </w:r>
      <w:proofErr w:type="spellStart"/>
      <w:r w:rsidRPr="00EC6BA7">
        <w:t>teolojicos</w:t>
      </w:r>
      <w:proofErr w:type="spellEnd"/>
      <w:r w:rsidRPr="00EC6BA7">
        <w:t xml:space="preserve"> </w:t>
      </w:r>
    </w:p>
    <w:p w14:paraId="000000F4" w14:textId="77777777" w:rsidR="002A5926" w:rsidRPr="00EC6BA7" w:rsidRDefault="00494272" w:rsidP="00EC6BA7">
      <w:pPr>
        <w:spacing w:line="360" w:lineRule="auto"/>
      </w:pPr>
      <w:r w:rsidRPr="00EC6BA7">
        <w:t xml:space="preserve">4) ¿En qué consiste la "extensión del dominio de la confesión" instaurada por el Concilio de Trento? (167-178 ¿Cuál es el "doble "filtro discursivo" que se impone a la confesión? </w:t>
      </w:r>
    </w:p>
    <w:p w14:paraId="000000F5" w14:textId="77777777" w:rsidR="002A5926" w:rsidRPr="00EC6BA7" w:rsidRDefault="002A5926" w:rsidP="00EC6BA7">
      <w:pPr>
        <w:spacing w:line="360" w:lineRule="auto"/>
      </w:pPr>
    </w:p>
    <w:p w14:paraId="000000F6" w14:textId="77777777" w:rsidR="002A5926" w:rsidRPr="00EC6BA7" w:rsidRDefault="00494272" w:rsidP="00EC6BA7">
      <w:pPr>
        <w:spacing w:line="360" w:lineRule="auto"/>
      </w:pPr>
      <w:r w:rsidRPr="00EC6BA7">
        <w:t xml:space="preserve">5. Tenga en cuenta, al final de la página 177, la síntesis de la historia de la confesión que Foucault lleva a cabo. </w:t>
      </w:r>
    </w:p>
    <w:p w14:paraId="000000F7" w14:textId="77777777" w:rsidR="002A5926" w:rsidRPr="00EC6BA7" w:rsidRDefault="00494272" w:rsidP="00EC6BA7">
      <w:pPr>
        <w:spacing w:line="360" w:lineRule="auto"/>
      </w:pPr>
      <w:r w:rsidRPr="00EC6BA7">
        <w:t xml:space="preserve">6) ¿Cómo se definía la sexualidad antes del concilio de Trento? (p. 178) ¿Cuál es la triple transformación del s. XVI? (´. 178) ¿En qué consiste la "anatomía de la voluptuosidad"? </w:t>
      </w:r>
    </w:p>
    <w:p w14:paraId="000000F8" w14:textId="77777777" w:rsidR="002A5926" w:rsidRPr="00EC6BA7" w:rsidRDefault="00494272" w:rsidP="00EC6BA7">
      <w:pPr>
        <w:spacing w:line="360" w:lineRule="auto"/>
      </w:pPr>
      <w:r w:rsidRPr="00EC6BA7">
        <w:t xml:space="preserve">7) Explique el fenómeno que Foucault llama el </w:t>
      </w:r>
      <w:proofErr w:type="spellStart"/>
      <w:r w:rsidRPr="00EC6BA7">
        <w:t>recentramiento</w:t>
      </w:r>
      <w:proofErr w:type="spellEnd"/>
      <w:r w:rsidRPr="00EC6BA7">
        <w:t xml:space="preserve"> general del pecado de la carne en torno al cuerpo" (p. 181). </w:t>
      </w:r>
    </w:p>
    <w:p w14:paraId="000000F9" w14:textId="77777777" w:rsidR="002A5926" w:rsidRPr="00EC6BA7" w:rsidRDefault="00494272" w:rsidP="00EC6BA7">
      <w:pPr>
        <w:spacing w:line="360" w:lineRule="auto"/>
      </w:pPr>
      <w:proofErr w:type="gramStart"/>
      <w:r w:rsidRPr="00EC6BA7">
        <w:t>la</w:t>
      </w:r>
      <w:proofErr w:type="gramEnd"/>
      <w:r w:rsidRPr="00EC6BA7">
        <w:t xml:space="preserve"> </w:t>
      </w:r>
      <w:proofErr w:type="spellStart"/>
      <w:r w:rsidRPr="00EC6BA7">
        <w:t>confesion</w:t>
      </w:r>
      <w:proofErr w:type="spellEnd"/>
      <w:r w:rsidRPr="00EC6BA7">
        <w:t xml:space="preserve"> ya no se desarrolla en torno al orden de </w:t>
      </w:r>
      <w:proofErr w:type="spellStart"/>
      <w:r w:rsidRPr="00EC6BA7">
        <w:t>importanvccia</w:t>
      </w:r>
      <w:proofErr w:type="spellEnd"/>
      <w:r w:rsidRPr="00EC6BA7">
        <w:t xml:space="preserve"> en la </w:t>
      </w:r>
      <w:proofErr w:type="spellStart"/>
      <w:r w:rsidRPr="00EC6BA7">
        <w:t>infraccion</w:t>
      </w:r>
      <w:proofErr w:type="spellEnd"/>
      <w:r w:rsidRPr="00EC6BA7">
        <w:t xml:space="preserve"> a las leyes sino que </w:t>
      </w:r>
      <w:proofErr w:type="spellStart"/>
      <w:r w:rsidRPr="00EC6BA7">
        <w:t>debera</w:t>
      </w:r>
      <w:proofErr w:type="spellEnd"/>
      <w:r w:rsidRPr="00EC6BA7">
        <w:t xml:space="preserve"> </w:t>
      </w:r>
      <w:proofErr w:type="spellStart"/>
      <w:r w:rsidRPr="00EC6BA7">
        <w:t>seuir</w:t>
      </w:r>
      <w:proofErr w:type="spellEnd"/>
      <w:r w:rsidRPr="00EC6BA7">
        <w:t xml:space="preserve"> una especie de </w:t>
      </w:r>
      <w:proofErr w:type="spellStart"/>
      <w:r w:rsidRPr="00EC6BA7">
        <w:t>cartorafia</w:t>
      </w:r>
      <w:proofErr w:type="spellEnd"/>
      <w:r w:rsidRPr="00EC6BA7">
        <w:t xml:space="preserve"> pecaminosa del cuerpo, ya </w:t>
      </w:r>
      <w:proofErr w:type="spellStart"/>
      <w:r w:rsidRPr="00EC6BA7">
        <w:t>noes</w:t>
      </w:r>
      <w:proofErr w:type="spellEnd"/>
      <w:r w:rsidRPr="00EC6BA7">
        <w:t xml:space="preserve"> la </w:t>
      </w:r>
      <w:proofErr w:type="spellStart"/>
      <w:r w:rsidRPr="00EC6BA7">
        <w:lastRenderedPageBreak/>
        <w:t>relacion</w:t>
      </w:r>
      <w:proofErr w:type="spellEnd"/>
      <w:r w:rsidRPr="00EC6BA7">
        <w:t xml:space="preserve"> </w:t>
      </w:r>
      <w:proofErr w:type="spellStart"/>
      <w:r w:rsidRPr="00EC6BA7">
        <w:t>ileitima</w:t>
      </w:r>
      <w:proofErr w:type="spellEnd"/>
      <w:r w:rsidRPr="00EC6BA7">
        <w:t xml:space="preserve"> sino el cuerpo mismo el que debe </w:t>
      </w:r>
      <w:proofErr w:type="spellStart"/>
      <w:r w:rsidRPr="00EC6BA7">
        <w:t>acer</w:t>
      </w:r>
      <w:proofErr w:type="spellEnd"/>
      <w:r w:rsidRPr="00EC6BA7">
        <w:t xml:space="preserve"> la </w:t>
      </w:r>
      <w:proofErr w:type="spellStart"/>
      <w:r w:rsidRPr="00EC6BA7">
        <w:t>division</w:t>
      </w:r>
      <w:proofErr w:type="spellEnd"/>
      <w:r w:rsidRPr="00EC6BA7">
        <w:t xml:space="preserve">. </w:t>
      </w:r>
      <w:proofErr w:type="gramStart"/>
      <w:r w:rsidRPr="00EC6BA7">
        <w:t>el</w:t>
      </w:r>
      <w:proofErr w:type="gramEnd"/>
      <w:r w:rsidRPr="00EC6BA7">
        <w:t xml:space="preserve"> pecado de la carne pasa de la </w:t>
      </w:r>
      <w:proofErr w:type="spellStart"/>
      <w:r w:rsidRPr="00EC6BA7">
        <w:t>infraccion</w:t>
      </w:r>
      <w:proofErr w:type="spellEnd"/>
      <w:r w:rsidRPr="00EC6BA7">
        <w:t xml:space="preserve"> a la </w:t>
      </w:r>
      <w:proofErr w:type="spellStart"/>
      <w:r w:rsidRPr="00EC6BA7">
        <w:t>rela</w:t>
      </w:r>
      <w:proofErr w:type="spellEnd"/>
      <w:r w:rsidRPr="00EC6BA7">
        <w:t xml:space="preserve"> de la </w:t>
      </w:r>
      <w:proofErr w:type="spellStart"/>
      <w:r w:rsidRPr="00EC6BA7">
        <w:t>union</w:t>
      </w:r>
      <w:proofErr w:type="spellEnd"/>
      <w:r w:rsidRPr="00EC6BA7">
        <w:t xml:space="preserve"> a </w:t>
      </w:r>
      <w:proofErr w:type="spellStart"/>
      <w:r w:rsidRPr="00EC6BA7">
        <w:t>abitar</w:t>
      </w:r>
      <w:proofErr w:type="spellEnd"/>
      <w:r w:rsidRPr="00EC6BA7">
        <w:t xml:space="preserve"> dentro del cuerpo mismo</w:t>
      </w:r>
    </w:p>
    <w:p w14:paraId="000000FA" w14:textId="77777777" w:rsidR="002A5926" w:rsidRPr="00EC6BA7" w:rsidRDefault="00494272" w:rsidP="00EC6BA7">
      <w:pPr>
        <w:spacing w:line="360" w:lineRule="auto"/>
        <w:rPr>
          <w:lang w:val="es-ES"/>
        </w:rPr>
      </w:pPr>
      <w:r w:rsidRPr="00EC6BA7">
        <w:t>8) Desarrolle la oposición entre anatomía política del cuerpo y la fisiología moral de la carne (p. 187)</w:t>
      </w:r>
    </w:p>
    <w:sectPr w:rsidR="002A5926" w:rsidRPr="00EC6BA7">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uario" w:date="2022-07-08T10:07:00Z" w:initials="U">
    <w:p w14:paraId="5C0A6827" w14:textId="4F00D46D" w:rsidR="006015BF" w:rsidRDefault="006015BF">
      <w:pPr>
        <w:pStyle w:val="Textocomentario"/>
      </w:pPr>
      <w:r>
        <w:rPr>
          <w:rStyle w:val="Refdecomentario"/>
        </w:rPr>
        <w:annotationRef/>
      </w:r>
      <w:r>
        <w:t xml:space="preserve">Relacionado con </w:t>
      </w:r>
      <w:proofErr w:type="spellStart"/>
      <w:r>
        <w:t>Goldenberg-Viscovsky</w:t>
      </w:r>
      <w:proofErr w:type="spellEnd"/>
    </w:p>
  </w:comment>
  <w:comment w:id="1" w:author="Usuario" w:date="2022-07-08T14:01:00Z" w:initials="U">
    <w:p w14:paraId="31D96350" w14:textId="2E55589B" w:rsidR="001235E2" w:rsidRDefault="001235E2">
      <w:pPr>
        <w:pStyle w:val="Textocomentario"/>
      </w:pPr>
      <w:r>
        <w:rPr>
          <w:rStyle w:val="Refdecomentario"/>
        </w:rPr>
        <w:annotationRef/>
      </w:r>
      <w:proofErr w:type="spellStart"/>
      <w:r>
        <w:t>Relacion</w:t>
      </w:r>
      <w:proofErr w:type="spellEnd"/>
      <w:r>
        <w:t xml:space="preserve"> Bergson: formas de entender el tiempo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60453" w14:textId="77777777" w:rsidR="00205E1D" w:rsidRDefault="00205E1D">
      <w:pPr>
        <w:spacing w:line="240" w:lineRule="auto"/>
      </w:pPr>
      <w:r>
        <w:separator/>
      </w:r>
    </w:p>
  </w:endnote>
  <w:endnote w:type="continuationSeparator" w:id="0">
    <w:p w14:paraId="17C55B30" w14:textId="77777777" w:rsidR="00205E1D" w:rsidRDefault="00205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69119" w14:textId="77777777" w:rsidR="00EC6BA7" w:rsidRDefault="00EC6BA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12B7" w14:textId="77777777" w:rsidR="00EC6BA7" w:rsidRDefault="00EC6B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F55E2" w14:textId="77777777" w:rsidR="00EC6BA7" w:rsidRDefault="00EC6B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C2BD0" w14:textId="77777777" w:rsidR="00205E1D" w:rsidRDefault="00205E1D">
      <w:pPr>
        <w:spacing w:line="240" w:lineRule="auto"/>
      </w:pPr>
      <w:r>
        <w:separator/>
      </w:r>
    </w:p>
  </w:footnote>
  <w:footnote w:type="continuationSeparator" w:id="0">
    <w:p w14:paraId="767702AB" w14:textId="77777777" w:rsidR="00205E1D" w:rsidRDefault="00205E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94BEE" w14:textId="6ED5F572" w:rsidR="00EC6BA7" w:rsidRDefault="00205E1D">
    <w:pPr>
      <w:pStyle w:val="Encabezado"/>
    </w:pPr>
    <w:r>
      <w:rPr>
        <w:noProof/>
      </w:rPr>
      <w:pict w14:anchorId="1BD253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22" o:spid="_x0000_s2050" type="#_x0000_t136" style="position:absolute;margin-left:0;margin-top:0;width:451.05pt;height:10.7pt;z-index:-251655168;mso-position-horizontal:center;mso-position-horizontal-relative:margin;mso-position-vertical:center;mso-position-vertical-relative:margin" o:allowincell="f" fillcolor="black [3213]" stroked="f">
          <v:textpath style="font-family:&quot;Arial&quot;;font-size:1pt" strin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B" w14:textId="16E56F52" w:rsidR="002A5926" w:rsidRDefault="00205E1D">
    <w:r>
      <w:rPr>
        <w:noProof/>
      </w:rPr>
      <w:pict w14:anchorId="0835E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23" o:spid="_x0000_s2051" type="#_x0000_t136" style="position:absolute;margin-left:0;margin-top:0;width:451.05pt;height:10.7pt;z-index:-251653120;mso-position-horizontal:center;mso-position-horizontal-relative:margin;mso-position-vertical:center;mso-position-vertical-relative:margin" o:allowincell="f" fillcolor="black [3213]" stroked="f">
          <v:textpath style="font-family:&quot;Arial&quot;;font-size:1pt" string="------------------------------------------------------------------------------------"/>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A1A56" w14:textId="25C9CBF8" w:rsidR="00EC6BA7" w:rsidRDefault="00205E1D">
    <w:pPr>
      <w:pStyle w:val="Encabezado"/>
    </w:pPr>
    <w:r>
      <w:rPr>
        <w:noProof/>
      </w:rPr>
      <w:pict w14:anchorId="60869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21" o:spid="_x0000_s2049" type="#_x0000_t136" style="position:absolute;margin-left:0;margin-top:0;width:451.05pt;height:10.7pt;z-index:-251657216;mso-position-horizontal:center;mso-position-horizontal-relative:margin;mso-position-vertical:center;mso-position-vertical-relative:margin" o:allowincell="f" fillcolor="black [3213]" stroked="f">
          <v:textpath style="font-family:&quot;Arial&quot;;font-size:1pt" strin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F5409"/>
    <w:multiLevelType w:val="multilevel"/>
    <w:tmpl w:val="6AC8E0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9FC63D7"/>
    <w:multiLevelType w:val="hybridMultilevel"/>
    <w:tmpl w:val="C564083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C864124"/>
    <w:multiLevelType w:val="hybridMultilevel"/>
    <w:tmpl w:val="CA8267D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14358DE"/>
    <w:multiLevelType w:val="multilevel"/>
    <w:tmpl w:val="FD74F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2A5926"/>
    <w:rsid w:val="000A0BCA"/>
    <w:rsid w:val="001235E2"/>
    <w:rsid w:val="00205E1D"/>
    <w:rsid w:val="002A5926"/>
    <w:rsid w:val="00494272"/>
    <w:rsid w:val="004B5A04"/>
    <w:rsid w:val="00586051"/>
    <w:rsid w:val="005C2601"/>
    <w:rsid w:val="006015BF"/>
    <w:rsid w:val="00AD4C6B"/>
    <w:rsid w:val="00C037D9"/>
    <w:rsid w:val="00C87A15"/>
    <w:rsid w:val="00D22949"/>
    <w:rsid w:val="00DA4F5E"/>
    <w:rsid w:val="00EC6B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customStyle="1" w:styleId="Default">
    <w:name w:val="Default"/>
    <w:rsid w:val="00EC6BA7"/>
    <w:pPr>
      <w:autoSpaceDE w:val="0"/>
      <w:autoSpaceDN w:val="0"/>
      <w:adjustRightInd w:val="0"/>
      <w:spacing w:line="240" w:lineRule="auto"/>
    </w:pPr>
    <w:rPr>
      <w:rFonts w:ascii="Times New Roman" w:hAnsi="Times New Roman" w:cs="Times New Roman"/>
      <w:color w:val="000000"/>
      <w:sz w:val="24"/>
      <w:szCs w:val="24"/>
      <w:lang w:val="es-AR"/>
    </w:rPr>
  </w:style>
  <w:style w:type="paragraph" w:styleId="Prrafodelista">
    <w:name w:val="List Paragraph"/>
    <w:basedOn w:val="Normal"/>
    <w:uiPriority w:val="34"/>
    <w:qFormat/>
    <w:rsid w:val="00EC6BA7"/>
    <w:pPr>
      <w:ind w:left="720"/>
      <w:contextualSpacing/>
    </w:pPr>
  </w:style>
  <w:style w:type="character" w:styleId="Hipervnculo">
    <w:name w:val="Hyperlink"/>
    <w:basedOn w:val="Fuentedeprrafopredeter"/>
    <w:uiPriority w:val="99"/>
    <w:unhideWhenUsed/>
    <w:rsid w:val="00EC6BA7"/>
    <w:rPr>
      <w:color w:val="0000FF" w:themeColor="hyperlink"/>
      <w:u w:val="single"/>
    </w:rPr>
  </w:style>
  <w:style w:type="paragraph" w:styleId="Encabezado">
    <w:name w:val="header"/>
    <w:basedOn w:val="Normal"/>
    <w:link w:val="EncabezadoCar"/>
    <w:uiPriority w:val="99"/>
    <w:unhideWhenUsed/>
    <w:rsid w:val="00EC6BA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C6BA7"/>
  </w:style>
  <w:style w:type="paragraph" w:styleId="Piedepgina">
    <w:name w:val="footer"/>
    <w:basedOn w:val="Normal"/>
    <w:link w:val="PiedepginaCar"/>
    <w:uiPriority w:val="99"/>
    <w:unhideWhenUsed/>
    <w:rsid w:val="00EC6BA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C6BA7"/>
  </w:style>
  <w:style w:type="character" w:styleId="Refdecomentario">
    <w:name w:val="annotation reference"/>
    <w:basedOn w:val="Fuentedeprrafopredeter"/>
    <w:uiPriority w:val="99"/>
    <w:semiHidden/>
    <w:unhideWhenUsed/>
    <w:rsid w:val="006015BF"/>
    <w:rPr>
      <w:sz w:val="16"/>
      <w:szCs w:val="16"/>
    </w:rPr>
  </w:style>
  <w:style w:type="paragraph" w:styleId="Textocomentario">
    <w:name w:val="annotation text"/>
    <w:basedOn w:val="Normal"/>
    <w:link w:val="TextocomentarioCar"/>
    <w:uiPriority w:val="99"/>
    <w:semiHidden/>
    <w:unhideWhenUsed/>
    <w:rsid w:val="006015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15BF"/>
    <w:rPr>
      <w:sz w:val="20"/>
      <w:szCs w:val="20"/>
    </w:rPr>
  </w:style>
  <w:style w:type="paragraph" w:styleId="Asuntodelcomentario">
    <w:name w:val="annotation subject"/>
    <w:basedOn w:val="Textocomentario"/>
    <w:next w:val="Textocomentario"/>
    <w:link w:val="AsuntodelcomentarioCar"/>
    <w:uiPriority w:val="99"/>
    <w:semiHidden/>
    <w:unhideWhenUsed/>
    <w:rsid w:val="006015BF"/>
    <w:rPr>
      <w:b/>
      <w:bCs/>
    </w:rPr>
  </w:style>
  <w:style w:type="character" w:customStyle="1" w:styleId="AsuntodelcomentarioCar">
    <w:name w:val="Asunto del comentario Car"/>
    <w:basedOn w:val="TextocomentarioCar"/>
    <w:link w:val="Asuntodelcomentario"/>
    <w:uiPriority w:val="99"/>
    <w:semiHidden/>
    <w:rsid w:val="006015BF"/>
    <w:rPr>
      <w:b/>
      <w:bCs/>
      <w:sz w:val="20"/>
      <w:szCs w:val="20"/>
    </w:rPr>
  </w:style>
  <w:style w:type="paragraph" w:styleId="Textodeglobo">
    <w:name w:val="Balloon Text"/>
    <w:basedOn w:val="Normal"/>
    <w:link w:val="TextodegloboCar"/>
    <w:uiPriority w:val="99"/>
    <w:semiHidden/>
    <w:unhideWhenUsed/>
    <w:rsid w:val="006015B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15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customStyle="1" w:styleId="Default">
    <w:name w:val="Default"/>
    <w:rsid w:val="00EC6BA7"/>
    <w:pPr>
      <w:autoSpaceDE w:val="0"/>
      <w:autoSpaceDN w:val="0"/>
      <w:adjustRightInd w:val="0"/>
      <w:spacing w:line="240" w:lineRule="auto"/>
    </w:pPr>
    <w:rPr>
      <w:rFonts w:ascii="Times New Roman" w:hAnsi="Times New Roman" w:cs="Times New Roman"/>
      <w:color w:val="000000"/>
      <w:sz w:val="24"/>
      <w:szCs w:val="24"/>
      <w:lang w:val="es-AR"/>
    </w:rPr>
  </w:style>
  <w:style w:type="paragraph" w:styleId="Prrafodelista">
    <w:name w:val="List Paragraph"/>
    <w:basedOn w:val="Normal"/>
    <w:uiPriority w:val="34"/>
    <w:qFormat/>
    <w:rsid w:val="00EC6BA7"/>
    <w:pPr>
      <w:ind w:left="720"/>
      <w:contextualSpacing/>
    </w:pPr>
  </w:style>
  <w:style w:type="character" w:styleId="Hipervnculo">
    <w:name w:val="Hyperlink"/>
    <w:basedOn w:val="Fuentedeprrafopredeter"/>
    <w:uiPriority w:val="99"/>
    <w:unhideWhenUsed/>
    <w:rsid w:val="00EC6BA7"/>
    <w:rPr>
      <w:color w:val="0000FF" w:themeColor="hyperlink"/>
      <w:u w:val="single"/>
    </w:rPr>
  </w:style>
  <w:style w:type="paragraph" w:styleId="Encabezado">
    <w:name w:val="header"/>
    <w:basedOn w:val="Normal"/>
    <w:link w:val="EncabezadoCar"/>
    <w:uiPriority w:val="99"/>
    <w:unhideWhenUsed/>
    <w:rsid w:val="00EC6BA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C6BA7"/>
  </w:style>
  <w:style w:type="paragraph" w:styleId="Piedepgina">
    <w:name w:val="footer"/>
    <w:basedOn w:val="Normal"/>
    <w:link w:val="PiedepginaCar"/>
    <w:uiPriority w:val="99"/>
    <w:unhideWhenUsed/>
    <w:rsid w:val="00EC6BA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C6BA7"/>
  </w:style>
  <w:style w:type="character" w:styleId="Refdecomentario">
    <w:name w:val="annotation reference"/>
    <w:basedOn w:val="Fuentedeprrafopredeter"/>
    <w:uiPriority w:val="99"/>
    <w:semiHidden/>
    <w:unhideWhenUsed/>
    <w:rsid w:val="006015BF"/>
    <w:rPr>
      <w:sz w:val="16"/>
      <w:szCs w:val="16"/>
    </w:rPr>
  </w:style>
  <w:style w:type="paragraph" w:styleId="Textocomentario">
    <w:name w:val="annotation text"/>
    <w:basedOn w:val="Normal"/>
    <w:link w:val="TextocomentarioCar"/>
    <w:uiPriority w:val="99"/>
    <w:semiHidden/>
    <w:unhideWhenUsed/>
    <w:rsid w:val="006015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15BF"/>
    <w:rPr>
      <w:sz w:val="20"/>
      <w:szCs w:val="20"/>
    </w:rPr>
  </w:style>
  <w:style w:type="paragraph" w:styleId="Asuntodelcomentario">
    <w:name w:val="annotation subject"/>
    <w:basedOn w:val="Textocomentario"/>
    <w:next w:val="Textocomentario"/>
    <w:link w:val="AsuntodelcomentarioCar"/>
    <w:uiPriority w:val="99"/>
    <w:semiHidden/>
    <w:unhideWhenUsed/>
    <w:rsid w:val="006015BF"/>
    <w:rPr>
      <w:b/>
      <w:bCs/>
    </w:rPr>
  </w:style>
  <w:style w:type="character" w:customStyle="1" w:styleId="AsuntodelcomentarioCar">
    <w:name w:val="Asunto del comentario Car"/>
    <w:basedOn w:val="TextocomentarioCar"/>
    <w:link w:val="Asuntodelcomentario"/>
    <w:uiPriority w:val="99"/>
    <w:semiHidden/>
    <w:rsid w:val="006015BF"/>
    <w:rPr>
      <w:b/>
      <w:bCs/>
      <w:sz w:val="20"/>
      <w:szCs w:val="20"/>
    </w:rPr>
  </w:style>
  <w:style w:type="paragraph" w:styleId="Textodeglobo">
    <w:name w:val="Balloon Text"/>
    <w:basedOn w:val="Normal"/>
    <w:link w:val="TextodegloboCar"/>
    <w:uiPriority w:val="99"/>
    <w:semiHidden/>
    <w:unhideWhenUsed/>
    <w:rsid w:val="006015B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1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http://www.elseminario.com.a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F8912-3701-4316-9AAB-62C23BD5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24</Pages>
  <Words>9246</Words>
  <Characters>50855</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Ailén Batalla</dc:creator>
  <cp:lastModifiedBy>Usuario</cp:lastModifiedBy>
  <cp:revision>4</cp:revision>
  <dcterms:created xsi:type="dcterms:W3CDTF">2022-07-08T12:53:00Z</dcterms:created>
  <dcterms:modified xsi:type="dcterms:W3CDTF">2022-07-08T21:33:00Z</dcterms:modified>
</cp:coreProperties>
</file>